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60310A" w14:textId="71246E04" w:rsidR="00BE6039" w:rsidRDefault="00866427" w:rsidP="00866427">
      <w:pPr>
        <w:jc w:val="both"/>
        <w:rPr>
          <w:rFonts w:ascii="Times New Roman" w:hAnsi="Times New Roman" w:cs="Times New Roman"/>
          <w:b/>
          <w:bCs/>
          <w:sz w:val="36"/>
          <w:szCs w:val="36"/>
        </w:rPr>
      </w:pPr>
      <w:r w:rsidRPr="007C0DF9">
        <w:rPr>
          <w:rFonts w:ascii="Times New Roman" w:hAnsi="Times New Roman" w:cs="Times New Roman"/>
          <w:b/>
          <w:bCs/>
          <w:sz w:val="36"/>
          <w:szCs w:val="36"/>
        </w:rPr>
        <w:t xml:space="preserve">Indigenous </w:t>
      </w:r>
      <w:r w:rsidR="00F75F3A" w:rsidRPr="007C0DF9">
        <w:rPr>
          <w:rFonts w:ascii="Times New Roman" w:hAnsi="Times New Roman" w:cs="Times New Roman"/>
          <w:b/>
          <w:bCs/>
          <w:sz w:val="36"/>
          <w:szCs w:val="36"/>
        </w:rPr>
        <w:t>K</w:t>
      </w:r>
      <w:r w:rsidRPr="007C0DF9">
        <w:rPr>
          <w:rFonts w:ascii="Times New Roman" w:hAnsi="Times New Roman" w:cs="Times New Roman"/>
          <w:b/>
          <w:bCs/>
          <w:sz w:val="36"/>
          <w:szCs w:val="36"/>
        </w:rPr>
        <w:t xml:space="preserve">nowledge </w:t>
      </w:r>
      <w:r w:rsidR="00F75F3A" w:rsidRPr="007C0DF9">
        <w:rPr>
          <w:rFonts w:ascii="Times New Roman" w:hAnsi="Times New Roman" w:cs="Times New Roman"/>
          <w:b/>
          <w:bCs/>
          <w:sz w:val="36"/>
          <w:szCs w:val="36"/>
        </w:rPr>
        <w:t>Systems</w:t>
      </w:r>
      <w:r w:rsidR="00B07706">
        <w:rPr>
          <w:rFonts w:ascii="Times New Roman" w:hAnsi="Times New Roman" w:cs="Times New Roman"/>
          <w:b/>
          <w:bCs/>
          <w:sz w:val="36"/>
          <w:szCs w:val="36"/>
        </w:rPr>
        <w:t xml:space="preserve"> (IKS)</w:t>
      </w:r>
      <w:r w:rsidR="00F75F3A" w:rsidRPr="007C0DF9">
        <w:rPr>
          <w:rFonts w:ascii="Times New Roman" w:hAnsi="Times New Roman" w:cs="Times New Roman"/>
          <w:b/>
          <w:bCs/>
          <w:sz w:val="36"/>
          <w:szCs w:val="36"/>
        </w:rPr>
        <w:t xml:space="preserve"> </w:t>
      </w:r>
      <w:r w:rsidRPr="007C0DF9">
        <w:rPr>
          <w:rFonts w:ascii="Times New Roman" w:hAnsi="Times New Roman" w:cs="Times New Roman"/>
          <w:b/>
          <w:bCs/>
          <w:sz w:val="36"/>
          <w:szCs w:val="36"/>
        </w:rPr>
        <w:t>and climate change mitigation</w:t>
      </w:r>
      <w:r w:rsidR="00F75F3A" w:rsidRPr="007C0DF9">
        <w:rPr>
          <w:rFonts w:ascii="Times New Roman" w:hAnsi="Times New Roman" w:cs="Times New Roman"/>
          <w:b/>
          <w:bCs/>
          <w:sz w:val="36"/>
          <w:szCs w:val="36"/>
        </w:rPr>
        <w:t xml:space="preserve">: a tool to save the world </w:t>
      </w:r>
    </w:p>
    <w:p w14:paraId="64CAD8EB" w14:textId="77777777" w:rsidR="004E6088" w:rsidRPr="007C0DF9" w:rsidRDefault="004E6088" w:rsidP="00866427">
      <w:pPr>
        <w:jc w:val="both"/>
        <w:rPr>
          <w:rFonts w:ascii="Times New Roman" w:hAnsi="Times New Roman" w:cs="Times New Roman"/>
          <w:b/>
          <w:bCs/>
          <w:sz w:val="36"/>
          <w:szCs w:val="36"/>
        </w:rPr>
      </w:pPr>
    </w:p>
    <w:p w14:paraId="0BDAB228" w14:textId="77777777" w:rsidR="00B02941" w:rsidRPr="007C0DF9" w:rsidRDefault="00B02941" w:rsidP="00866427">
      <w:pPr>
        <w:jc w:val="both"/>
        <w:rPr>
          <w:rFonts w:ascii="Times New Roman" w:hAnsi="Times New Roman" w:cs="Times New Roman"/>
          <w:b/>
          <w:bCs/>
          <w:sz w:val="24"/>
          <w:szCs w:val="24"/>
        </w:rPr>
      </w:pPr>
    </w:p>
    <w:p w14:paraId="0CC4E66A" w14:textId="502DE5EE" w:rsidR="00866427" w:rsidRPr="007C0DF9" w:rsidRDefault="00866427" w:rsidP="00866427">
      <w:pPr>
        <w:jc w:val="both"/>
        <w:rPr>
          <w:rFonts w:ascii="Times New Roman" w:hAnsi="Times New Roman" w:cs="Times New Roman"/>
          <w:b/>
          <w:bCs/>
          <w:sz w:val="24"/>
          <w:szCs w:val="24"/>
        </w:rPr>
      </w:pPr>
      <w:r w:rsidRPr="007C0DF9">
        <w:rPr>
          <w:rFonts w:ascii="Times New Roman" w:hAnsi="Times New Roman" w:cs="Times New Roman"/>
          <w:b/>
          <w:bCs/>
          <w:sz w:val="24"/>
          <w:szCs w:val="24"/>
        </w:rPr>
        <w:t>Abstract</w:t>
      </w:r>
    </w:p>
    <w:p w14:paraId="78C8204F" w14:textId="137990B2" w:rsidR="00866427" w:rsidRPr="007C0DF9" w:rsidRDefault="00866427" w:rsidP="00B07706">
      <w:pPr>
        <w:spacing w:line="360" w:lineRule="auto"/>
        <w:jc w:val="both"/>
        <w:rPr>
          <w:rFonts w:ascii="Times New Roman" w:hAnsi="Times New Roman" w:cs="Times New Roman"/>
          <w:sz w:val="24"/>
          <w:szCs w:val="24"/>
        </w:rPr>
      </w:pPr>
      <w:r w:rsidRPr="007C0DF9">
        <w:rPr>
          <w:rFonts w:ascii="Times New Roman" w:hAnsi="Times New Roman" w:cs="Times New Roman"/>
          <w:sz w:val="24"/>
          <w:szCs w:val="24"/>
        </w:rPr>
        <w:t xml:space="preserve">Climate change poses </w:t>
      </w:r>
      <w:r w:rsidR="0039122E">
        <w:rPr>
          <w:rFonts w:ascii="Times New Roman" w:hAnsi="Times New Roman" w:cs="Times New Roman"/>
          <w:sz w:val="24"/>
          <w:szCs w:val="24"/>
        </w:rPr>
        <w:t xml:space="preserve">as </w:t>
      </w:r>
      <w:r w:rsidRPr="007C0DF9">
        <w:rPr>
          <w:rFonts w:ascii="Times New Roman" w:hAnsi="Times New Roman" w:cs="Times New Roman"/>
          <w:sz w:val="24"/>
          <w:szCs w:val="24"/>
        </w:rPr>
        <w:t xml:space="preserve">one of the most pressing challenges to ecosystems, livelihoods, and culture worldwide. While modern science has developed advanced tools to predict and address climate change, </w:t>
      </w:r>
      <w:r w:rsidR="00B51FBD" w:rsidRPr="007C0DF9">
        <w:rPr>
          <w:rFonts w:ascii="Times New Roman" w:hAnsi="Times New Roman" w:cs="Times New Roman"/>
          <w:sz w:val="24"/>
          <w:szCs w:val="24"/>
        </w:rPr>
        <w:t>i</w:t>
      </w:r>
      <w:r w:rsidRPr="007C0DF9">
        <w:rPr>
          <w:rFonts w:ascii="Times New Roman" w:hAnsi="Times New Roman" w:cs="Times New Roman"/>
          <w:sz w:val="24"/>
          <w:szCs w:val="24"/>
        </w:rPr>
        <w:t xml:space="preserve">ndigenous knowledge systems (IKS) </w:t>
      </w:r>
      <w:r w:rsidR="00B51FBD" w:rsidRPr="007C0DF9">
        <w:rPr>
          <w:rFonts w:ascii="Times New Roman" w:hAnsi="Times New Roman" w:cs="Times New Roman"/>
          <w:sz w:val="24"/>
          <w:szCs w:val="24"/>
        </w:rPr>
        <w:t>provide</w:t>
      </w:r>
      <w:r w:rsidRPr="007C0DF9">
        <w:rPr>
          <w:rFonts w:ascii="Times New Roman" w:hAnsi="Times New Roman" w:cs="Times New Roman"/>
          <w:sz w:val="24"/>
          <w:szCs w:val="24"/>
        </w:rPr>
        <w:t xml:space="preserve"> time</w:t>
      </w:r>
      <w:bookmarkStart w:id="0" w:name="_GoBack"/>
      <w:bookmarkEnd w:id="0"/>
      <w:r w:rsidRPr="007C0DF9">
        <w:rPr>
          <w:rFonts w:ascii="Times New Roman" w:hAnsi="Times New Roman" w:cs="Times New Roman"/>
          <w:sz w:val="24"/>
          <w:szCs w:val="24"/>
        </w:rPr>
        <w:t xml:space="preserve">-tested, locally grounded strategies for resilience and adaptation. </w:t>
      </w:r>
      <w:r w:rsidR="00B07706">
        <w:rPr>
          <w:rFonts w:ascii="Times New Roman" w:hAnsi="Times New Roman" w:cs="Times New Roman"/>
          <w:sz w:val="24"/>
          <w:szCs w:val="24"/>
        </w:rPr>
        <w:t>Keeping the importance of IKS</w:t>
      </w:r>
      <w:r w:rsidR="0039122E">
        <w:rPr>
          <w:rFonts w:ascii="Times New Roman" w:hAnsi="Times New Roman" w:cs="Times New Roman"/>
          <w:sz w:val="24"/>
          <w:szCs w:val="24"/>
        </w:rPr>
        <w:t xml:space="preserve"> in mind</w:t>
      </w:r>
      <w:r w:rsidR="00B07706">
        <w:rPr>
          <w:rFonts w:ascii="Times New Roman" w:hAnsi="Times New Roman" w:cs="Times New Roman"/>
          <w:sz w:val="24"/>
          <w:szCs w:val="24"/>
        </w:rPr>
        <w:t xml:space="preserve">, field and literature survey was carried out during different floristic works in Eastern Ghats between 2010-2024. Data were collected and presented in this article. </w:t>
      </w:r>
      <w:r w:rsidRPr="007C0DF9">
        <w:rPr>
          <w:rFonts w:ascii="Times New Roman" w:hAnsi="Times New Roman" w:cs="Times New Roman"/>
          <w:sz w:val="24"/>
          <w:szCs w:val="24"/>
        </w:rPr>
        <w:t xml:space="preserve">This </w:t>
      </w:r>
      <w:r w:rsidR="00B07706">
        <w:rPr>
          <w:rFonts w:ascii="Times New Roman" w:hAnsi="Times New Roman" w:cs="Times New Roman"/>
          <w:sz w:val="24"/>
          <w:szCs w:val="24"/>
        </w:rPr>
        <w:t xml:space="preserve">study </w:t>
      </w:r>
      <w:r w:rsidR="00B51FBD" w:rsidRPr="007C0DF9">
        <w:rPr>
          <w:rFonts w:ascii="Times New Roman" w:hAnsi="Times New Roman" w:cs="Times New Roman"/>
          <w:sz w:val="24"/>
          <w:szCs w:val="24"/>
        </w:rPr>
        <w:t>highlights</w:t>
      </w:r>
      <w:r w:rsidR="00C732AD" w:rsidRPr="007C0DF9">
        <w:rPr>
          <w:rFonts w:ascii="Times New Roman" w:hAnsi="Times New Roman" w:cs="Times New Roman"/>
          <w:sz w:val="24"/>
          <w:szCs w:val="24"/>
        </w:rPr>
        <w:t xml:space="preserve"> the role of </w:t>
      </w:r>
      <w:r w:rsidR="00B51FBD" w:rsidRPr="007C0DF9">
        <w:rPr>
          <w:rFonts w:ascii="Times New Roman" w:hAnsi="Times New Roman" w:cs="Times New Roman"/>
          <w:sz w:val="24"/>
          <w:szCs w:val="24"/>
        </w:rPr>
        <w:t>i</w:t>
      </w:r>
      <w:r w:rsidR="00C732AD" w:rsidRPr="007C0DF9">
        <w:rPr>
          <w:rFonts w:ascii="Times New Roman" w:hAnsi="Times New Roman" w:cs="Times New Roman"/>
          <w:sz w:val="24"/>
          <w:szCs w:val="24"/>
        </w:rPr>
        <w:t xml:space="preserve">ndigenous knowledge in climate change mitigation, </w:t>
      </w:r>
      <w:r w:rsidR="00B51FBD" w:rsidRPr="007C0DF9">
        <w:rPr>
          <w:rFonts w:ascii="Times New Roman" w:hAnsi="Times New Roman" w:cs="Times New Roman"/>
          <w:sz w:val="24"/>
          <w:szCs w:val="24"/>
        </w:rPr>
        <w:t>focusing on</w:t>
      </w:r>
      <w:r w:rsidR="00C732AD" w:rsidRPr="007C0DF9">
        <w:rPr>
          <w:rFonts w:ascii="Times New Roman" w:hAnsi="Times New Roman" w:cs="Times New Roman"/>
          <w:sz w:val="24"/>
          <w:szCs w:val="24"/>
        </w:rPr>
        <w:t xml:space="preserve"> practices such as sustainable resource management, biodiversity conservation, agroecological techniques, and community-based adaptation strategies</w:t>
      </w:r>
      <w:r w:rsidRPr="007C0DF9">
        <w:rPr>
          <w:rFonts w:ascii="Times New Roman" w:hAnsi="Times New Roman" w:cs="Times New Roman"/>
          <w:sz w:val="24"/>
          <w:szCs w:val="24"/>
        </w:rPr>
        <w:t xml:space="preserve">. </w:t>
      </w:r>
      <w:r w:rsidR="00B51FBD" w:rsidRPr="007C0DF9">
        <w:rPr>
          <w:rFonts w:ascii="Times New Roman" w:hAnsi="Times New Roman" w:cs="Times New Roman"/>
          <w:sz w:val="24"/>
          <w:szCs w:val="24"/>
        </w:rPr>
        <w:t xml:space="preserve">It discusses the </w:t>
      </w:r>
      <w:r w:rsidRPr="007C0DF9">
        <w:rPr>
          <w:rFonts w:ascii="Times New Roman" w:hAnsi="Times New Roman" w:cs="Times New Roman"/>
          <w:sz w:val="24"/>
          <w:szCs w:val="24"/>
        </w:rPr>
        <w:t xml:space="preserve">integration of traditional ecological knowledge with scientific frameworks as a pathway toward holistic and sustainable climate governance. </w:t>
      </w:r>
      <w:r w:rsidR="00B51FBD" w:rsidRPr="007C0DF9">
        <w:rPr>
          <w:rFonts w:ascii="Times New Roman" w:hAnsi="Times New Roman" w:cs="Times New Roman"/>
          <w:sz w:val="24"/>
          <w:szCs w:val="24"/>
        </w:rPr>
        <w:t>Additionally, the review addresses c</w:t>
      </w:r>
      <w:r w:rsidRPr="007C0DF9">
        <w:rPr>
          <w:rFonts w:ascii="Times New Roman" w:hAnsi="Times New Roman" w:cs="Times New Roman"/>
          <w:sz w:val="24"/>
          <w:szCs w:val="24"/>
        </w:rPr>
        <w:t xml:space="preserve">hallenges, ethical considerations, and </w:t>
      </w:r>
      <w:r w:rsidR="00B51FBD" w:rsidRPr="007C0DF9">
        <w:rPr>
          <w:rFonts w:ascii="Times New Roman" w:hAnsi="Times New Roman" w:cs="Times New Roman"/>
          <w:sz w:val="24"/>
          <w:szCs w:val="24"/>
        </w:rPr>
        <w:t xml:space="preserve">the potential for collaborative </w:t>
      </w:r>
      <w:r w:rsidRPr="007C0DF9">
        <w:rPr>
          <w:rFonts w:ascii="Times New Roman" w:hAnsi="Times New Roman" w:cs="Times New Roman"/>
          <w:sz w:val="24"/>
          <w:szCs w:val="24"/>
        </w:rPr>
        <w:t>approaches.</w:t>
      </w:r>
      <w:r w:rsidR="002C65C5" w:rsidRPr="007C0DF9">
        <w:rPr>
          <w:rFonts w:ascii="Times New Roman" w:hAnsi="Times New Roman" w:cs="Times New Roman"/>
          <w:sz w:val="24"/>
          <w:szCs w:val="24"/>
        </w:rPr>
        <w:t xml:space="preserve"> This communication </w:t>
      </w:r>
      <w:r w:rsidR="00B51FBD" w:rsidRPr="007C0DF9">
        <w:rPr>
          <w:rFonts w:ascii="Times New Roman" w:hAnsi="Times New Roman" w:cs="Times New Roman"/>
          <w:sz w:val="24"/>
          <w:szCs w:val="24"/>
        </w:rPr>
        <w:t>aims to contribute to</w:t>
      </w:r>
      <w:r w:rsidR="0039122E">
        <w:rPr>
          <w:rFonts w:ascii="Times New Roman" w:hAnsi="Times New Roman" w:cs="Times New Roman"/>
          <w:sz w:val="24"/>
          <w:szCs w:val="24"/>
        </w:rPr>
        <w:t>wards</w:t>
      </w:r>
      <w:r w:rsidR="00B51FBD" w:rsidRPr="007C0DF9">
        <w:rPr>
          <w:rFonts w:ascii="Times New Roman" w:hAnsi="Times New Roman" w:cs="Times New Roman"/>
          <w:sz w:val="24"/>
          <w:szCs w:val="24"/>
        </w:rPr>
        <w:t xml:space="preserve"> efforts in </w:t>
      </w:r>
      <w:r w:rsidR="00C732AD" w:rsidRPr="007C0DF9">
        <w:rPr>
          <w:rFonts w:ascii="Times New Roman" w:hAnsi="Times New Roman" w:cs="Times New Roman"/>
          <w:sz w:val="24"/>
          <w:szCs w:val="24"/>
        </w:rPr>
        <w:t>mitigating</w:t>
      </w:r>
      <w:r w:rsidR="00AF2774" w:rsidRPr="007C0DF9">
        <w:rPr>
          <w:rFonts w:ascii="Times New Roman" w:hAnsi="Times New Roman" w:cs="Times New Roman"/>
          <w:sz w:val="24"/>
          <w:szCs w:val="24"/>
        </w:rPr>
        <w:t xml:space="preserve"> the </w:t>
      </w:r>
      <w:r w:rsidR="00B51FBD" w:rsidRPr="007C0DF9">
        <w:rPr>
          <w:rFonts w:ascii="Times New Roman" w:hAnsi="Times New Roman" w:cs="Times New Roman"/>
          <w:sz w:val="24"/>
          <w:szCs w:val="24"/>
        </w:rPr>
        <w:t>impact of</w:t>
      </w:r>
      <w:r w:rsidR="00AF2774" w:rsidRPr="007C0DF9">
        <w:rPr>
          <w:rFonts w:ascii="Times New Roman" w:hAnsi="Times New Roman" w:cs="Times New Roman"/>
          <w:sz w:val="24"/>
          <w:szCs w:val="24"/>
        </w:rPr>
        <w:t xml:space="preserve"> climate change</w:t>
      </w:r>
      <w:r w:rsidR="00312966">
        <w:rPr>
          <w:rFonts w:ascii="Times New Roman" w:hAnsi="Times New Roman" w:cs="Times New Roman"/>
          <w:sz w:val="24"/>
          <w:szCs w:val="24"/>
        </w:rPr>
        <w:t xml:space="preserve"> through IKS</w:t>
      </w:r>
      <w:r w:rsidR="00AF2774" w:rsidRPr="007C0DF9">
        <w:rPr>
          <w:rFonts w:ascii="Times New Roman" w:hAnsi="Times New Roman" w:cs="Times New Roman"/>
          <w:sz w:val="24"/>
          <w:szCs w:val="24"/>
        </w:rPr>
        <w:t>.</w:t>
      </w:r>
    </w:p>
    <w:p w14:paraId="308C728F" w14:textId="6D9ACBA6" w:rsidR="00866427" w:rsidRPr="007C0DF9" w:rsidRDefault="00230EF8" w:rsidP="00832E58">
      <w:pPr>
        <w:spacing w:line="360" w:lineRule="auto"/>
        <w:jc w:val="both"/>
        <w:rPr>
          <w:rFonts w:ascii="Times New Roman" w:hAnsi="Times New Roman" w:cs="Times New Roman"/>
          <w:sz w:val="24"/>
          <w:szCs w:val="24"/>
        </w:rPr>
      </w:pPr>
      <w:r w:rsidRPr="007C0DF9">
        <w:rPr>
          <w:rFonts w:ascii="Times New Roman" w:hAnsi="Times New Roman" w:cs="Times New Roman"/>
          <w:b/>
          <w:bCs/>
          <w:sz w:val="24"/>
          <w:szCs w:val="24"/>
        </w:rPr>
        <w:t>Keywords:</w:t>
      </w:r>
      <w:r w:rsidRPr="007C0DF9">
        <w:rPr>
          <w:rFonts w:ascii="Times New Roman" w:hAnsi="Times New Roman" w:cs="Times New Roman"/>
          <w:sz w:val="24"/>
          <w:szCs w:val="24"/>
        </w:rPr>
        <w:t xml:space="preserve"> </w:t>
      </w:r>
      <w:r w:rsidR="00CB73C8" w:rsidRPr="007C0DF9">
        <w:rPr>
          <w:rFonts w:ascii="Times New Roman" w:hAnsi="Times New Roman" w:cs="Times New Roman"/>
          <w:sz w:val="24"/>
          <w:szCs w:val="24"/>
        </w:rPr>
        <w:t>Community-based adaptation, sustainable resource management, traditional ecological knowledge</w:t>
      </w:r>
    </w:p>
    <w:p w14:paraId="406B9F23" w14:textId="77777777" w:rsidR="00B07706" w:rsidRDefault="00B07706" w:rsidP="00866427">
      <w:pPr>
        <w:jc w:val="both"/>
        <w:rPr>
          <w:rFonts w:ascii="Times New Roman" w:hAnsi="Times New Roman" w:cs="Times New Roman"/>
          <w:b/>
          <w:bCs/>
          <w:sz w:val="24"/>
          <w:szCs w:val="24"/>
        </w:rPr>
      </w:pPr>
    </w:p>
    <w:p w14:paraId="49BD4D0B" w14:textId="77777777" w:rsidR="00B07706" w:rsidRDefault="00B07706" w:rsidP="00866427">
      <w:pPr>
        <w:jc w:val="both"/>
        <w:rPr>
          <w:rFonts w:ascii="Times New Roman" w:hAnsi="Times New Roman" w:cs="Times New Roman"/>
          <w:b/>
          <w:bCs/>
          <w:sz w:val="24"/>
          <w:szCs w:val="24"/>
        </w:rPr>
      </w:pPr>
    </w:p>
    <w:p w14:paraId="3091BDBE" w14:textId="77777777" w:rsidR="00B07706" w:rsidRDefault="00B07706" w:rsidP="00866427">
      <w:pPr>
        <w:jc w:val="both"/>
        <w:rPr>
          <w:rFonts w:ascii="Times New Roman" w:hAnsi="Times New Roman" w:cs="Times New Roman"/>
          <w:b/>
          <w:bCs/>
          <w:sz w:val="24"/>
          <w:szCs w:val="24"/>
        </w:rPr>
      </w:pPr>
    </w:p>
    <w:p w14:paraId="58E02421" w14:textId="77777777" w:rsidR="00B07706" w:rsidRDefault="00B07706" w:rsidP="00866427">
      <w:pPr>
        <w:jc w:val="both"/>
        <w:rPr>
          <w:rFonts w:ascii="Times New Roman" w:hAnsi="Times New Roman" w:cs="Times New Roman"/>
          <w:b/>
          <w:bCs/>
          <w:sz w:val="24"/>
          <w:szCs w:val="24"/>
        </w:rPr>
      </w:pPr>
    </w:p>
    <w:p w14:paraId="34F946CF" w14:textId="77777777" w:rsidR="00B07706" w:rsidRDefault="00B07706" w:rsidP="00866427">
      <w:pPr>
        <w:jc w:val="both"/>
        <w:rPr>
          <w:rFonts w:ascii="Times New Roman" w:hAnsi="Times New Roman" w:cs="Times New Roman"/>
          <w:b/>
          <w:bCs/>
          <w:sz w:val="24"/>
          <w:szCs w:val="24"/>
        </w:rPr>
      </w:pPr>
    </w:p>
    <w:p w14:paraId="1713952B" w14:textId="29D6EAC5" w:rsidR="00866427" w:rsidRPr="007C0DF9" w:rsidRDefault="00866427" w:rsidP="00866427">
      <w:pPr>
        <w:jc w:val="both"/>
        <w:rPr>
          <w:rFonts w:ascii="Times New Roman" w:hAnsi="Times New Roman" w:cs="Times New Roman"/>
          <w:b/>
          <w:bCs/>
          <w:sz w:val="24"/>
          <w:szCs w:val="24"/>
        </w:rPr>
      </w:pPr>
      <w:r w:rsidRPr="007C0DF9">
        <w:rPr>
          <w:rFonts w:ascii="Times New Roman" w:hAnsi="Times New Roman" w:cs="Times New Roman"/>
          <w:b/>
          <w:bCs/>
          <w:sz w:val="24"/>
          <w:szCs w:val="24"/>
        </w:rPr>
        <w:t>Introduction</w:t>
      </w:r>
    </w:p>
    <w:p w14:paraId="4D75373B" w14:textId="64C314EA" w:rsidR="003866A1" w:rsidRPr="007C0DF9" w:rsidRDefault="00866427" w:rsidP="00832E58">
      <w:pPr>
        <w:spacing w:line="360" w:lineRule="auto"/>
        <w:jc w:val="both"/>
        <w:rPr>
          <w:rFonts w:ascii="Times New Roman" w:hAnsi="Times New Roman" w:cs="Times New Roman"/>
          <w:sz w:val="24"/>
          <w:szCs w:val="24"/>
        </w:rPr>
      </w:pPr>
      <w:r w:rsidRPr="007C0DF9">
        <w:rPr>
          <w:rFonts w:ascii="Times New Roman" w:hAnsi="Times New Roman" w:cs="Times New Roman"/>
          <w:sz w:val="24"/>
          <w:szCs w:val="24"/>
        </w:rPr>
        <w:t xml:space="preserve">Climate change </w:t>
      </w:r>
      <w:r w:rsidR="00E205CC" w:rsidRPr="007C0DF9">
        <w:rPr>
          <w:rFonts w:ascii="Times New Roman" w:hAnsi="Times New Roman" w:cs="Times New Roman"/>
          <w:sz w:val="24"/>
          <w:szCs w:val="24"/>
        </w:rPr>
        <w:t xml:space="preserve">represents a significant </w:t>
      </w:r>
      <w:r w:rsidRPr="007C0DF9">
        <w:rPr>
          <w:rFonts w:ascii="Times New Roman" w:hAnsi="Times New Roman" w:cs="Times New Roman"/>
          <w:sz w:val="24"/>
          <w:szCs w:val="24"/>
        </w:rPr>
        <w:t xml:space="preserve">global crisis with </w:t>
      </w:r>
      <w:r w:rsidR="00334FB0" w:rsidRPr="007C0DF9">
        <w:rPr>
          <w:rFonts w:ascii="Times New Roman" w:hAnsi="Times New Roman" w:cs="Times New Roman"/>
          <w:sz w:val="24"/>
          <w:szCs w:val="24"/>
        </w:rPr>
        <w:t>cascading</w:t>
      </w:r>
      <w:r w:rsidRPr="007C0DF9">
        <w:rPr>
          <w:rFonts w:ascii="Times New Roman" w:hAnsi="Times New Roman" w:cs="Times New Roman"/>
          <w:sz w:val="24"/>
          <w:szCs w:val="24"/>
        </w:rPr>
        <w:t xml:space="preserve"> impacts on ecosystems</w:t>
      </w:r>
      <w:r w:rsidR="00334FB0" w:rsidRPr="007C0DF9">
        <w:rPr>
          <w:rFonts w:ascii="Times New Roman" w:hAnsi="Times New Roman" w:cs="Times New Roman"/>
          <w:sz w:val="24"/>
          <w:szCs w:val="24"/>
        </w:rPr>
        <w:t xml:space="preserve">, livelihoods, </w:t>
      </w:r>
      <w:r w:rsidR="0039122E" w:rsidRPr="007C0DF9">
        <w:rPr>
          <w:rFonts w:ascii="Times New Roman" w:hAnsi="Times New Roman" w:cs="Times New Roman"/>
          <w:sz w:val="24"/>
          <w:szCs w:val="24"/>
        </w:rPr>
        <w:t>health,</w:t>
      </w:r>
      <w:r w:rsidRPr="007C0DF9">
        <w:rPr>
          <w:rFonts w:ascii="Times New Roman" w:hAnsi="Times New Roman" w:cs="Times New Roman"/>
          <w:sz w:val="24"/>
          <w:szCs w:val="24"/>
        </w:rPr>
        <w:t xml:space="preserve"> and </w:t>
      </w:r>
      <w:r w:rsidR="00334FB0" w:rsidRPr="007C0DF9">
        <w:rPr>
          <w:rFonts w:ascii="Times New Roman" w:hAnsi="Times New Roman" w:cs="Times New Roman"/>
          <w:sz w:val="24"/>
          <w:szCs w:val="24"/>
        </w:rPr>
        <w:t>cultural systems</w:t>
      </w:r>
      <w:r w:rsidR="009A5A8A">
        <w:rPr>
          <w:rFonts w:ascii="Times New Roman" w:hAnsi="Times New Roman" w:cs="Times New Roman"/>
          <w:sz w:val="24"/>
          <w:szCs w:val="24"/>
        </w:rPr>
        <w:t xml:space="preserve"> (Teshome, 2024)</w:t>
      </w:r>
      <w:r w:rsidRPr="007C0DF9">
        <w:rPr>
          <w:rFonts w:ascii="Times New Roman" w:hAnsi="Times New Roman" w:cs="Times New Roman"/>
          <w:sz w:val="24"/>
          <w:szCs w:val="24"/>
        </w:rPr>
        <w:t>.</w:t>
      </w:r>
      <w:r w:rsidR="0023530F">
        <w:rPr>
          <w:rFonts w:ascii="Times New Roman" w:hAnsi="Times New Roman" w:cs="Times New Roman"/>
          <w:sz w:val="24"/>
          <w:szCs w:val="24"/>
        </w:rPr>
        <w:t xml:space="preserve"> </w:t>
      </w:r>
      <w:r w:rsidR="0097277B" w:rsidRPr="007C0DF9">
        <w:rPr>
          <w:rFonts w:ascii="Times New Roman" w:hAnsi="Times New Roman" w:cs="Times New Roman"/>
          <w:sz w:val="24"/>
          <w:szCs w:val="24"/>
        </w:rPr>
        <w:t>It is c</w:t>
      </w:r>
      <w:r w:rsidR="003866A1" w:rsidRPr="007C0DF9">
        <w:rPr>
          <w:rFonts w:ascii="Times New Roman" w:hAnsi="Times New Roman" w:cs="Times New Roman"/>
          <w:sz w:val="24"/>
          <w:szCs w:val="24"/>
        </w:rPr>
        <w:t>haracterised by r</w:t>
      </w:r>
      <w:r w:rsidRPr="007C0DF9">
        <w:rPr>
          <w:rFonts w:ascii="Times New Roman" w:hAnsi="Times New Roman" w:cs="Times New Roman"/>
          <w:sz w:val="24"/>
          <w:szCs w:val="24"/>
        </w:rPr>
        <w:t>ising</w:t>
      </w:r>
      <w:r w:rsidR="00334FB0" w:rsidRPr="007C0DF9">
        <w:rPr>
          <w:rFonts w:ascii="Times New Roman" w:hAnsi="Times New Roman" w:cs="Times New Roman"/>
          <w:sz w:val="24"/>
          <w:szCs w:val="24"/>
        </w:rPr>
        <w:t xml:space="preserve"> global</w:t>
      </w:r>
      <w:r w:rsidRPr="007C0DF9">
        <w:rPr>
          <w:rFonts w:ascii="Times New Roman" w:hAnsi="Times New Roman" w:cs="Times New Roman"/>
          <w:sz w:val="24"/>
          <w:szCs w:val="24"/>
        </w:rPr>
        <w:t xml:space="preserve"> temperatures, </w:t>
      </w:r>
      <w:r w:rsidR="00E205CC" w:rsidRPr="007C0DF9">
        <w:rPr>
          <w:rFonts w:ascii="Times New Roman" w:hAnsi="Times New Roman" w:cs="Times New Roman"/>
          <w:sz w:val="24"/>
          <w:szCs w:val="24"/>
        </w:rPr>
        <w:t>unpredictable</w:t>
      </w:r>
      <w:r w:rsidRPr="007C0DF9">
        <w:rPr>
          <w:rFonts w:ascii="Times New Roman" w:hAnsi="Times New Roman" w:cs="Times New Roman"/>
          <w:sz w:val="24"/>
          <w:szCs w:val="24"/>
        </w:rPr>
        <w:t xml:space="preserve"> rainfall</w:t>
      </w:r>
      <w:r w:rsidR="00E205CC" w:rsidRPr="007C0DF9">
        <w:rPr>
          <w:rFonts w:ascii="Times New Roman" w:hAnsi="Times New Roman" w:cs="Times New Roman"/>
          <w:sz w:val="24"/>
          <w:szCs w:val="24"/>
        </w:rPr>
        <w:t xml:space="preserve"> patterns</w:t>
      </w:r>
      <w:r w:rsidRPr="007C0DF9">
        <w:rPr>
          <w:rFonts w:ascii="Times New Roman" w:hAnsi="Times New Roman" w:cs="Times New Roman"/>
          <w:sz w:val="24"/>
          <w:szCs w:val="24"/>
        </w:rPr>
        <w:t xml:space="preserve">, </w:t>
      </w:r>
      <w:r w:rsidR="00334FB0" w:rsidRPr="007C0DF9">
        <w:rPr>
          <w:rFonts w:ascii="Times New Roman" w:hAnsi="Times New Roman" w:cs="Times New Roman"/>
          <w:sz w:val="24"/>
          <w:szCs w:val="24"/>
        </w:rPr>
        <w:t xml:space="preserve">accelerated </w:t>
      </w:r>
      <w:r w:rsidRPr="007C0DF9">
        <w:rPr>
          <w:rFonts w:ascii="Times New Roman" w:hAnsi="Times New Roman" w:cs="Times New Roman"/>
          <w:sz w:val="24"/>
          <w:szCs w:val="24"/>
        </w:rPr>
        <w:t>biodiversity</w:t>
      </w:r>
      <w:r w:rsidR="0097277B" w:rsidRPr="007C0DF9">
        <w:rPr>
          <w:rFonts w:ascii="Times New Roman" w:hAnsi="Times New Roman" w:cs="Times New Roman"/>
          <w:sz w:val="24"/>
          <w:szCs w:val="24"/>
        </w:rPr>
        <w:t xml:space="preserve"> loss</w:t>
      </w:r>
      <w:r w:rsidRPr="007C0DF9">
        <w:rPr>
          <w:rFonts w:ascii="Times New Roman" w:hAnsi="Times New Roman" w:cs="Times New Roman"/>
          <w:sz w:val="24"/>
          <w:szCs w:val="24"/>
        </w:rPr>
        <w:t xml:space="preserve">, and </w:t>
      </w:r>
      <w:r w:rsidR="003866A1" w:rsidRPr="007C0DF9">
        <w:rPr>
          <w:rFonts w:ascii="Times New Roman" w:hAnsi="Times New Roman" w:cs="Times New Roman"/>
          <w:sz w:val="24"/>
          <w:szCs w:val="24"/>
        </w:rPr>
        <w:t xml:space="preserve">increased </w:t>
      </w:r>
      <w:r w:rsidR="00334FB0" w:rsidRPr="007C0DF9">
        <w:rPr>
          <w:rFonts w:ascii="Times New Roman" w:hAnsi="Times New Roman" w:cs="Times New Roman"/>
          <w:sz w:val="24"/>
          <w:szCs w:val="24"/>
        </w:rPr>
        <w:t xml:space="preserve">intensity of </w:t>
      </w:r>
      <w:r w:rsidRPr="007C0DF9">
        <w:rPr>
          <w:rFonts w:ascii="Times New Roman" w:hAnsi="Times New Roman" w:cs="Times New Roman"/>
          <w:sz w:val="24"/>
          <w:szCs w:val="24"/>
        </w:rPr>
        <w:t>extreme weather events</w:t>
      </w:r>
      <w:r w:rsidR="001F1244">
        <w:rPr>
          <w:rFonts w:ascii="Times New Roman" w:hAnsi="Times New Roman" w:cs="Times New Roman"/>
          <w:sz w:val="24"/>
          <w:szCs w:val="24"/>
        </w:rPr>
        <w:t xml:space="preserve"> (Ebi et al., 2021)</w:t>
      </w:r>
      <w:r w:rsidR="0097277B" w:rsidRPr="007C0DF9">
        <w:rPr>
          <w:rFonts w:ascii="Times New Roman" w:hAnsi="Times New Roman" w:cs="Times New Roman"/>
          <w:sz w:val="24"/>
          <w:szCs w:val="24"/>
        </w:rPr>
        <w:t xml:space="preserve">. </w:t>
      </w:r>
      <w:r w:rsidR="0023530F">
        <w:rPr>
          <w:rFonts w:ascii="Times New Roman" w:hAnsi="Times New Roman" w:cs="Times New Roman"/>
          <w:sz w:val="24"/>
          <w:szCs w:val="24"/>
        </w:rPr>
        <w:t xml:space="preserve"> </w:t>
      </w:r>
      <w:r w:rsidR="0097277B" w:rsidRPr="007C0DF9">
        <w:rPr>
          <w:rFonts w:ascii="Times New Roman" w:hAnsi="Times New Roman" w:cs="Times New Roman"/>
          <w:sz w:val="24"/>
          <w:szCs w:val="24"/>
        </w:rPr>
        <w:t xml:space="preserve">These changes </w:t>
      </w:r>
      <w:r w:rsidRPr="007C0DF9">
        <w:rPr>
          <w:rFonts w:ascii="Times New Roman" w:hAnsi="Times New Roman" w:cs="Times New Roman"/>
          <w:sz w:val="24"/>
          <w:szCs w:val="24"/>
        </w:rPr>
        <w:t xml:space="preserve">disproportionately </w:t>
      </w:r>
      <w:r w:rsidR="00E205CC" w:rsidRPr="007C0DF9">
        <w:rPr>
          <w:rFonts w:ascii="Times New Roman" w:hAnsi="Times New Roman" w:cs="Times New Roman"/>
          <w:sz w:val="24"/>
          <w:szCs w:val="24"/>
        </w:rPr>
        <w:t>impact</w:t>
      </w:r>
      <w:r w:rsidRPr="007C0DF9">
        <w:rPr>
          <w:rFonts w:ascii="Times New Roman" w:hAnsi="Times New Roman" w:cs="Times New Roman"/>
          <w:sz w:val="24"/>
          <w:szCs w:val="24"/>
        </w:rPr>
        <w:t xml:space="preserve"> vulnerable populations</w:t>
      </w:r>
      <w:r w:rsidR="008E2FA7" w:rsidRPr="007C0DF9">
        <w:rPr>
          <w:rFonts w:ascii="Times New Roman" w:hAnsi="Times New Roman" w:cs="Times New Roman"/>
          <w:sz w:val="24"/>
          <w:szCs w:val="24"/>
        </w:rPr>
        <w:t xml:space="preserve">, particularly indigenous communities, </w:t>
      </w:r>
      <w:r w:rsidR="0097277B" w:rsidRPr="007C0DF9">
        <w:rPr>
          <w:rFonts w:ascii="Times New Roman" w:hAnsi="Times New Roman" w:cs="Times New Roman"/>
          <w:sz w:val="24"/>
          <w:szCs w:val="24"/>
        </w:rPr>
        <w:t xml:space="preserve">who </w:t>
      </w:r>
      <w:r w:rsidR="008E2FA7" w:rsidRPr="007C0DF9">
        <w:rPr>
          <w:rFonts w:ascii="Times New Roman" w:hAnsi="Times New Roman" w:cs="Times New Roman"/>
          <w:sz w:val="24"/>
          <w:szCs w:val="24"/>
        </w:rPr>
        <w:t xml:space="preserve">face </w:t>
      </w:r>
      <w:r w:rsidR="0097277B" w:rsidRPr="007C0DF9">
        <w:rPr>
          <w:rFonts w:ascii="Times New Roman" w:hAnsi="Times New Roman" w:cs="Times New Roman"/>
          <w:sz w:val="24"/>
          <w:szCs w:val="24"/>
        </w:rPr>
        <w:t>varying</w:t>
      </w:r>
      <w:r w:rsidR="008E2FA7" w:rsidRPr="007C0DF9">
        <w:rPr>
          <w:rFonts w:ascii="Times New Roman" w:hAnsi="Times New Roman" w:cs="Times New Roman"/>
          <w:sz w:val="24"/>
          <w:szCs w:val="24"/>
        </w:rPr>
        <w:t xml:space="preserve"> risks due to </w:t>
      </w:r>
      <w:r w:rsidR="008E2FA7" w:rsidRPr="007C0DF9">
        <w:rPr>
          <w:rFonts w:ascii="Times New Roman" w:hAnsi="Times New Roman" w:cs="Times New Roman"/>
          <w:sz w:val="24"/>
          <w:szCs w:val="24"/>
        </w:rPr>
        <w:lastRenderedPageBreak/>
        <w:t>their deep interdependence on nature and natural resources</w:t>
      </w:r>
      <w:r w:rsidR="0094444C">
        <w:rPr>
          <w:rFonts w:ascii="Times New Roman" w:hAnsi="Times New Roman" w:cs="Times New Roman"/>
          <w:sz w:val="24"/>
          <w:szCs w:val="24"/>
        </w:rPr>
        <w:t xml:space="preserve"> (Sahu et al., 2023)</w:t>
      </w:r>
      <w:r w:rsidR="008E2FA7" w:rsidRPr="007C0DF9">
        <w:rPr>
          <w:rFonts w:ascii="Times New Roman" w:hAnsi="Times New Roman" w:cs="Times New Roman"/>
          <w:sz w:val="24"/>
          <w:szCs w:val="24"/>
        </w:rPr>
        <w:t>.</w:t>
      </w:r>
      <w:r w:rsidR="0023530F">
        <w:rPr>
          <w:rFonts w:ascii="Times New Roman" w:hAnsi="Times New Roman" w:cs="Times New Roman"/>
          <w:sz w:val="24"/>
          <w:szCs w:val="24"/>
        </w:rPr>
        <w:t xml:space="preserve"> </w:t>
      </w:r>
      <w:r w:rsidRPr="007C0DF9">
        <w:rPr>
          <w:rFonts w:ascii="Times New Roman" w:hAnsi="Times New Roman" w:cs="Times New Roman"/>
          <w:sz w:val="24"/>
          <w:szCs w:val="24"/>
        </w:rPr>
        <w:t>Despite</w:t>
      </w:r>
      <w:r w:rsidR="00E205CC" w:rsidRPr="007C0DF9">
        <w:rPr>
          <w:rFonts w:ascii="Times New Roman" w:hAnsi="Times New Roman" w:cs="Times New Roman"/>
          <w:sz w:val="24"/>
          <w:szCs w:val="24"/>
        </w:rPr>
        <w:t xml:space="preserve"> </w:t>
      </w:r>
      <w:r w:rsidR="0097277B" w:rsidRPr="007C0DF9">
        <w:rPr>
          <w:rFonts w:ascii="Times New Roman" w:hAnsi="Times New Roman" w:cs="Times New Roman"/>
          <w:sz w:val="24"/>
          <w:szCs w:val="24"/>
        </w:rPr>
        <w:t xml:space="preserve">often </w:t>
      </w:r>
      <w:r w:rsidR="00E205CC" w:rsidRPr="007C0DF9">
        <w:rPr>
          <w:rFonts w:ascii="Times New Roman" w:hAnsi="Times New Roman" w:cs="Times New Roman"/>
          <w:sz w:val="24"/>
          <w:szCs w:val="24"/>
        </w:rPr>
        <w:t xml:space="preserve">being </w:t>
      </w:r>
      <w:r w:rsidR="0097277B" w:rsidRPr="007C0DF9">
        <w:rPr>
          <w:rFonts w:ascii="Times New Roman" w:hAnsi="Times New Roman" w:cs="Times New Roman"/>
          <w:sz w:val="24"/>
          <w:szCs w:val="24"/>
        </w:rPr>
        <w:t xml:space="preserve">excluded from </w:t>
      </w:r>
      <w:r w:rsidRPr="007C0DF9">
        <w:rPr>
          <w:rFonts w:ascii="Times New Roman" w:hAnsi="Times New Roman" w:cs="Times New Roman"/>
          <w:sz w:val="24"/>
          <w:szCs w:val="24"/>
        </w:rPr>
        <w:t>mainstream climate policy</w:t>
      </w:r>
      <w:r w:rsidR="00E205CC" w:rsidRPr="007C0DF9">
        <w:rPr>
          <w:rFonts w:ascii="Times New Roman" w:hAnsi="Times New Roman" w:cs="Times New Roman"/>
          <w:sz w:val="24"/>
          <w:szCs w:val="24"/>
        </w:rPr>
        <w:t xml:space="preserve"> discussions</w:t>
      </w:r>
      <w:r w:rsidRPr="007C0DF9">
        <w:rPr>
          <w:rFonts w:ascii="Times New Roman" w:hAnsi="Times New Roman" w:cs="Times New Roman"/>
          <w:sz w:val="24"/>
          <w:szCs w:val="24"/>
        </w:rPr>
        <w:t xml:space="preserve">, </w:t>
      </w:r>
      <w:r w:rsidR="00E205CC" w:rsidRPr="007C0DF9">
        <w:rPr>
          <w:rFonts w:ascii="Times New Roman" w:hAnsi="Times New Roman" w:cs="Times New Roman"/>
          <w:sz w:val="24"/>
          <w:szCs w:val="24"/>
        </w:rPr>
        <w:t>i</w:t>
      </w:r>
      <w:r w:rsidRPr="007C0DF9">
        <w:rPr>
          <w:rFonts w:ascii="Times New Roman" w:hAnsi="Times New Roman" w:cs="Times New Roman"/>
          <w:sz w:val="24"/>
          <w:szCs w:val="24"/>
        </w:rPr>
        <w:t xml:space="preserve">ndigenous people </w:t>
      </w:r>
      <w:r w:rsidR="0097277B" w:rsidRPr="007C0DF9">
        <w:rPr>
          <w:rFonts w:ascii="Times New Roman" w:hAnsi="Times New Roman" w:cs="Times New Roman"/>
          <w:sz w:val="24"/>
          <w:szCs w:val="24"/>
        </w:rPr>
        <w:t>have</w:t>
      </w:r>
      <w:r w:rsidRPr="007C0DF9">
        <w:rPr>
          <w:rFonts w:ascii="Times New Roman" w:hAnsi="Times New Roman" w:cs="Times New Roman"/>
          <w:sz w:val="24"/>
          <w:szCs w:val="24"/>
        </w:rPr>
        <w:t xml:space="preserve"> </w:t>
      </w:r>
      <w:r w:rsidR="00E205CC" w:rsidRPr="007C0DF9">
        <w:rPr>
          <w:rFonts w:ascii="Times New Roman" w:hAnsi="Times New Roman" w:cs="Times New Roman"/>
          <w:sz w:val="24"/>
          <w:szCs w:val="24"/>
        </w:rPr>
        <w:t>invaluable</w:t>
      </w:r>
      <w:r w:rsidRPr="007C0DF9">
        <w:rPr>
          <w:rFonts w:ascii="Times New Roman" w:hAnsi="Times New Roman" w:cs="Times New Roman"/>
          <w:sz w:val="24"/>
          <w:szCs w:val="24"/>
        </w:rPr>
        <w:t xml:space="preserve"> ecological knowledge </w:t>
      </w:r>
      <w:r w:rsidR="00E205CC" w:rsidRPr="007C0DF9">
        <w:rPr>
          <w:rFonts w:ascii="Times New Roman" w:hAnsi="Times New Roman" w:cs="Times New Roman"/>
          <w:sz w:val="24"/>
          <w:szCs w:val="24"/>
        </w:rPr>
        <w:t xml:space="preserve">gained </w:t>
      </w:r>
      <w:r w:rsidR="0097277B" w:rsidRPr="007C0DF9">
        <w:rPr>
          <w:rFonts w:ascii="Times New Roman" w:hAnsi="Times New Roman" w:cs="Times New Roman"/>
          <w:sz w:val="24"/>
          <w:szCs w:val="24"/>
        </w:rPr>
        <w:t>through</w:t>
      </w:r>
      <w:r w:rsidRPr="007C0DF9">
        <w:rPr>
          <w:rFonts w:ascii="Times New Roman" w:hAnsi="Times New Roman" w:cs="Times New Roman"/>
          <w:sz w:val="24"/>
          <w:szCs w:val="24"/>
        </w:rPr>
        <w:t xml:space="preserve"> centuries of observation, experimentation, and adaptation to </w:t>
      </w:r>
      <w:r w:rsidR="00E205CC" w:rsidRPr="007C0DF9">
        <w:rPr>
          <w:rFonts w:ascii="Times New Roman" w:hAnsi="Times New Roman" w:cs="Times New Roman"/>
          <w:sz w:val="24"/>
          <w:szCs w:val="24"/>
        </w:rPr>
        <w:t xml:space="preserve">their </w:t>
      </w:r>
      <w:r w:rsidRPr="007C0DF9">
        <w:rPr>
          <w:rFonts w:ascii="Times New Roman" w:hAnsi="Times New Roman" w:cs="Times New Roman"/>
          <w:sz w:val="24"/>
          <w:szCs w:val="24"/>
        </w:rPr>
        <w:t>local environment</w:t>
      </w:r>
      <w:r w:rsidR="00F76A81" w:rsidRPr="007C0DF9">
        <w:rPr>
          <w:rFonts w:ascii="Times New Roman" w:hAnsi="Times New Roman" w:cs="Times New Roman"/>
          <w:sz w:val="24"/>
          <w:szCs w:val="24"/>
        </w:rPr>
        <w:t xml:space="preserve"> (Das, 2024)</w:t>
      </w:r>
      <w:r w:rsidRPr="007C0DF9">
        <w:rPr>
          <w:rFonts w:ascii="Times New Roman" w:hAnsi="Times New Roman" w:cs="Times New Roman"/>
          <w:sz w:val="24"/>
          <w:szCs w:val="24"/>
        </w:rPr>
        <w:t>.</w:t>
      </w:r>
      <w:r w:rsidR="0023530F">
        <w:rPr>
          <w:rFonts w:ascii="Times New Roman" w:hAnsi="Times New Roman" w:cs="Times New Roman"/>
          <w:sz w:val="24"/>
          <w:szCs w:val="24"/>
        </w:rPr>
        <w:t xml:space="preserve"> </w:t>
      </w:r>
      <w:r w:rsidR="008E2FA7" w:rsidRPr="007C0DF9">
        <w:rPr>
          <w:rFonts w:ascii="Times New Roman" w:hAnsi="Times New Roman" w:cs="Times New Roman"/>
          <w:sz w:val="24"/>
          <w:szCs w:val="24"/>
        </w:rPr>
        <w:t xml:space="preserve">These communities have rich and </w:t>
      </w:r>
      <w:r w:rsidR="003866A1" w:rsidRPr="007C0DF9">
        <w:rPr>
          <w:rFonts w:ascii="Times New Roman" w:hAnsi="Times New Roman" w:cs="Times New Roman"/>
          <w:sz w:val="24"/>
          <w:szCs w:val="24"/>
        </w:rPr>
        <w:t>untapped</w:t>
      </w:r>
      <w:r w:rsidR="008E2FA7" w:rsidRPr="007C0DF9">
        <w:rPr>
          <w:rFonts w:ascii="Times New Roman" w:hAnsi="Times New Roman" w:cs="Times New Roman"/>
          <w:sz w:val="24"/>
          <w:szCs w:val="24"/>
        </w:rPr>
        <w:t xml:space="preserve"> wealth of ecological understanding</w:t>
      </w:r>
      <w:r w:rsidR="002C25A1">
        <w:rPr>
          <w:rFonts w:ascii="Times New Roman" w:hAnsi="Times New Roman" w:cs="Times New Roman"/>
          <w:sz w:val="24"/>
          <w:szCs w:val="24"/>
        </w:rPr>
        <w:t xml:space="preserve"> (Redvers et al., 2023)</w:t>
      </w:r>
      <w:r w:rsidR="008E2FA7" w:rsidRPr="007C0DF9">
        <w:rPr>
          <w:rFonts w:ascii="Times New Roman" w:hAnsi="Times New Roman" w:cs="Times New Roman"/>
          <w:sz w:val="24"/>
          <w:szCs w:val="24"/>
        </w:rPr>
        <w:t xml:space="preserve">. </w:t>
      </w:r>
      <w:r w:rsidR="0023530F">
        <w:rPr>
          <w:rFonts w:ascii="Times New Roman" w:hAnsi="Times New Roman" w:cs="Times New Roman"/>
          <w:sz w:val="24"/>
          <w:szCs w:val="24"/>
        </w:rPr>
        <w:t xml:space="preserve"> </w:t>
      </w:r>
      <w:r w:rsidRPr="007C0DF9">
        <w:rPr>
          <w:rFonts w:ascii="Times New Roman" w:hAnsi="Times New Roman" w:cs="Times New Roman"/>
          <w:sz w:val="24"/>
          <w:szCs w:val="24"/>
        </w:rPr>
        <w:t xml:space="preserve">Their practices not only </w:t>
      </w:r>
      <w:r w:rsidR="00E205CC" w:rsidRPr="007C0DF9">
        <w:rPr>
          <w:rFonts w:ascii="Times New Roman" w:hAnsi="Times New Roman" w:cs="Times New Roman"/>
          <w:sz w:val="24"/>
          <w:szCs w:val="24"/>
        </w:rPr>
        <w:t>enhance</w:t>
      </w:r>
      <w:r w:rsidRPr="007C0DF9">
        <w:rPr>
          <w:rFonts w:ascii="Times New Roman" w:hAnsi="Times New Roman" w:cs="Times New Roman"/>
          <w:sz w:val="24"/>
          <w:szCs w:val="24"/>
        </w:rPr>
        <w:t xml:space="preserve"> adaptation</w:t>
      </w:r>
      <w:r w:rsidR="00E205CC" w:rsidRPr="007C0DF9">
        <w:rPr>
          <w:rFonts w:ascii="Times New Roman" w:hAnsi="Times New Roman" w:cs="Times New Roman"/>
          <w:sz w:val="24"/>
          <w:szCs w:val="24"/>
        </w:rPr>
        <w:t xml:space="preserve"> strategies</w:t>
      </w:r>
      <w:r w:rsidRPr="007C0DF9">
        <w:rPr>
          <w:rFonts w:ascii="Times New Roman" w:hAnsi="Times New Roman" w:cs="Times New Roman"/>
          <w:sz w:val="24"/>
          <w:szCs w:val="24"/>
        </w:rPr>
        <w:t xml:space="preserve"> but also significantly</w:t>
      </w:r>
      <w:r w:rsidR="00AD1B2F" w:rsidRPr="007C0DF9">
        <w:rPr>
          <w:rFonts w:ascii="Times New Roman" w:hAnsi="Times New Roman" w:cs="Times New Roman"/>
          <w:sz w:val="24"/>
          <w:szCs w:val="24"/>
        </w:rPr>
        <w:t xml:space="preserve"> contribute</w:t>
      </w:r>
      <w:r w:rsidRPr="007C0DF9">
        <w:rPr>
          <w:rFonts w:ascii="Times New Roman" w:hAnsi="Times New Roman" w:cs="Times New Roman"/>
          <w:sz w:val="24"/>
          <w:szCs w:val="24"/>
        </w:rPr>
        <w:t xml:space="preserve"> to climate change mitigation by </w:t>
      </w:r>
      <w:r w:rsidR="00E205CC" w:rsidRPr="007C0DF9">
        <w:rPr>
          <w:rFonts w:ascii="Times New Roman" w:hAnsi="Times New Roman" w:cs="Times New Roman"/>
          <w:sz w:val="24"/>
          <w:szCs w:val="24"/>
        </w:rPr>
        <w:t xml:space="preserve">improving </w:t>
      </w:r>
      <w:r w:rsidRPr="007C0DF9">
        <w:rPr>
          <w:rFonts w:ascii="Times New Roman" w:hAnsi="Times New Roman" w:cs="Times New Roman"/>
          <w:sz w:val="24"/>
          <w:szCs w:val="24"/>
        </w:rPr>
        <w:t xml:space="preserve">carbon sequestration, conserving biodiversity, and promoting sustainable land </w:t>
      </w:r>
      <w:r w:rsidR="006D1601" w:rsidRPr="007C0DF9">
        <w:rPr>
          <w:rFonts w:ascii="Times New Roman" w:hAnsi="Times New Roman" w:cs="Times New Roman"/>
          <w:sz w:val="24"/>
          <w:szCs w:val="24"/>
        </w:rPr>
        <w:t xml:space="preserve">and water </w:t>
      </w:r>
      <w:r w:rsidRPr="007C0DF9">
        <w:rPr>
          <w:rFonts w:ascii="Times New Roman" w:hAnsi="Times New Roman" w:cs="Times New Roman"/>
          <w:sz w:val="24"/>
          <w:szCs w:val="24"/>
        </w:rPr>
        <w:t>management</w:t>
      </w:r>
      <w:r w:rsidR="006D1601" w:rsidRPr="007C0DF9">
        <w:rPr>
          <w:rFonts w:ascii="Times New Roman" w:hAnsi="Times New Roman" w:cs="Times New Roman"/>
          <w:sz w:val="24"/>
          <w:szCs w:val="24"/>
        </w:rPr>
        <w:t xml:space="preserve"> practices</w:t>
      </w:r>
      <w:r w:rsidR="0023530F">
        <w:rPr>
          <w:rFonts w:ascii="Times New Roman" w:hAnsi="Times New Roman" w:cs="Times New Roman"/>
          <w:sz w:val="24"/>
          <w:szCs w:val="24"/>
        </w:rPr>
        <w:t xml:space="preserve"> (Hosen et al., 2020)</w:t>
      </w:r>
      <w:r w:rsidRPr="007C0DF9">
        <w:rPr>
          <w:rFonts w:ascii="Times New Roman" w:hAnsi="Times New Roman" w:cs="Times New Roman"/>
          <w:sz w:val="24"/>
          <w:szCs w:val="24"/>
        </w:rPr>
        <w:t>.</w:t>
      </w:r>
      <w:r w:rsidR="00BB0439">
        <w:rPr>
          <w:rFonts w:ascii="Times New Roman" w:hAnsi="Times New Roman" w:cs="Times New Roman"/>
          <w:sz w:val="24"/>
          <w:szCs w:val="24"/>
        </w:rPr>
        <w:t xml:space="preserve"> </w:t>
      </w:r>
      <w:r w:rsidRPr="007C0DF9">
        <w:rPr>
          <w:rFonts w:ascii="Times New Roman" w:hAnsi="Times New Roman" w:cs="Times New Roman"/>
          <w:sz w:val="24"/>
          <w:szCs w:val="24"/>
        </w:rPr>
        <w:t>Indigenous knowledge systems (IKS) are holistic</w:t>
      </w:r>
      <w:r w:rsidR="00E205CC" w:rsidRPr="007C0DF9">
        <w:rPr>
          <w:rFonts w:ascii="Times New Roman" w:hAnsi="Times New Roman" w:cs="Times New Roman"/>
          <w:sz w:val="24"/>
          <w:szCs w:val="24"/>
        </w:rPr>
        <w:t xml:space="preserve"> in nature</w:t>
      </w:r>
      <w:r w:rsidRPr="007C0DF9">
        <w:rPr>
          <w:rFonts w:ascii="Times New Roman" w:hAnsi="Times New Roman" w:cs="Times New Roman"/>
          <w:sz w:val="24"/>
          <w:szCs w:val="24"/>
        </w:rPr>
        <w:t>, integrating ecological, spiritual, and soci</w:t>
      </w:r>
      <w:r w:rsidR="00D21970" w:rsidRPr="007C0DF9">
        <w:rPr>
          <w:rFonts w:ascii="Times New Roman" w:hAnsi="Times New Roman" w:cs="Times New Roman"/>
          <w:sz w:val="24"/>
          <w:szCs w:val="24"/>
        </w:rPr>
        <w:t>o-cultural</w:t>
      </w:r>
      <w:r w:rsidRPr="007C0DF9">
        <w:rPr>
          <w:rFonts w:ascii="Times New Roman" w:hAnsi="Times New Roman" w:cs="Times New Roman"/>
          <w:sz w:val="24"/>
          <w:szCs w:val="24"/>
        </w:rPr>
        <w:t xml:space="preserve"> dimensions. </w:t>
      </w:r>
      <w:r w:rsidR="00AD1B2F" w:rsidRPr="007C0DF9">
        <w:rPr>
          <w:rFonts w:ascii="Times New Roman" w:hAnsi="Times New Roman" w:cs="Times New Roman"/>
          <w:sz w:val="24"/>
          <w:szCs w:val="24"/>
        </w:rPr>
        <w:t xml:space="preserve">Unlike </w:t>
      </w:r>
      <w:r w:rsidRPr="007C0DF9">
        <w:rPr>
          <w:rFonts w:ascii="Times New Roman" w:hAnsi="Times New Roman" w:cs="Times New Roman"/>
          <w:sz w:val="24"/>
          <w:szCs w:val="24"/>
        </w:rPr>
        <w:t xml:space="preserve">conventional scientific models that </w:t>
      </w:r>
      <w:r w:rsidR="00AD1B2F" w:rsidRPr="007C0DF9">
        <w:rPr>
          <w:rFonts w:ascii="Times New Roman" w:hAnsi="Times New Roman" w:cs="Times New Roman"/>
          <w:sz w:val="24"/>
          <w:szCs w:val="24"/>
        </w:rPr>
        <w:t>tend to isolate</w:t>
      </w:r>
      <w:r w:rsidRPr="007C0DF9">
        <w:rPr>
          <w:rFonts w:ascii="Times New Roman" w:hAnsi="Times New Roman" w:cs="Times New Roman"/>
          <w:sz w:val="24"/>
          <w:szCs w:val="24"/>
        </w:rPr>
        <w:t xml:space="preserve"> variables, IKS emphasizes </w:t>
      </w:r>
      <w:r w:rsidR="00E205CC" w:rsidRPr="007C0DF9">
        <w:rPr>
          <w:rFonts w:ascii="Times New Roman" w:hAnsi="Times New Roman" w:cs="Times New Roman"/>
          <w:sz w:val="24"/>
          <w:szCs w:val="24"/>
        </w:rPr>
        <w:t xml:space="preserve">the </w:t>
      </w:r>
      <w:r w:rsidRPr="007C0DF9">
        <w:rPr>
          <w:rFonts w:ascii="Times New Roman" w:hAnsi="Times New Roman" w:cs="Times New Roman"/>
          <w:sz w:val="24"/>
          <w:szCs w:val="24"/>
        </w:rPr>
        <w:t>interconnectedness</w:t>
      </w:r>
      <w:r w:rsidR="00D21970" w:rsidRPr="007C0DF9">
        <w:rPr>
          <w:rFonts w:ascii="Times New Roman" w:hAnsi="Times New Roman" w:cs="Times New Roman"/>
          <w:sz w:val="24"/>
          <w:szCs w:val="24"/>
        </w:rPr>
        <w:t xml:space="preserve"> of all life forms</w:t>
      </w:r>
      <w:r w:rsidRPr="007C0DF9">
        <w:rPr>
          <w:rFonts w:ascii="Times New Roman" w:hAnsi="Times New Roman" w:cs="Times New Roman"/>
          <w:sz w:val="24"/>
          <w:szCs w:val="24"/>
        </w:rPr>
        <w:t xml:space="preserve"> and </w:t>
      </w:r>
      <w:r w:rsidR="003866A1" w:rsidRPr="007C0DF9">
        <w:rPr>
          <w:rFonts w:ascii="Times New Roman" w:hAnsi="Times New Roman" w:cs="Times New Roman"/>
          <w:sz w:val="24"/>
          <w:szCs w:val="24"/>
        </w:rPr>
        <w:t xml:space="preserve">the </w:t>
      </w:r>
      <w:r w:rsidR="00D21970" w:rsidRPr="007C0DF9">
        <w:rPr>
          <w:rFonts w:ascii="Times New Roman" w:hAnsi="Times New Roman" w:cs="Times New Roman"/>
          <w:sz w:val="24"/>
          <w:szCs w:val="24"/>
        </w:rPr>
        <w:t>reciprocal relationship</w:t>
      </w:r>
      <w:r w:rsidRPr="007C0DF9">
        <w:rPr>
          <w:rFonts w:ascii="Times New Roman" w:hAnsi="Times New Roman" w:cs="Times New Roman"/>
          <w:sz w:val="24"/>
          <w:szCs w:val="24"/>
        </w:rPr>
        <w:t xml:space="preserve"> between human and nature.</w:t>
      </w:r>
      <w:r w:rsidR="00BB0439">
        <w:rPr>
          <w:rFonts w:ascii="Times New Roman" w:hAnsi="Times New Roman" w:cs="Times New Roman"/>
          <w:sz w:val="24"/>
          <w:szCs w:val="24"/>
        </w:rPr>
        <w:t xml:space="preserve"> </w:t>
      </w:r>
      <w:r w:rsidR="003866A1" w:rsidRPr="007C0DF9">
        <w:rPr>
          <w:rFonts w:ascii="Times New Roman" w:hAnsi="Times New Roman" w:cs="Times New Roman"/>
          <w:sz w:val="24"/>
          <w:szCs w:val="24"/>
        </w:rPr>
        <w:t xml:space="preserve">Their </w:t>
      </w:r>
      <w:r w:rsidR="00E205CC" w:rsidRPr="007C0DF9">
        <w:rPr>
          <w:rFonts w:ascii="Times New Roman" w:hAnsi="Times New Roman" w:cs="Times New Roman"/>
          <w:sz w:val="24"/>
          <w:szCs w:val="24"/>
        </w:rPr>
        <w:t xml:space="preserve">perspective </w:t>
      </w:r>
      <w:r w:rsidR="00AD1B2F" w:rsidRPr="007C0DF9">
        <w:rPr>
          <w:rFonts w:ascii="Times New Roman" w:hAnsi="Times New Roman" w:cs="Times New Roman"/>
          <w:sz w:val="24"/>
          <w:szCs w:val="24"/>
        </w:rPr>
        <w:t>fosters</w:t>
      </w:r>
      <w:r w:rsidR="00E205CC" w:rsidRPr="007C0DF9">
        <w:rPr>
          <w:rFonts w:ascii="Times New Roman" w:hAnsi="Times New Roman" w:cs="Times New Roman"/>
          <w:sz w:val="24"/>
          <w:szCs w:val="24"/>
        </w:rPr>
        <w:t xml:space="preserve"> a deep</w:t>
      </w:r>
      <w:r w:rsidRPr="007C0DF9">
        <w:rPr>
          <w:rFonts w:ascii="Times New Roman" w:hAnsi="Times New Roman" w:cs="Times New Roman"/>
          <w:sz w:val="24"/>
          <w:szCs w:val="24"/>
        </w:rPr>
        <w:t xml:space="preserve"> respect for ecosystems and </w:t>
      </w:r>
      <w:r w:rsidR="00E205CC" w:rsidRPr="007C0DF9">
        <w:rPr>
          <w:rFonts w:ascii="Times New Roman" w:hAnsi="Times New Roman" w:cs="Times New Roman"/>
          <w:sz w:val="24"/>
          <w:szCs w:val="24"/>
        </w:rPr>
        <w:t xml:space="preserve">lays the foundation </w:t>
      </w:r>
      <w:r w:rsidR="00334FB0" w:rsidRPr="007C0DF9">
        <w:rPr>
          <w:rFonts w:ascii="Times New Roman" w:hAnsi="Times New Roman" w:cs="Times New Roman"/>
          <w:sz w:val="24"/>
          <w:szCs w:val="24"/>
        </w:rPr>
        <w:t>for</w:t>
      </w:r>
      <w:r w:rsidR="00E205CC" w:rsidRPr="007C0DF9">
        <w:rPr>
          <w:rFonts w:ascii="Times New Roman" w:hAnsi="Times New Roman" w:cs="Times New Roman"/>
          <w:sz w:val="24"/>
          <w:szCs w:val="24"/>
        </w:rPr>
        <w:t xml:space="preserve"> </w:t>
      </w:r>
      <w:r w:rsidRPr="007C0DF9">
        <w:rPr>
          <w:rFonts w:ascii="Times New Roman" w:hAnsi="Times New Roman" w:cs="Times New Roman"/>
          <w:sz w:val="24"/>
          <w:szCs w:val="24"/>
        </w:rPr>
        <w:t xml:space="preserve">sustainable resource use. </w:t>
      </w:r>
      <w:r w:rsidR="00BB0439">
        <w:rPr>
          <w:rFonts w:ascii="Times New Roman" w:hAnsi="Times New Roman" w:cs="Times New Roman"/>
          <w:sz w:val="24"/>
          <w:szCs w:val="24"/>
        </w:rPr>
        <w:t>Keeping this in view</w:t>
      </w:r>
      <w:r w:rsidR="002B6B40" w:rsidRPr="007C0DF9">
        <w:rPr>
          <w:rFonts w:ascii="Times New Roman" w:hAnsi="Times New Roman" w:cs="Times New Roman"/>
          <w:sz w:val="24"/>
          <w:szCs w:val="24"/>
        </w:rPr>
        <w:t xml:space="preserve">, </w:t>
      </w:r>
      <w:r w:rsidR="00BB0439">
        <w:rPr>
          <w:rFonts w:ascii="Times New Roman" w:hAnsi="Times New Roman" w:cs="Times New Roman"/>
          <w:sz w:val="24"/>
          <w:szCs w:val="24"/>
        </w:rPr>
        <w:t>present study</w:t>
      </w:r>
      <w:r w:rsidR="002B6B40" w:rsidRPr="007C0DF9">
        <w:rPr>
          <w:rFonts w:ascii="Times New Roman" w:hAnsi="Times New Roman" w:cs="Times New Roman"/>
          <w:sz w:val="24"/>
          <w:szCs w:val="24"/>
        </w:rPr>
        <w:t xml:space="preserve"> aims to contribute to the </w:t>
      </w:r>
      <w:r w:rsidR="002717DE" w:rsidRPr="007C0DF9">
        <w:rPr>
          <w:rFonts w:ascii="Times New Roman" w:hAnsi="Times New Roman" w:cs="Times New Roman"/>
          <w:sz w:val="24"/>
          <w:szCs w:val="24"/>
        </w:rPr>
        <w:t>ongoing discussion</w:t>
      </w:r>
      <w:r w:rsidR="002B6B40" w:rsidRPr="007C0DF9">
        <w:rPr>
          <w:rFonts w:ascii="Times New Roman" w:hAnsi="Times New Roman" w:cs="Times New Roman"/>
          <w:sz w:val="24"/>
          <w:szCs w:val="24"/>
        </w:rPr>
        <w:t xml:space="preserve"> on climate change adaptation and mitigation by compiling and </w:t>
      </w:r>
      <w:r w:rsidR="00BB0439" w:rsidRPr="007C0DF9">
        <w:rPr>
          <w:rFonts w:ascii="Times New Roman" w:hAnsi="Times New Roman" w:cs="Times New Roman"/>
          <w:sz w:val="24"/>
          <w:szCs w:val="24"/>
        </w:rPr>
        <w:t>analysing</w:t>
      </w:r>
      <w:r w:rsidR="002B6B40" w:rsidRPr="007C0DF9">
        <w:rPr>
          <w:rFonts w:ascii="Times New Roman" w:hAnsi="Times New Roman" w:cs="Times New Roman"/>
          <w:sz w:val="24"/>
          <w:szCs w:val="24"/>
        </w:rPr>
        <w:t xml:space="preserve"> traditional ecological knowledge and practices</w:t>
      </w:r>
      <w:r w:rsidR="00704A13">
        <w:rPr>
          <w:rFonts w:ascii="Times New Roman" w:hAnsi="Times New Roman" w:cs="Times New Roman"/>
          <w:sz w:val="24"/>
          <w:szCs w:val="24"/>
        </w:rPr>
        <w:t xml:space="preserve"> through field and literature survey during 2010-2024</w:t>
      </w:r>
      <w:r w:rsidR="00AF2774" w:rsidRPr="007C0DF9">
        <w:rPr>
          <w:rFonts w:ascii="Times New Roman" w:hAnsi="Times New Roman" w:cs="Times New Roman"/>
          <w:sz w:val="24"/>
          <w:szCs w:val="24"/>
        </w:rPr>
        <w:t>.</w:t>
      </w:r>
      <w:r w:rsidR="00BB0439">
        <w:rPr>
          <w:rFonts w:ascii="Times New Roman" w:hAnsi="Times New Roman" w:cs="Times New Roman"/>
          <w:sz w:val="24"/>
          <w:szCs w:val="24"/>
        </w:rPr>
        <w:t xml:space="preserve"> </w:t>
      </w:r>
      <w:r w:rsidR="003866A1" w:rsidRPr="007C0DF9">
        <w:rPr>
          <w:rFonts w:ascii="Times New Roman" w:hAnsi="Times New Roman" w:cs="Times New Roman"/>
          <w:sz w:val="24"/>
          <w:szCs w:val="24"/>
        </w:rPr>
        <w:t xml:space="preserve">This paper will also </w:t>
      </w:r>
      <w:r w:rsidR="006F4D40" w:rsidRPr="007C0DF9">
        <w:rPr>
          <w:rFonts w:ascii="Times New Roman" w:hAnsi="Times New Roman" w:cs="Times New Roman"/>
          <w:sz w:val="24"/>
          <w:szCs w:val="24"/>
        </w:rPr>
        <w:t>examine</w:t>
      </w:r>
      <w:r w:rsidR="003866A1" w:rsidRPr="007C0DF9">
        <w:rPr>
          <w:rFonts w:ascii="Times New Roman" w:hAnsi="Times New Roman" w:cs="Times New Roman"/>
          <w:sz w:val="24"/>
          <w:szCs w:val="24"/>
        </w:rPr>
        <w:t xml:space="preserve"> how these practices, </w:t>
      </w:r>
      <w:r w:rsidR="006F4D40" w:rsidRPr="007C0DF9">
        <w:rPr>
          <w:rFonts w:ascii="Times New Roman" w:hAnsi="Times New Roman" w:cs="Times New Roman"/>
          <w:sz w:val="24"/>
          <w:szCs w:val="24"/>
        </w:rPr>
        <w:t xml:space="preserve">which are deeply </w:t>
      </w:r>
      <w:r w:rsidR="003866A1" w:rsidRPr="007C0DF9">
        <w:rPr>
          <w:rFonts w:ascii="Times New Roman" w:hAnsi="Times New Roman" w:cs="Times New Roman"/>
          <w:sz w:val="24"/>
          <w:szCs w:val="24"/>
        </w:rPr>
        <w:t>rooted in local ecosystems and socio-cultural traditions</w:t>
      </w:r>
      <w:r w:rsidR="00117010" w:rsidRPr="007C0DF9">
        <w:rPr>
          <w:rFonts w:ascii="Times New Roman" w:hAnsi="Times New Roman" w:cs="Times New Roman"/>
          <w:sz w:val="24"/>
          <w:szCs w:val="24"/>
        </w:rPr>
        <w:t>,</w:t>
      </w:r>
      <w:r w:rsidR="003866A1" w:rsidRPr="007C0DF9">
        <w:rPr>
          <w:rFonts w:ascii="Times New Roman" w:hAnsi="Times New Roman" w:cs="Times New Roman"/>
          <w:sz w:val="24"/>
          <w:szCs w:val="24"/>
        </w:rPr>
        <w:t xml:space="preserve"> can </w:t>
      </w:r>
      <w:r w:rsidR="002B6B40" w:rsidRPr="007C0DF9">
        <w:rPr>
          <w:rFonts w:ascii="Times New Roman" w:hAnsi="Times New Roman" w:cs="Times New Roman"/>
          <w:sz w:val="24"/>
          <w:szCs w:val="24"/>
        </w:rPr>
        <w:t>contribute to the development of</w:t>
      </w:r>
      <w:r w:rsidR="003866A1" w:rsidRPr="007C0DF9">
        <w:rPr>
          <w:rFonts w:ascii="Times New Roman" w:hAnsi="Times New Roman" w:cs="Times New Roman"/>
          <w:sz w:val="24"/>
          <w:szCs w:val="24"/>
        </w:rPr>
        <w:t xml:space="preserve"> broader climate action</w:t>
      </w:r>
      <w:r w:rsidR="00117010" w:rsidRPr="007C0DF9">
        <w:rPr>
          <w:rFonts w:ascii="Times New Roman" w:hAnsi="Times New Roman" w:cs="Times New Roman"/>
          <w:sz w:val="24"/>
          <w:szCs w:val="24"/>
        </w:rPr>
        <w:t xml:space="preserve"> policies</w:t>
      </w:r>
      <w:r w:rsidR="003866A1" w:rsidRPr="007C0DF9">
        <w:rPr>
          <w:rFonts w:ascii="Times New Roman" w:hAnsi="Times New Roman" w:cs="Times New Roman"/>
          <w:sz w:val="24"/>
          <w:szCs w:val="24"/>
        </w:rPr>
        <w:t xml:space="preserve">. This paper </w:t>
      </w:r>
      <w:r w:rsidR="00117010" w:rsidRPr="007C0DF9">
        <w:rPr>
          <w:rFonts w:ascii="Times New Roman" w:hAnsi="Times New Roman" w:cs="Times New Roman"/>
          <w:sz w:val="24"/>
          <w:szCs w:val="24"/>
        </w:rPr>
        <w:t>supports</w:t>
      </w:r>
      <w:r w:rsidR="003866A1" w:rsidRPr="007C0DF9">
        <w:rPr>
          <w:rFonts w:ascii="Times New Roman" w:hAnsi="Times New Roman" w:cs="Times New Roman"/>
          <w:sz w:val="24"/>
          <w:szCs w:val="24"/>
        </w:rPr>
        <w:t xml:space="preserve"> more inclusive, </w:t>
      </w:r>
      <w:r w:rsidR="0039122E" w:rsidRPr="007C0DF9">
        <w:rPr>
          <w:rFonts w:ascii="Times New Roman" w:hAnsi="Times New Roman" w:cs="Times New Roman"/>
          <w:sz w:val="24"/>
          <w:szCs w:val="24"/>
        </w:rPr>
        <w:t>integrative,</w:t>
      </w:r>
      <w:r w:rsidR="003866A1" w:rsidRPr="007C0DF9">
        <w:rPr>
          <w:rFonts w:ascii="Times New Roman" w:hAnsi="Times New Roman" w:cs="Times New Roman"/>
          <w:sz w:val="24"/>
          <w:szCs w:val="24"/>
        </w:rPr>
        <w:t xml:space="preserve"> and sustainable traditional approaches to climate policies that </w:t>
      </w:r>
      <w:r w:rsidR="00117010" w:rsidRPr="007C0DF9">
        <w:rPr>
          <w:rFonts w:ascii="Times New Roman" w:hAnsi="Times New Roman" w:cs="Times New Roman"/>
          <w:sz w:val="24"/>
          <w:szCs w:val="24"/>
        </w:rPr>
        <w:t>acknowledge</w:t>
      </w:r>
      <w:r w:rsidR="003866A1" w:rsidRPr="007C0DF9">
        <w:rPr>
          <w:rFonts w:ascii="Times New Roman" w:hAnsi="Times New Roman" w:cs="Times New Roman"/>
          <w:sz w:val="24"/>
          <w:szCs w:val="24"/>
        </w:rPr>
        <w:t xml:space="preserve"> the </w:t>
      </w:r>
      <w:r w:rsidR="00F868AF" w:rsidRPr="007C0DF9">
        <w:rPr>
          <w:rFonts w:ascii="Times New Roman" w:hAnsi="Times New Roman" w:cs="Times New Roman"/>
          <w:sz w:val="24"/>
          <w:szCs w:val="24"/>
        </w:rPr>
        <w:t>knowledge</w:t>
      </w:r>
      <w:r w:rsidR="003866A1" w:rsidRPr="007C0DF9">
        <w:rPr>
          <w:rFonts w:ascii="Times New Roman" w:hAnsi="Times New Roman" w:cs="Times New Roman"/>
          <w:sz w:val="24"/>
          <w:szCs w:val="24"/>
        </w:rPr>
        <w:t xml:space="preserve"> and contribution of indigenous communities. </w:t>
      </w:r>
    </w:p>
    <w:p w14:paraId="25754220" w14:textId="49A07907" w:rsidR="0092647B" w:rsidRPr="007C0DF9" w:rsidRDefault="002B6B40" w:rsidP="005441A0">
      <w:pPr>
        <w:spacing w:line="360" w:lineRule="auto"/>
        <w:jc w:val="both"/>
        <w:rPr>
          <w:rFonts w:ascii="Times New Roman" w:hAnsi="Times New Roman" w:cs="Times New Roman"/>
          <w:b/>
          <w:bCs/>
          <w:sz w:val="24"/>
          <w:szCs w:val="24"/>
        </w:rPr>
      </w:pPr>
      <w:r w:rsidRPr="007C0DF9">
        <w:rPr>
          <w:rFonts w:ascii="Times New Roman" w:hAnsi="Times New Roman" w:cs="Times New Roman"/>
          <w:b/>
          <w:bCs/>
          <w:sz w:val="24"/>
          <w:szCs w:val="24"/>
        </w:rPr>
        <w:t xml:space="preserve">Significance of </w:t>
      </w:r>
      <w:r w:rsidR="0092647B" w:rsidRPr="007C0DF9">
        <w:rPr>
          <w:rFonts w:ascii="Times New Roman" w:hAnsi="Times New Roman" w:cs="Times New Roman"/>
          <w:b/>
          <w:bCs/>
          <w:sz w:val="24"/>
          <w:szCs w:val="24"/>
        </w:rPr>
        <w:t xml:space="preserve">Indigenous Knowledge </w:t>
      </w:r>
      <w:r w:rsidRPr="007C0DF9">
        <w:rPr>
          <w:rFonts w:ascii="Times New Roman" w:hAnsi="Times New Roman" w:cs="Times New Roman"/>
          <w:b/>
          <w:bCs/>
          <w:sz w:val="24"/>
          <w:szCs w:val="24"/>
        </w:rPr>
        <w:t>Systems</w:t>
      </w:r>
      <w:r w:rsidR="00BB0439">
        <w:rPr>
          <w:rFonts w:ascii="Times New Roman" w:hAnsi="Times New Roman" w:cs="Times New Roman"/>
          <w:b/>
          <w:bCs/>
          <w:sz w:val="24"/>
          <w:szCs w:val="24"/>
        </w:rPr>
        <w:t xml:space="preserve"> (IKS)</w:t>
      </w:r>
    </w:p>
    <w:p w14:paraId="2250DE04" w14:textId="199CFC47" w:rsidR="00BA6610" w:rsidRPr="00BF3B90" w:rsidRDefault="0092647B" w:rsidP="005441A0">
      <w:pPr>
        <w:spacing w:line="360" w:lineRule="auto"/>
        <w:jc w:val="both"/>
        <w:rPr>
          <w:rFonts w:ascii="Times New Roman" w:hAnsi="Times New Roman" w:cs="Times New Roman"/>
          <w:sz w:val="24"/>
          <w:szCs w:val="24"/>
        </w:rPr>
      </w:pPr>
      <w:r w:rsidRPr="007C0DF9">
        <w:rPr>
          <w:rFonts w:ascii="Times New Roman" w:hAnsi="Times New Roman" w:cs="Times New Roman"/>
          <w:sz w:val="24"/>
          <w:szCs w:val="24"/>
        </w:rPr>
        <w:t xml:space="preserve">Indigenous communities have a </w:t>
      </w:r>
      <w:r w:rsidR="006F4D40" w:rsidRPr="007C0DF9">
        <w:rPr>
          <w:rFonts w:ascii="Times New Roman" w:hAnsi="Times New Roman" w:cs="Times New Roman"/>
          <w:sz w:val="24"/>
          <w:szCs w:val="24"/>
        </w:rPr>
        <w:t>profound</w:t>
      </w:r>
      <w:r w:rsidRPr="007C0DF9">
        <w:rPr>
          <w:rFonts w:ascii="Times New Roman" w:hAnsi="Times New Roman" w:cs="Times New Roman"/>
          <w:sz w:val="24"/>
          <w:szCs w:val="24"/>
        </w:rPr>
        <w:t xml:space="preserve"> understanding of local ecosystems, developed over generations, which enables them to adapt to climate change</w:t>
      </w:r>
      <w:r w:rsidR="0030314A">
        <w:rPr>
          <w:rFonts w:ascii="Times New Roman" w:hAnsi="Times New Roman" w:cs="Times New Roman"/>
          <w:sz w:val="24"/>
          <w:szCs w:val="24"/>
        </w:rPr>
        <w:t xml:space="preserve"> (</w:t>
      </w:r>
      <w:r w:rsidR="0030314A" w:rsidRPr="0030314A">
        <w:rPr>
          <w:rFonts w:ascii="Times New Roman" w:hAnsi="Times New Roman" w:cs="Times New Roman"/>
          <w:sz w:val="24"/>
          <w:szCs w:val="24"/>
        </w:rPr>
        <w:t>Dorji</w:t>
      </w:r>
      <w:r w:rsidR="0030314A">
        <w:rPr>
          <w:rFonts w:ascii="Times New Roman" w:hAnsi="Times New Roman" w:cs="Times New Roman"/>
          <w:sz w:val="24"/>
          <w:szCs w:val="24"/>
        </w:rPr>
        <w:t xml:space="preserve"> et al., 2024)</w:t>
      </w:r>
      <w:r w:rsidRPr="007C0DF9">
        <w:rPr>
          <w:rFonts w:ascii="Times New Roman" w:hAnsi="Times New Roman" w:cs="Times New Roman"/>
          <w:sz w:val="24"/>
          <w:szCs w:val="24"/>
        </w:rPr>
        <w:t>.</w:t>
      </w:r>
      <w:r w:rsidR="004A45E2" w:rsidRPr="007C0DF9">
        <w:rPr>
          <w:rFonts w:ascii="Times New Roman" w:hAnsi="Times New Roman" w:cs="Times New Roman"/>
          <w:sz w:val="24"/>
          <w:szCs w:val="24"/>
        </w:rPr>
        <w:t xml:space="preserve"> </w:t>
      </w:r>
      <w:r w:rsidR="006F4D40" w:rsidRPr="007C0DF9">
        <w:rPr>
          <w:rFonts w:ascii="Times New Roman" w:hAnsi="Times New Roman" w:cs="Times New Roman"/>
          <w:sz w:val="24"/>
          <w:szCs w:val="24"/>
        </w:rPr>
        <w:t xml:space="preserve">Having lived in </w:t>
      </w:r>
      <w:r w:rsidR="00CA280C" w:rsidRPr="007C0DF9">
        <w:rPr>
          <w:rFonts w:ascii="Times New Roman" w:hAnsi="Times New Roman" w:cs="Times New Roman"/>
          <w:sz w:val="24"/>
          <w:szCs w:val="24"/>
        </w:rPr>
        <w:t>proximity</w:t>
      </w:r>
      <w:r w:rsidR="004A45E2" w:rsidRPr="007C0DF9">
        <w:rPr>
          <w:rFonts w:ascii="Times New Roman" w:hAnsi="Times New Roman" w:cs="Times New Roman"/>
          <w:sz w:val="24"/>
          <w:szCs w:val="24"/>
        </w:rPr>
        <w:t xml:space="preserve"> </w:t>
      </w:r>
      <w:r w:rsidR="006F4D40" w:rsidRPr="007C0DF9">
        <w:rPr>
          <w:rFonts w:ascii="Times New Roman" w:hAnsi="Times New Roman" w:cs="Times New Roman"/>
          <w:sz w:val="24"/>
          <w:szCs w:val="24"/>
        </w:rPr>
        <w:t>to</w:t>
      </w:r>
      <w:r w:rsidR="004A45E2" w:rsidRPr="007C0DF9">
        <w:rPr>
          <w:rFonts w:ascii="Times New Roman" w:hAnsi="Times New Roman" w:cs="Times New Roman"/>
          <w:sz w:val="24"/>
          <w:szCs w:val="24"/>
        </w:rPr>
        <w:t xml:space="preserve"> their lands for thousands of years</w:t>
      </w:r>
      <w:r w:rsidR="006F4D40" w:rsidRPr="007C0DF9">
        <w:rPr>
          <w:rFonts w:ascii="Times New Roman" w:hAnsi="Times New Roman" w:cs="Times New Roman"/>
          <w:sz w:val="24"/>
          <w:szCs w:val="24"/>
        </w:rPr>
        <w:t xml:space="preserve">, these communities have developed a highly specialized </w:t>
      </w:r>
      <w:r w:rsidR="00CA280C" w:rsidRPr="007C0DF9">
        <w:rPr>
          <w:rFonts w:ascii="Times New Roman" w:hAnsi="Times New Roman" w:cs="Times New Roman"/>
          <w:sz w:val="24"/>
          <w:szCs w:val="24"/>
        </w:rPr>
        <w:t xml:space="preserve">knowledge </w:t>
      </w:r>
      <w:r w:rsidR="006F4D40" w:rsidRPr="007C0DF9">
        <w:rPr>
          <w:rFonts w:ascii="Times New Roman" w:hAnsi="Times New Roman" w:cs="Times New Roman"/>
          <w:sz w:val="24"/>
          <w:szCs w:val="24"/>
        </w:rPr>
        <w:t>of local environmental conditions</w:t>
      </w:r>
      <w:r w:rsidR="00CA280C" w:rsidRPr="007C0DF9">
        <w:rPr>
          <w:rFonts w:ascii="Times New Roman" w:hAnsi="Times New Roman" w:cs="Times New Roman"/>
          <w:sz w:val="24"/>
          <w:szCs w:val="24"/>
        </w:rPr>
        <w:t>,</w:t>
      </w:r>
      <w:r w:rsidR="006F4D40" w:rsidRPr="007C0DF9">
        <w:rPr>
          <w:rFonts w:ascii="Times New Roman" w:hAnsi="Times New Roman" w:cs="Times New Roman"/>
          <w:sz w:val="24"/>
          <w:szCs w:val="24"/>
        </w:rPr>
        <w:t xml:space="preserve"> </w:t>
      </w:r>
      <w:r w:rsidR="00CA280C" w:rsidRPr="007C0DF9">
        <w:rPr>
          <w:rFonts w:ascii="Times New Roman" w:hAnsi="Times New Roman" w:cs="Times New Roman"/>
          <w:sz w:val="24"/>
          <w:szCs w:val="24"/>
        </w:rPr>
        <w:t>including</w:t>
      </w:r>
      <w:r w:rsidR="006F4D40" w:rsidRPr="007C0DF9">
        <w:rPr>
          <w:rFonts w:ascii="Times New Roman" w:hAnsi="Times New Roman" w:cs="Times New Roman"/>
          <w:sz w:val="24"/>
          <w:szCs w:val="24"/>
        </w:rPr>
        <w:t xml:space="preserve"> weather patterns, </w:t>
      </w:r>
      <w:r w:rsidR="00CA280C" w:rsidRPr="007C0DF9">
        <w:rPr>
          <w:rFonts w:ascii="Times New Roman" w:hAnsi="Times New Roman" w:cs="Times New Roman"/>
          <w:sz w:val="24"/>
          <w:szCs w:val="24"/>
        </w:rPr>
        <w:t xml:space="preserve">the </w:t>
      </w:r>
      <w:r w:rsidR="006F4D40" w:rsidRPr="007C0DF9">
        <w:rPr>
          <w:rFonts w:ascii="Times New Roman" w:hAnsi="Times New Roman" w:cs="Times New Roman"/>
          <w:sz w:val="24"/>
          <w:szCs w:val="24"/>
        </w:rPr>
        <w:t xml:space="preserve">behaviour of animals, </w:t>
      </w:r>
      <w:r w:rsidR="0039122E" w:rsidRPr="007C0DF9">
        <w:rPr>
          <w:rFonts w:ascii="Times New Roman" w:hAnsi="Times New Roman" w:cs="Times New Roman"/>
          <w:sz w:val="24"/>
          <w:szCs w:val="24"/>
        </w:rPr>
        <w:t>birds,</w:t>
      </w:r>
      <w:r w:rsidR="006F4D40" w:rsidRPr="007C0DF9">
        <w:rPr>
          <w:rFonts w:ascii="Times New Roman" w:hAnsi="Times New Roman" w:cs="Times New Roman"/>
          <w:sz w:val="24"/>
          <w:szCs w:val="24"/>
        </w:rPr>
        <w:t xml:space="preserve"> and insects, as well as water cycles and soil conditions</w:t>
      </w:r>
      <w:r w:rsidR="00A101E0">
        <w:rPr>
          <w:rFonts w:ascii="Times New Roman" w:hAnsi="Times New Roman" w:cs="Times New Roman"/>
          <w:sz w:val="24"/>
          <w:szCs w:val="24"/>
        </w:rPr>
        <w:t xml:space="preserve"> (Redvers et al., 2023)</w:t>
      </w:r>
      <w:r w:rsidR="00A101E0" w:rsidRPr="007C0DF9">
        <w:rPr>
          <w:rFonts w:ascii="Times New Roman" w:hAnsi="Times New Roman" w:cs="Times New Roman"/>
          <w:sz w:val="24"/>
          <w:szCs w:val="24"/>
        </w:rPr>
        <w:t xml:space="preserve">. </w:t>
      </w:r>
      <w:r w:rsidR="00A101E0">
        <w:rPr>
          <w:rFonts w:ascii="Times New Roman" w:hAnsi="Times New Roman" w:cs="Times New Roman"/>
          <w:sz w:val="24"/>
          <w:szCs w:val="24"/>
        </w:rPr>
        <w:t xml:space="preserve"> </w:t>
      </w:r>
      <w:r w:rsidR="006F4D40" w:rsidRPr="007C0DF9">
        <w:rPr>
          <w:rFonts w:ascii="Times New Roman" w:hAnsi="Times New Roman" w:cs="Times New Roman"/>
          <w:sz w:val="24"/>
          <w:szCs w:val="24"/>
        </w:rPr>
        <w:t xml:space="preserve">This knowledge is </w:t>
      </w:r>
      <w:r w:rsidR="00CA280C" w:rsidRPr="007C0DF9">
        <w:rPr>
          <w:rFonts w:ascii="Times New Roman" w:hAnsi="Times New Roman" w:cs="Times New Roman"/>
          <w:sz w:val="24"/>
          <w:szCs w:val="24"/>
        </w:rPr>
        <w:t>derived from</w:t>
      </w:r>
      <w:r w:rsidR="006F4D40" w:rsidRPr="007C0DF9">
        <w:rPr>
          <w:rFonts w:ascii="Times New Roman" w:hAnsi="Times New Roman" w:cs="Times New Roman"/>
          <w:sz w:val="24"/>
          <w:szCs w:val="24"/>
        </w:rPr>
        <w:t xml:space="preserve"> </w:t>
      </w:r>
      <w:r w:rsidR="006114B2" w:rsidRPr="007C0DF9">
        <w:rPr>
          <w:rFonts w:ascii="Times New Roman" w:hAnsi="Times New Roman" w:cs="Times New Roman"/>
          <w:sz w:val="24"/>
          <w:szCs w:val="24"/>
        </w:rPr>
        <w:t xml:space="preserve">continuous experience, </w:t>
      </w:r>
      <w:r w:rsidR="0039122E" w:rsidRPr="007C0DF9">
        <w:rPr>
          <w:rFonts w:ascii="Times New Roman" w:hAnsi="Times New Roman" w:cs="Times New Roman"/>
          <w:sz w:val="24"/>
          <w:szCs w:val="24"/>
        </w:rPr>
        <w:t>observation,</w:t>
      </w:r>
      <w:r w:rsidR="006114B2" w:rsidRPr="007C0DF9">
        <w:rPr>
          <w:rFonts w:ascii="Times New Roman" w:hAnsi="Times New Roman" w:cs="Times New Roman"/>
          <w:sz w:val="24"/>
          <w:szCs w:val="24"/>
        </w:rPr>
        <w:t xml:space="preserve"> and adaptation</w:t>
      </w:r>
      <w:r w:rsidR="006F4D40" w:rsidRPr="007C0DF9">
        <w:rPr>
          <w:rFonts w:ascii="Times New Roman" w:hAnsi="Times New Roman" w:cs="Times New Roman"/>
          <w:sz w:val="24"/>
          <w:szCs w:val="24"/>
        </w:rPr>
        <w:t xml:space="preserve">. </w:t>
      </w:r>
      <w:r w:rsidR="00CA280C" w:rsidRPr="007C0DF9">
        <w:rPr>
          <w:rFonts w:ascii="Times New Roman" w:hAnsi="Times New Roman" w:cs="Times New Roman"/>
          <w:sz w:val="24"/>
          <w:szCs w:val="24"/>
        </w:rPr>
        <w:t>Importantly, t</w:t>
      </w:r>
      <w:r w:rsidR="006F4D40" w:rsidRPr="007C0DF9">
        <w:rPr>
          <w:rFonts w:ascii="Times New Roman" w:hAnsi="Times New Roman" w:cs="Times New Roman"/>
          <w:sz w:val="24"/>
          <w:szCs w:val="24"/>
        </w:rPr>
        <w:t xml:space="preserve">his understanding is </w:t>
      </w:r>
      <w:r w:rsidR="008855F4" w:rsidRPr="007C0DF9">
        <w:rPr>
          <w:rFonts w:ascii="Times New Roman" w:hAnsi="Times New Roman" w:cs="Times New Roman"/>
          <w:sz w:val="24"/>
          <w:szCs w:val="24"/>
        </w:rPr>
        <w:t>dynamic</w:t>
      </w:r>
      <w:r w:rsidR="00A101E0">
        <w:rPr>
          <w:rFonts w:ascii="Times New Roman" w:hAnsi="Times New Roman" w:cs="Times New Roman"/>
          <w:sz w:val="24"/>
          <w:szCs w:val="24"/>
        </w:rPr>
        <w:t xml:space="preserve"> which</w:t>
      </w:r>
      <w:r w:rsidR="006F4D40" w:rsidRPr="007C0DF9">
        <w:rPr>
          <w:rFonts w:ascii="Times New Roman" w:hAnsi="Times New Roman" w:cs="Times New Roman"/>
          <w:sz w:val="24"/>
          <w:szCs w:val="24"/>
        </w:rPr>
        <w:t xml:space="preserve"> evolves </w:t>
      </w:r>
      <w:r w:rsidR="00F44914" w:rsidRPr="007C0DF9">
        <w:rPr>
          <w:rFonts w:ascii="Times New Roman" w:hAnsi="Times New Roman" w:cs="Times New Roman"/>
          <w:sz w:val="24"/>
          <w:szCs w:val="24"/>
        </w:rPr>
        <w:t>in response to changing environmental conditions, allowing</w:t>
      </w:r>
      <w:r w:rsidR="006F4D40" w:rsidRPr="007C0DF9">
        <w:rPr>
          <w:rFonts w:ascii="Times New Roman" w:hAnsi="Times New Roman" w:cs="Times New Roman"/>
          <w:sz w:val="24"/>
          <w:szCs w:val="24"/>
        </w:rPr>
        <w:t xml:space="preserve"> </w:t>
      </w:r>
      <w:r w:rsidR="008855F4" w:rsidRPr="007C0DF9">
        <w:rPr>
          <w:rFonts w:ascii="Times New Roman" w:hAnsi="Times New Roman" w:cs="Times New Roman"/>
          <w:sz w:val="24"/>
          <w:szCs w:val="24"/>
        </w:rPr>
        <w:t xml:space="preserve">these </w:t>
      </w:r>
      <w:r w:rsidR="006F4D40" w:rsidRPr="007C0DF9">
        <w:rPr>
          <w:rFonts w:ascii="Times New Roman" w:hAnsi="Times New Roman" w:cs="Times New Roman"/>
          <w:sz w:val="24"/>
          <w:szCs w:val="24"/>
        </w:rPr>
        <w:t xml:space="preserve">communities to adapt more </w:t>
      </w:r>
      <w:r w:rsidR="008855F4" w:rsidRPr="007C0DF9">
        <w:rPr>
          <w:rFonts w:ascii="Times New Roman" w:hAnsi="Times New Roman" w:cs="Times New Roman"/>
          <w:sz w:val="24"/>
          <w:szCs w:val="24"/>
        </w:rPr>
        <w:t>efficiently</w:t>
      </w:r>
      <w:r w:rsidR="00A101E0">
        <w:rPr>
          <w:rFonts w:ascii="Times New Roman" w:hAnsi="Times New Roman" w:cs="Times New Roman"/>
          <w:sz w:val="24"/>
          <w:szCs w:val="24"/>
        </w:rPr>
        <w:t xml:space="preserve"> (</w:t>
      </w:r>
      <w:r w:rsidR="00A101E0" w:rsidRPr="0030314A">
        <w:rPr>
          <w:rFonts w:ascii="Times New Roman" w:hAnsi="Times New Roman" w:cs="Times New Roman"/>
          <w:sz w:val="24"/>
          <w:szCs w:val="24"/>
        </w:rPr>
        <w:t>Dorji</w:t>
      </w:r>
      <w:r w:rsidR="00A101E0">
        <w:rPr>
          <w:rFonts w:ascii="Times New Roman" w:hAnsi="Times New Roman" w:cs="Times New Roman"/>
          <w:sz w:val="24"/>
          <w:szCs w:val="24"/>
        </w:rPr>
        <w:t xml:space="preserve"> et al., 2024)</w:t>
      </w:r>
      <w:r w:rsidR="00A101E0" w:rsidRPr="007C0DF9">
        <w:rPr>
          <w:rFonts w:ascii="Times New Roman" w:hAnsi="Times New Roman" w:cs="Times New Roman"/>
          <w:sz w:val="24"/>
          <w:szCs w:val="24"/>
        </w:rPr>
        <w:t xml:space="preserve">. </w:t>
      </w:r>
      <w:r w:rsidR="0033385A" w:rsidRPr="007C0DF9">
        <w:rPr>
          <w:rFonts w:ascii="Times New Roman" w:hAnsi="Times New Roman" w:cs="Times New Roman"/>
          <w:sz w:val="24"/>
          <w:szCs w:val="24"/>
        </w:rPr>
        <w:t>The</w:t>
      </w:r>
      <w:r w:rsidR="008855F4" w:rsidRPr="007C0DF9">
        <w:rPr>
          <w:rFonts w:ascii="Times New Roman" w:hAnsi="Times New Roman" w:cs="Times New Roman"/>
          <w:sz w:val="24"/>
          <w:szCs w:val="24"/>
        </w:rPr>
        <w:t>ir</w:t>
      </w:r>
      <w:r w:rsidR="0033385A" w:rsidRPr="007C0DF9">
        <w:rPr>
          <w:rFonts w:ascii="Times New Roman" w:hAnsi="Times New Roman" w:cs="Times New Roman"/>
          <w:sz w:val="24"/>
          <w:szCs w:val="24"/>
        </w:rPr>
        <w:t xml:space="preserve"> sustainable practices include controlled burns, traditional farming </w:t>
      </w:r>
      <w:r w:rsidR="0039122E" w:rsidRPr="007C0DF9">
        <w:rPr>
          <w:rFonts w:ascii="Times New Roman" w:hAnsi="Times New Roman" w:cs="Times New Roman"/>
          <w:sz w:val="24"/>
          <w:szCs w:val="24"/>
        </w:rPr>
        <w:t>techniques,</w:t>
      </w:r>
      <w:r w:rsidR="0033385A" w:rsidRPr="007C0DF9">
        <w:rPr>
          <w:rFonts w:ascii="Times New Roman" w:hAnsi="Times New Roman" w:cs="Times New Roman"/>
          <w:sz w:val="24"/>
          <w:szCs w:val="24"/>
        </w:rPr>
        <w:t xml:space="preserve"> and water conservation methods</w:t>
      </w:r>
      <w:r w:rsidR="008855F4" w:rsidRPr="007C0DF9">
        <w:rPr>
          <w:rFonts w:ascii="Times New Roman" w:hAnsi="Times New Roman" w:cs="Times New Roman"/>
          <w:sz w:val="24"/>
          <w:szCs w:val="24"/>
        </w:rPr>
        <w:t xml:space="preserve">, which contribute to their </w:t>
      </w:r>
      <w:r w:rsidR="0033385A" w:rsidRPr="007C0DF9">
        <w:rPr>
          <w:rFonts w:ascii="Times New Roman" w:hAnsi="Times New Roman" w:cs="Times New Roman"/>
          <w:sz w:val="24"/>
          <w:szCs w:val="24"/>
        </w:rPr>
        <w:t xml:space="preserve">environmental </w:t>
      </w:r>
      <w:r w:rsidR="008855F4" w:rsidRPr="007C0DF9">
        <w:rPr>
          <w:rFonts w:ascii="Times New Roman" w:hAnsi="Times New Roman" w:cs="Times New Roman"/>
          <w:sz w:val="24"/>
          <w:szCs w:val="24"/>
        </w:rPr>
        <w:t>resilience</w:t>
      </w:r>
      <w:r w:rsidR="0033385A" w:rsidRPr="007C0DF9">
        <w:rPr>
          <w:rFonts w:ascii="Times New Roman" w:hAnsi="Times New Roman" w:cs="Times New Roman"/>
          <w:sz w:val="24"/>
          <w:szCs w:val="24"/>
        </w:rPr>
        <w:t xml:space="preserve">. </w:t>
      </w:r>
      <w:r w:rsidR="008855F4" w:rsidRPr="007C0DF9">
        <w:rPr>
          <w:rFonts w:ascii="Times New Roman" w:hAnsi="Times New Roman" w:cs="Times New Roman"/>
          <w:sz w:val="24"/>
          <w:szCs w:val="24"/>
        </w:rPr>
        <w:t>Such</w:t>
      </w:r>
      <w:r w:rsidR="0033385A" w:rsidRPr="007C0DF9">
        <w:rPr>
          <w:rFonts w:ascii="Times New Roman" w:hAnsi="Times New Roman" w:cs="Times New Roman"/>
          <w:sz w:val="24"/>
          <w:szCs w:val="24"/>
        </w:rPr>
        <w:t xml:space="preserve"> conservation practices can help in the formation of modern climate adaptation efforts, especially in those </w:t>
      </w:r>
      <w:r w:rsidR="008855F4" w:rsidRPr="007C0DF9">
        <w:rPr>
          <w:rFonts w:ascii="Times New Roman" w:hAnsi="Times New Roman" w:cs="Times New Roman"/>
          <w:sz w:val="24"/>
          <w:szCs w:val="24"/>
        </w:rPr>
        <w:t xml:space="preserve">regions </w:t>
      </w:r>
      <w:r w:rsidR="0033385A" w:rsidRPr="007C0DF9">
        <w:rPr>
          <w:rFonts w:ascii="Times New Roman" w:hAnsi="Times New Roman" w:cs="Times New Roman"/>
          <w:sz w:val="24"/>
          <w:szCs w:val="24"/>
        </w:rPr>
        <w:t xml:space="preserve">where scientific data is </w:t>
      </w:r>
      <w:r w:rsidR="00786198" w:rsidRPr="007C0DF9">
        <w:rPr>
          <w:rFonts w:ascii="Times New Roman" w:hAnsi="Times New Roman" w:cs="Times New Roman"/>
          <w:sz w:val="24"/>
          <w:szCs w:val="24"/>
        </w:rPr>
        <w:t>scarce</w:t>
      </w:r>
      <w:r w:rsidR="00A101E0">
        <w:rPr>
          <w:rFonts w:ascii="Times New Roman" w:hAnsi="Times New Roman" w:cs="Times New Roman"/>
          <w:sz w:val="24"/>
          <w:szCs w:val="24"/>
        </w:rPr>
        <w:t xml:space="preserve"> (</w:t>
      </w:r>
      <w:proofErr w:type="spellStart"/>
      <w:r w:rsidR="00A101E0">
        <w:rPr>
          <w:rFonts w:ascii="Times New Roman" w:hAnsi="Times New Roman" w:cs="Times New Roman"/>
          <w:sz w:val="24"/>
          <w:szCs w:val="24"/>
        </w:rPr>
        <w:t>Menatti</w:t>
      </w:r>
      <w:proofErr w:type="spellEnd"/>
      <w:r w:rsidR="00A101E0">
        <w:rPr>
          <w:rFonts w:ascii="Times New Roman" w:hAnsi="Times New Roman" w:cs="Times New Roman"/>
          <w:sz w:val="24"/>
          <w:szCs w:val="24"/>
        </w:rPr>
        <w:t xml:space="preserve"> et al., 2022)</w:t>
      </w:r>
      <w:r w:rsidR="0033385A" w:rsidRPr="007C0DF9">
        <w:rPr>
          <w:rFonts w:ascii="Times New Roman" w:hAnsi="Times New Roman" w:cs="Times New Roman"/>
          <w:sz w:val="24"/>
          <w:szCs w:val="24"/>
        </w:rPr>
        <w:t xml:space="preserve">.  </w:t>
      </w:r>
      <w:r w:rsidRPr="007C0DF9">
        <w:rPr>
          <w:rFonts w:ascii="Times New Roman" w:hAnsi="Times New Roman" w:cs="Times New Roman"/>
          <w:sz w:val="24"/>
          <w:szCs w:val="24"/>
        </w:rPr>
        <w:t>The</w:t>
      </w:r>
      <w:r w:rsidR="000B2240" w:rsidRPr="007C0DF9">
        <w:rPr>
          <w:rFonts w:ascii="Times New Roman" w:hAnsi="Times New Roman" w:cs="Times New Roman"/>
          <w:sz w:val="24"/>
          <w:szCs w:val="24"/>
        </w:rPr>
        <w:t xml:space="preserve"> </w:t>
      </w:r>
      <w:r w:rsidRPr="007C0DF9">
        <w:rPr>
          <w:rFonts w:ascii="Times New Roman" w:hAnsi="Times New Roman" w:cs="Times New Roman"/>
          <w:sz w:val="24"/>
          <w:szCs w:val="24"/>
        </w:rPr>
        <w:t xml:space="preserve">knowledge </w:t>
      </w:r>
      <w:r w:rsidR="000B2240" w:rsidRPr="007C0DF9">
        <w:rPr>
          <w:rFonts w:ascii="Times New Roman" w:hAnsi="Times New Roman" w:cs="Times New Roman"/>
          <w:sz w:val="24"/>
          <w:szCs w:val="24"/>
        </w:rPr>
        <w:t>of indigenous communities accentuate</w:t>
      </w:r>
      <w:r w:rsidRPr="007C0DF9">
        <w:rPr>
          <w:rFonts w:ascii="Times New Roman" w:hAnsi="Times New Roman" w:cs="Times New Roman"/>
          <w:sz w:val="24"/>
          <w:szCs w:val="24"/>
        </w:rPr>
        <w:t xml:space="preserve">s living in balance with nature </w:t>
      </w:r>
      <w:r w:rsidR="00310C61" w:rsidRPr="007C0DF9">
        <w:rPr>
          <w:rFonts w:ascii="Times New Roman" w:hAnsi="Times New Roman" w:cs="Times New Roman"/>
          <w:sz w:val="24"/>
          <w:szCs w:val="24"/>
        </w:rPr>
        <w:t xml:space="preserve">and </w:t>
      </w:r>
      <w:r w:rsidRPr="007C0DF9">
        <w:rPr>
          <w:rFonts w:ascii="Times New Roman" w:hAnsi="Times New Roman" w:cs="Times New Roman"/>
          <w:sz w:val="24"/>
          <w:szCs w:val="24"/>
        </w:rPr>
        <w:t>provid</w:t>
      </w:r>
      <w:r w:rsidR="00310C61" w:rsidRPr="007C0DF9">
        <w:rPr>
          <w:rFonts w:ascii="Times New Roman" w:hAnsi="Times New Roman" w:cs="Times New Roman"/>
          <w:sz w:val="24"/>
          <w:szCs w:val="24"/>
        </w:rPr>
        <w:t>es</w:t>
      </w:r>
      <w:r w:rsidRPr="007C0DF9">
        <w:rPr>
          <w:rFonts w:ascii="Times New Roman" w:hAnsi="Times New Roman" w:cs="Times New Roman"/>
          <w:sz w:val="24"/>
          <w:szCs w:val="24"/>
        </w:rPr>
        <w:t xml:space="preserve"> valuable </w:t>
      </w:r>
      <w:r w:rsidRPr="007C0DF9">
        <w:rPr>
          <w:rFonts w:ascii="Times New Roman" w:hAnsi="Times New Roman" w:cs="Times New Roman"/>
          <w:sz w:val="24"/>
          <w:szCs w:val="24"/>
        </w:rPr>
        <w:lastRenderedPageBreak/>
        <w:t>insights into sustainable practices.</w:t>
      </w:r>
      <w:r w:rsidR="00310C61" w:rsidRPr="007C0DF9">
        <w:rPr>
          <w:rFonts w:ascii="Times New Roman" w:hAnsi="Times New Roman" w:cs="Times New Roman"/>
          <w:sz w:val="24"/>
          <w:szCs w:val="24"/>
        </w:rPr>
        <w:t xml:space="preserve"> </w:t>
      </w:r>
      <w:r w:rsidR="00F44914" w:rsidRPr="007C0DF9">
        <w:rPr>
          <w:rFonts w:ascii="Times New Roman" w:hAnsi="Times New Roman" w:cs="Times New Roman"/>
          <w:sz w:val="24"/>
          <w:szCs w:val="24"/>
        </w:rPr>
        <w:t xml:space="preserve">The core </w:t>
      </w:r>
      <w:r w:rsidR="000B2240" w:rsidRPr="007C0DF9">
        <w:rPr>
          <w:rFonts w:ascii="Times New Roman" w:hAnsi="Times New Roman" w:cs="Times New Roman"/>
          <w:sz w:val="24"/>
          <w:szCs w:val="24"/>
        </w:rPr>
        <w:t>belief of</w:t>
      </w:r>
      <w:r w:rsidR="00F44914" w:rsidRPr="007C0DF9">
        <w:rPr>
          <w:rFonts w:ascii="Times New Roman" w:hAnsi="Times New Roman" w:cs="Times New Roman"/>
          <w:sz w:val="24"/>
          <w:szCs w:val="24"/>
        </w:rPr>
        <w:t xml:space="preserve"> indigenous communities </w:t>
      </w:r>
      <w:r w:rsidR="000B2240" w:rsidRPr="007C0DF9">
        <w:rPr>
          <w:rFonts w:ascii="Times New Roman" w:hAnsi="Times New Roman" w:cs="Times New Roman"/>
          <w:sz w:val="24"/>
          <w:szCs w:val="24"/>
        </w:rPr>
        <w:t xml:space="preserve">relies on the fact that </w:t>
      </w:r>
      <w:r w:rsidR="00F44914" w:rsidRPr="007C0DF9">
        <w:rPr>
          <w:rFonts w:ascii="Times New Roman" w:hAnsi="Times New Roman" w:cs="Times New Roman"/>
          <w:sz w:val="24"/>
          <w:szCs w:val="24"/>
        </w:rPr>
        <w:t xml:space="preserve">humans are </w:t>
      </w:r>
      <w:r w:rsidR="0000413F" w:rsidRPr="007C0DF9">
        <w:rPr>
          <w:rFonts w:ascii="Times New Roman" w:hAnsi="Times New Roman" w:cs="Times New Roman"/>
          <w:sz w:val="24"/>
          <w:szCs w:val="24"/>
        </w:rPr>
        <w:t xml:space="preserve">an integral </w:t>
      </w:r>
      <w:r w:rsidR="00F44914" w:rsidRPr="007C0DF9">
        <w:rPr>
          <w:rFonts w:ascii="Times New Roman" w:hAnsi="Times New Roman" w:cs="Times New Roman"/>
          <w:sz w:val="24"/>
          <w:szCs w:val="24"/>
        </w:rPr>
        <w:t xml:space="preserve">part of </w:t>
      </w:r>
      <w:r w:rsidR="0000413F" w:rsidRPr="007C0DF9">
        <w:rPr>
          <w:rFonts w:ascii="Times New Roman" w:hAnsi="Times New Roman" w:cs="Times New Roman"/>
          <w:sz w:val="24"/>
          <w:szCs w:val="24"/>
        </w:rPr>
        <w:t xml:space="preserve">nature, rather than </w:t>
      </w:r>
      <w:r w:rsidR="00F44914" w:rsidRPr="007C0DF9">
        <w:rPr>
          <w:rFonts w:ascii="Times New Roman" w:hAnsi="Times New Roman" w:cs="Times New Roman"/>
          <w:sz w:val="24"/>
          <w:szCs w:val="24"/>
        </w:rPr>
        <w:t>separate from it.</w:t>
      </w:r>
      <w:r w:rsidR="00BF3B90">
        <w:rPr>
          <w:rFonts w:ascii="Times New Roman" w:hAnsi="Times New Roman" w:cs="Times New Roman"/>
          <w:sz w:val="24"/>
          <w:szCs w:val="24"/>
        </w:rPr>
        <w:t xml:space="preserve"> </w:t>
      </w:r>
      <w:r w:rsidR="00B816F2" w:rsidRPr="007C0DF9">
        <w:rPr>
          <w:rFonts w:ascii="Times New Roman" w:hAnsi="Times New Roman" w:cs="Times New Roman"/>
          <w:sz w:val="24"/>
          <w:szCs w:val="24"/>
        </w:rPr>
        <w:t>This perspective brings strong ethics of care</w:t>
      </w:r>
      <w:r w:rsidR="0000413F" w:rsidRPr="007C0DF9">
        <w:rPr>
          <w:rFonts w:ascii="Times New Roman" w:hAnsi="Times New Roman" w:cs="Times New Roman"/>
          <w:sz w:val="24"/>
          <w:szCs w:val="24"/>
        </w:rPr>
        <w:t xml:space="preserve"> and </w:t>
      </w:r>
      <w:r w:rsidR="00B816F2" w:rsidRPr="007C0DF9">
        <w:rPr>
          <w:rFonts w:ascii="Times New Roman" w:hAnsi="Times New Roman" w:cs="Times New Roman"/>
          <w:sz w:val="24"/>
          <w:szCs w:val="24"/>
        </w:rPr>
        <w:t xml:space="preserve">responsibility </w:t>
      </w:r>
      <w:r w:rsidR="0000413F" w:rsidRPr="007C0DF9">
        <w:rPr>
          <w:rFonts w:ascii="Times New Roman" w:hAnsi="Times New Roman" w:cs="Times New Roman"/>
          <w:sz w:val="24"/>
          <w:szCs w:val="24"/>
        </w:rPr>
        <w:t>towards</w:t>
      </w:r>
      <w:r w:rsidR="00B816F2" w:rsidRPr="007C0DF9">
        <w:rPr>
          <w:rFonts w:ascii="Times New Roman" w:hAnsi="Times New Roman" w:cs="Times New Roman"/>
          <w:sz w:val="24"/>
          <w:szCs w:val="24"/>
        </w:rPr>
        <w:t xml:space="preserve"> </w:t>
      </w:r>
      <w:r w:rsidR="0035408D" w:rsidRPr="007C0DF9">
        <w:rPr>
          <w:rFonts w:ascii="Times New Roman" w:hAnsi="Times New Roman" w:cs="Times New Roman"/>
          <w:sz w:val="24"/>
          <w:szCs w:val="24"/>
        </w:rPr>
        <w:t>Mother Nature</w:t>
      </w:r>
      <w:r w:rsidR="00B816F2" w:rsidRPr="007C0DF9">
        <w:rPr>
          <w:rFonts w:ascii="Times New Roman" w:hAnsi="Times New Roman" w:cs="Times New Roman"/>
          <w:sz w:val="24"/>
          <w:szCs w:val="24"/>
        </w:rPr>
        <w:t xml:space="preserve">. </w:t>
      </w:r>
      <w:r w:rsidR="0035408D" w:rsidRPr="007C0DF9">
        <w:rPr>
          <w:rFonts w:ascii="Times New Roman" w:hAnsi="Times New Roman" w:cs="Times New Roman"/>
          <w:sz w:val="24"/>
          <w:szCs w:val="24"/>
        </w:rPr>
        <w:t>These communities</w:t>
      </w:r>
      <w:r w:rsidR="0000413F" w:rsidRPr="007C0DF9">
        <w:rPr>
          <w:rFonts w:ascii="Times New Roman" w:hAnsi="Times New Roman" w:cs="Times New Roman"/>
          <w:sz w:val="24"/>
          <w:szCs w:val="24"/>
        </w:rPr>
        <w:t xml:space="preserve">, instead of </w:t>
      </w:r>
      <w:r w:rsidR="00D30F93" w:rsidRPr="007C0DF9">
        <w:rPr>
          <w:rFonts w:ascii="Times New Roman" w:hAnsi="Times New Roman" w:cs="Times New Roman"/>
          <w:sz w:val="24"/>
          <w:szCs w:val="24"/>
        </w:rPr>
        <w:t>exploiting natural resources for short-term gain</w:t>
      </w:r>
      <w:r w:rsidR="0000413F" w:rsidRPr="007C0DF9">
        <w:rPr>
          <w:rFonts w:ascii="Times New Roman" w:hAnsi="Times New Roman" w:cs="Times New Roman"/>
          <w:sz w:val="24"/>
          <w:szCs w:val="24"/>
        </w:rPr>
        <w:t>s</w:t>
      </w:r>
      <w:r w:rsidR="00D30F93" w:rsidRPr="007C0DF9">
        <w:rPr>
          <w:rFonts w:ascii="Times New Roman" w:hAnsi="Times New Roman" w:cs="Times New Roman"/>
          <w:sz w:val="24"/>
          <w:szCs w:val="24"/>
        </w:rPr>
        <w:t>,</w:t>
      </w:r>
      <w:r w:rsidR="0035408D" w:rsidRPr="007C0DF9">
        <w:rPr>
          <w:rFonts w:ascii="Times New Roman" w:hAnsi="Times New Roman" w:cs="Times New Roman"/>
          <w:sz w:val="24"/>
          <w:szCs w:val="24"/>
        </w:rPr>
        <w:t xml:space="preserve"> often use resources in a way that ensures </w:t>
      </w:r>
      <w:r w:rsidR="00760390" w:rsidRPr="007C0DF9">
        <w:rPr>
          <w:rFonts w:ascii="Times New Roman" w:hAnsi="Times New Roman" w:cs="Times New Roman"/>
          <w:sz w:val="24"/>
          <w:szCs w:val="24"/>
        </w:rPr>
        <w:t>their regeneration</w:t>
      </w:r>
      <w:r w:rsidR="0035408D" w:rsidRPr="007C0DF9">
        <w:rPr>
          <w:rFonts w:ascii="Times New Roman" w:hAnsi="Times New Roman" w:cs="Times New Roman"/>
          <w:sz w:val="24"/>
          <w:szCs w:val="24"/>
        </w:rPr>
        <w:t xml:space="preserve"> and remain available for long-term use.</w:t>
      </w:r>
      <w:r w:rsidR="00BF3B90">
        <w:rPr>
          <w:rFonts w:ascii="Times New Roman" w:hAnsi="Times New Roman" w:cs="Times New Roman"/>
          <w:sz w:val="24"/>
          <w:szCs w:val="24"/>
        </w:rPr>
        <w:t xml:space="preserve"> </w:t>
      </w:r>
      <w:r w:rsidR="006D2969" w:rsidRPr="007C0DF9">
        <w:rPr>
          <w:rFonts w:ascii="Times New Roman" w:hAnsi="Times New Roman" w:cs="Times New Roman"/>
          <w:sz w:val="24"/>
          <w:szCs w:val="24"/>
        </w:rPr>
        <w:t>The e</w:t>
      </w:r>
      <w:r w:rsidR="00026970" w:rsidRPr="007C0DF9">
        <w:rPr>
          <w:rFonts w:ascii="Times New Roman" w:hAnsi="Times New Roman" w:cs="Times New Roman"/>
          <w:sz w:val="24"/>
          <w:szCs w:val="24"/>
        </w:rPr>
        <w:t xml:space="preserve">cological models </w:t>
      </w:r>
      <w:r w:rsidR="006D2969" w:rsidRPr="007C0DF9">
        <w:rPr>
          <w:rFonts w:ascii="Times New Roman" w:hAnsi="Times New Roman" w:cs="Times New Roman"/>
          <w:sz w:val="24"/>
          <w:szCs w:val="24"/>
        </w:rPr>
        <w:t xml:space="preserve">followed by </w:t>
      </w:r>
      <w:r w:rsidR="00026970" w:rsidRPr="007C0DF9">
        <w:rPr>
          <w:rFonts w:ascii="Times New Roman" w:hAnsi="Times New Roman" w:cs="Times New Roman"/>
          <w:sz w:val="24"/>
          <w:szCs w:val="24"/>
        </w:rPr>
        <w:t xml:space="preserve">indigenous communities </w:t>
      </w:r>
      <w:r w:rsidR="00CA280C" w:rsidRPr="007C0DF9">
        <w:rPr>
          <w:rFonts w:ascii="Times New Roman" w:hAnsi="Times New Roman" w:cs="Times New Roman"/>
          <w:sz w:val="24"/>
          <w:szCs w:val="24"/>
        </w:rPr>
        <w:t>promote</w:t>
      </w:r>
      <w:r w:rsidR="00026970" w:rsidRPr="007C0DF9">
        <w:rPr>
          <w:rFonts w:ascii="Times New Roman" w:hAnsi="Times New Roman" w:cs="Times New Roman"/>
          <w:sz w:val="24"/>
          <w:szCs w:val="24"/>
        </w:rPr>
        <w:t xml:space="preserve"> </w:t>
      </w:r>
      <w:r w:rsidR="006D2969" w:rsidRPr="007C0DF9">
        <w:rPr>
          <w:rFonts w:ascii="Times New Roman" w:hAnsi="Times New Roman" w:cs="Times New Roman"/>
          <w:sz w:val="24"/>
          <w:szCs w:val="24"/>
        </w:rPr>
        <w:t>ways</w:t>
      </w:r>
      <w:r w:rsidR="00026970" w:rsidRPr="007C0DF9">
        <w:rPr>
          <w:rFonts w:ascii="Times New Roman" w:hAnsi="Times New Roman" w:cs="Times New Roman"/>
          <w:sz w:val="24"/>
          <w:szCs w:val="24"/>
        </w:rPr>
        <w:t xml:space="preserve"> to live well within ecological limits</w:t>
      </w:r>
      <w:r w:rsidR="006D2969" w:rsidRPr="007C0DF9">
        <w:rPr>
          <w:rFonts w:ascii="Times New Roman" w:hAnsi="Times New Roman" w:cs="Times New Roman"/>
          <w:sz w:val="24"/>
          <w:szCs w:val="24"/>
        </w:rPr>
        <w:t>,</w:t>
      </w:r>
      <w:r w:rsidR="00026970" w:rsidRPr="007C0DF9">
        <w:rPr>
          <w:rFonts w:ascii="Times New Roman" w:hAnsi="Times New Roman" w:cs="Times New Roman"/>
          <w:sz w:val="24"/>
          <w:szCs w:val="24"/>
        </w:rPr>
        <w:t xml:space="preserve"> rather than </w:t>
      </w:r>
      <w:r w:rsidR="006D2969" w:rsidRPr="007C0DF9">
        <w:rPr>
          <w:rFonts w:ascii="Times New Roman" w:hAnsi="Times New Roman" w:cs="Times New Roman"/>
          <w:sz w:val="24"/>
          <w:szCs w:val="24"/>
        </w:rPr>
        <w:t xml:space="preserve">merely </w:t>
      </w:r>
      <w:r w:rsidR="00026970" w:rsidRPr="007C0DF9">
        <w:rPr>
          <w:rFonts w:ascii="Times New Roman" w:hAnsi="Times New Roman" w:cs="Times New Roman"/>
          <w:sz w:val="24"/>
          <w:szCs w:val="24"/>
        </w:rPr>
        <w:t xml:space="preserve">seeking sustainable solutions </w:t>
      </w:r>
      <w:r w:rsidR="006D2969" w:rsidRPr="007C0DF9">
        <w:rPr>
          <w:rFonts w:ascii="Times New Roman" w:hAnsi="Times New Roman" w:cs="Times New Roman"/>
          <w:sz w:val="24"/>
          <w:szCs w:val="24"/>
        </w:rPr>
        <w:t>to address</w:t>
      </w:r>
      <w:r w:rsidR="00026970" w:rsidRPr="007C0DF9">
        <w:rPr>
          <w:rFonts w:ascii="Times New Roman" w:hAnsi="Times New Roman" w:cs="Times New Roman"/>
          <w:sz w:val="24"/>
          <w:szCs w:val="24"/>
        </w:rPr>
        <w:t xml:space="preserve"> environmental degradation, biodiversity </w:t>
      </w:r>
      <w:r w:rsidR="00C27DD5" w:rsidRPr="007C0DF9">
        <w:rPr>
          <w:rFonts w:ascii="Times New Roman" w:hAnsi="Times New Roman" w:cs="Times New Roman"/>
          <w:sz w:val="24"/>
          <w:szCs w:val="24"/>
        </w:rPr>
        <w:t>loss,</w:t>
      </w:r>
      <w:r w:rsidR="00026970" w:rsidRPr="007C0DF9">
        <w:rPr>
          <w:rFonts w:ascii="Times New Roman" w:hAnsi="Times New Roman" w:cs="Times New Roman"/>
          <w:sz w:val="24"/>
          <w:szCs w:val="24"/>
        </w:rPr>
        <w:t xml:space="preserve"> and pollution</w:t>
      </w:r>
      <w:r w:rsidR="00BA6610">
        <w:rPr>
          <w:rFonts w:ascii="Times New Roman" w:hAnsi="Times New Roman" w:cs="Times New Roman"/>
          <w:sz w:val="24"/>
          <w:szCs w:val="24"/>
        </w:rPr>
        <w:t xml:space="preserve"> (</w:t>
      </w:r>
      <w:r w:rsidR="00BA6610" w:rsidRPr="00BA6610">
        <w:rPr>
          <w:rFonts w:ascii="Times New Roman" w:hAnsi="Times New Roman" w:cs="Times New Roman"/>
          <w:sz w:val="24"/>
          <w:szCs w:val="24"/>
        </w:rPr>
        <w:t>Brubacher</w:t>
      </w:r>
      <w:r w:rsidR="00BA6610">
        <w:rPr>
          <w:rFonts w:ascii="Times New Roman" w:hAnsi="Times New Roman" w:cs="Times New Roman"/>
          <w:sz w:val="24"/>
          <w:szCs w:val="24"/>
        </w:rPr>
        <w:t xml:space="preserve"> et al., 2024)</w:t>
      </w:r>
      <w:r w:rsidR="00026970" w:rsidRPr="007C0DF9">
        <w:rPr>
          <w:rFonts w:ascii="Times New Roman" w:hAnsi="Times New Roman" w:cs="Times New Roman"/>
          <w:sz w:val="24"/>
          <w:szCs w:val="24"/>
        </w:rPr>
        <w:t>.</w:t>
      </w:r>
      <w:r w:rsidR="00BF3B90">
        <w:rPr>
          <w:rFonts w:ascii="Times New Roman" w:hAnsi="Times New Roman" w:cs="Times New Roman"/>
          <w:sz w:val="24"/>
          <w:szCs w:val="24"/>
        </w:rPr>
        <w:t xml:space="preserve"> </w:t>
      </w:r>
      <w:r w:rsidR="001A2544" w:rsidRPr="007C0DF9">
        <w:rPr>
          <w:rFonts w:ascii="Times New Roman" w:hAnsi="Times New Roman" w:cs="Times New Roman"/>
          <w:sz w:val="24"/>
          <w:szCs w:val="24"/>
        </w:rPr>
        <w:t xml:space="preserve">Their keen awareness allows them to predict upcoming environmental shifts and </w:t>
      </w:r>
      <w:r w:rsidRPr="007C0DF9">
        <w:rPr>
          <w:rFonts w:ascii="Times New Roman" w:hAnsi="Times New Roman" w:cs="Times New Roman"/>
          <w:sz w:val="24"/>
          <w:szCs w:val="24"/>
        </w:rPr>
        <w:t>extreme weather events</w:t>
      </w:r>
      <w:r w:rsidR="002B6B40" w:rsidRPr="007C0DF9">
        <w:rPr>
          <w:rFonts w:ascii="Times New Roman" w:hAnsi="Times New Roman" w:cs="Times New Roman"/>
          <w:sz w:val="24"/>
          <w:szCs w:val="24"/>
        </w:rPr>
        <w:t>.</w:t>
      </w:r>
      <w:r w:rsidR="00FC708B" w:rsidRPr="007C0DF9">
        <w:rPr>
          <w:rFonts w:ascii="Times New Roman" w:hAnsi="Times New Roman" w:cs="Times New Roman"/>
          <w:sz w:val="24"/>
          <w:szCs w:val="24"/>
        </w:rPr>
        <w:t xml:space="preserve"> </w:t>
      </w:r>
      <w:r w:rsidR="001A2544" w:rsidRPr="007C0DF9">
        <w:rPr>
          <w:rFonts w:ascii="Times New Roman" w:hAnsi="Times New Roman" w:cs="Times New Roman"/>
          <w:sz w:val="24"/>
          <w:szCs w:val="24"/>
        </w:rPr>
        <w:t>Working in close association with i</w:t>
      </w:r>
      <w:r w:rsidR="00D2130A" w:rsidRPr="007C0DF9">
        <w:rPr>
          <w:rFonts w:ascii="Times New Roman" w:hAnsi="Times New Roman" w:cs="Times New Roman"/>
          <w:sz w:val="24"/>
          <w:szCs w:val="24"/>
        </w:rPr>
        <w:t xml:space="preserve">ndigenous communities will </w:t>
      </w:r>
      <w:r w:rsidR="001A2544" w:rsidRPr="007C0DF9">
        <w:rPr>
          <w:rFonts w:ascii="Times New Roman" w:hAnsi="Times New Roman" w:cs="Times New Roman"/>
          <w:sz w:val="24"/>
          <w:szCs w:val="24"/>
        </w:rPr>
        <w:t>give</w:t>
      </w:r>
      <w:r w:rsidR="00D2130A" w:rsidRPr="007C0DF9">
        <w:rPr>
          <w:rFonts w:ascii="Times New Roman" w:hAnsi="Times New Roman" w:cs="Times New Roman"/>
          <w:sz w:val="24"/>
          <w:szCs w:val="24"/>
        </w:rPr>
        <w:t xml:space="preserve"> scientists access to this grounded</w:t>
      </w:r>
      <w:r w:rsidR="00941A39" w:rsidRPr="007C0DF9">
        <w:rPr>
          <w:rFonts w:ascii="Times New Roman" w:hAnsi="Times New Roman" w:cs="Times New Roman"/>
          <w:sz w:val="24"/>
          <w:szCs w:val="24"/>
        </w:rPr>
        <w:t xml:space="preserve"> </w:t>
      </w:r>
      <w:r w:rsidR="00D2130A" w:rsidRPr="007C0DF9">
        <w:rPr>
          <w:rFonts w:ascii="Times New Roman" w:hAnsi="Times New Roman" w:cs="Times New Roman"/>
          <w:sz w:val="24"/>
          <w:szCs w:val="24"/>
        </w:rPr>
        <w:t>and specific knowledge</w:t>
      </w:r>
      <w:r w:rsidR="00941A39" w:rsidRPr="007C0DF9">
        <w:rPr>
          <w:rFonts w:ascii="Times New Roman" w:hAnsi="Times New Roman" w:cs="Times New Roman"/>
          <w:sz w:val="24"/>
          <w:szCs w:val="24"/>
        </w:rPr>
        <w:t>,</w:t>
      </w:r>
      <w:r w:rsidR="00D2130A" w:rsidRPr="007C0DF9">
        <w:rPr>
          <w:rFonts w:ascii="Times New Roman" w:hAnsi="Times New Roman" w:cs="Times New Roman"/>
          <w:sz w:val="24"/>
          <w:szCs w:val="24"/>
        </w:rPr>
        <w:t xml:space="preserve"> leading to more effective environmental research, </w:t>
      </w:r>
      <w:r w:rsidR="00C27DD5" w:rsidRPr="007C0DF9">
        <w:rPr>
          <w:rFonts w:ascii="Times New Roman" w:hAnsi="Times New Roman" w:cs="Times New Roman"/>
          <w:sz w:val="24"/>
          <w:szCs w:val="24"/>
        </w:rPr>
        <w:t>policies,</w:t>
      </w:r>
      <w:r w:rsidR="00D2130A" w:rsidRPr="007C0DF9">
        <w:rPr>
          <w:rFonts w:ascii="Times New Roman" w:hAnsi="Times New Roman" w:cs="Times New Roman"/>
          <w:sz w:val="24"/>
          <w:szCs w:val="24"/>
        </w:rPr>
        <w:t xml:space="preserve"> and disaster management strategies</w:t>
      </w:r>
      <w:r w:rsidR="00BF3B90">
        <w:rPr>
          <w:rFonts w:ascii="Times New Roman" w:hAnsi="Times New Roman" w:cs="Times New Roman"/>
          <w:sz w:val="24"/>
          <w:szCs w:val="24"/>
        </w:rPr>
        <w:t xml:space="preserve"> (</w:t>
      </w:r>
      <w:r w:rsidR="00BF3B90" w:rsidRPr="0023530F">
        <w:rPr>
          <w:rFonts w:ascii="Times New Roman" w:hAnsi="Times New Roman" w:cs="Times New Roman"/>
          <w:sz w:val="24"/>
          <w:szCs w:val="24"/>
        </w:rPr>
        <w:t>Hosen</w:t>
      </w:r>
      <w:r w:rsidR="00BF3B90">
        <w:rPr>
          <w:rFonts w:ascii="Times New Roman" w:hAnsi="Times New Roman" w:cs="Times New Roman"/>
          <w:sz w:val="24"/>
          <w:szCs w:val="24"/>
        </w:rPr>
        <w:t xml:space="preserve"> et al., 2020)</w:t>
      </w:r>
      <w:r w:rsidR="00D2130A" w:rsidRPr="007C0DF9">
        <w:rPr>
          <w:rFonts w:ascii="Times New Roman" w:hAnsi="Times New Roman" w:cs="Times New Roman"/>
          <w:sz w:val="24"/>
          <w:szCs w:val="24"/>
        </w:rPr>
        <w:t xml:space="preserve">. </w:t>
      </w:r>
    </w:p>
    <w:p w14:paraId="2C3690EF" w14:textId="2EE1AA59" w:rsidR="009953D5" w:rsidRPr="007C0DF9" w:rsidRDefault="009953D5" w:rsidP="005441A0">
      <w:pPr>
        <w:spacing w:line="360" w:lineRule="auto"/>
        <w:jc w:val="both"/>
        <w:rPr>
          <w:rFonts w:ascii="Times New Roman" w:hAnsi="Times New Roman" w:cs="Times New Roman"/>
          <w:b/>
          <w:bCs/>
          <w:sz w:val="24"/>
          <w:szCs w:val="24"/>
        </w:rPr>
      </w:pPr>
      <w:r w:rsidRPr="007C0DF9">
        <w:rPr>
          <w:rFonts w:ascii="Times New Roman" w:hAnsi="Times New Roman" w:cs="Times New Roman"/>
          <w:b/>
          <w:bCs/>
          <w:sz w:val="24"/>
          <w:szCs w:val="24"/>
        </w:rPr>
        <w:t xml:space="preserve">The </w:t>
      </w:r>
      <w:r w:rsidR="00AF2774" w:rsidRPr="007C0DF9">
        <w:rPr>
          <w:rFonts w:ascii="Times New Roman" w:hAnsi="Times New Roman" w:cs="Times New Roman"/>
          <w:b/>
          <w:bCs/>
          <w:sz w:val="24"/>
          <w:szCs w:val="24"/>
        </w:rPr>
        <w:t>v</w:t>
      </w:r>
      <w:r w:rsidRPr="007C0DF9">
        <w:rPr>
          <w:rFonts w:ascii="Times New Roman" w:hAnsi="Times New Roman" w:cs="Times New Roman"/>
          <w:b/>
          <w:bCs/>
          <w:sz w:val="24"/>
          <w:szCs w:val="24"/>
        </w:rPr>
        <w:t xml:space="preserve">alue of </w:t>
      </w:r>
      <w:r w:rsidR="00AF2774" w:rsidRPr="007C0DF9">
        <w:rPr>
          <w:rFonts w:ascii="Times New Roman" w:hAnsi="Times New Roman" w:cs="Times New Roman"/>
          <w:b/>
          <w:bCs/>
          <w:sz w:val="24"/>
          <w:szCs w:val="24"/>
        </w:rPr>
        <w:t>indigenous knowledge system</w:t>
      </w:r>
    </w:p>
    <w:p w14:paraId="5C62D6BE" w14:textId="68040C6A" w:rsidR="009953D5" w:rsidRPr="007C0DF9" w:rsidRDefault="0023603F" w:rsidP="005441A0">
      <w:pPr>
        <w:spacing w:line="360" w:lineRule="auto"/>
        <w:jc w:val="both"/>
        <w:rPr>
          <w:rFonts w:ascii="Times New Roman" w:hAnsi="Times New Roman" w:cs="Times New Roman"/>
          <w:sz w:val="24"/>
          <w:szCs w:val="24"/>
        </w:rPr>
      </w:pPr>
      <w:r w:rsidRPr="007C0DF9">
        <w:rPr>
          <w:rFonts w:ascii="Times New Roman" w:hAnsi="Times New Roman" w:cs="Times New Roman"/>
          <w:sz w:val="24"/>
          <w:szCs w:val="24"/>
        </w:rPr>
        <w:t xml:space="preserve">The </w:t>
      </w:r>
      <w:r w:rsidR="00AF2774" w:rsidRPr="007C0DF9">
        <w:rPr>
          <w:rFonts w:ascii="Times New Roman" w:hAnsi="Times New Roman" w:cs="Times New Roman"/>
          <w:sz w:val="24"/>
          <w:szCs w:val="24"/>
        </w:rPr>
        <w:t>I</w:t>
      </w:r>
      <w:r w:rsidRPr="007C0DF9">
        <w:rPr>
          <w:rFonts w:ascii="Times New Roman" w:hAnsi="Times New Roman" w:cs="Times New Roman"/>
          <w:sz w:val="24"/>
          <w:szCs w:val="24"/>
        </w:rPr>
        <w:t xml:space="preserve">ndigenous </w:t>
      </w:r>
      <w:r w:rsidR="00C27DD5" w:rsidRPr="007C0DF9">
        <w:rPr>
          <w:rFonts w:ascii="Times New Roman" w:hAnsi="Times New Roman" w:cs="Times New Roman"/>
          <w:sz w:val="24"/>
          <w:szCs w:val="24"/>
        </w:rPr>
        <w:t>Knowledge Syste</w:t>
      </w:r>
      <w:r w:rsidRPr="007C0DF9">
        <w:rPr>
          <w:rFonts w:ascii="Times New Roman" w:hAnsi="Times New Roman" w:cs="Times New Roman"/>
          <w:sz w:val="24"/>
          <w:szCs w:val="24"/>
        </w:rPr>
        <w:t>m</w:t>
      </w:r>
      <w:r w:rsidR="009953D5" w:rsidRPr="007C0DF9">
        <w:rPr>
          <w:rFonts w:ascii="Times New Roman" w:hAnsi="Times New Roman" w:cs="Times New Roman"/>
          <w:sz w:val="24"/>
          <w:szCs w:val="24"/>
        </w:rPr>
        <w:t xml:space="preserve"> is a unique and valuable resource developed over thousands of years. </w:t>
      </w:r>
      <w:r w:rsidRPr="007C0DF9">
        <w:rPr>
          <w:rFonts w:ascii="Times New Roman" w:hAnsi="Times New Roman" w:cs="Times New Roman"/>
          <w:sz w:val="24"/>
          <w:szCs w:val="24"/>
        </w:rPr>
        <w:t xml:space="preserve">This knowledge system embodies a profound </w:t>
      </w:r>
      <w:r w:rsidR="009953D5" w:rsidRPr="007C0DF9">
        <w:rPr>
          <w:rFonts w:ascii="Times New Roman" w:hAnsi="Times New Roman" w:cs="Times New Roman"/>
          <w:sz w:val="24"/>
          <w:szCs w:val="24"/>
        </w:rPr>
        <w:t>understanding of the natural environment and the</w:t>
      </w:r>
      <w:r w:rsidR="00C27DD5">
        <w:rPr>
          <w:rFonts w:ascii="Times New Roman" w:hAnsi="Times New Roman" w:cs="Times New Roman"/>
          <w:sz w:val="24"/>
          <w:szCs w:val="24"/>
        </w:rPr>
        <w:t>ir</w:t>
      </w:r>
      <w:r w:rsidR="009953D5" w:rsidRPr="007C0DF9">
        <w:rPr>
          <w:rFonts w:ascii="Times New Roman" w:hAnsi="Times New Roman" w:cs="Times New Roman"/>
          <w:sz w:val="24"/>
          <w:szCs w:val="24"/>
        </w:rPr>
        <w:t xml:space="preserve"> interconnectedness </w:t>
      </w:r>
      <w:r w:rsidR="00C27DD5">
        <w:rPr>
          <w:rFonts w:ascii="Times New Roman" w:hAnsi="Times New Roman" w:cs="Times New Roman"/>
          <w:sz w:val="24"/>
          <w:szCs w:val="24"/>
        </w:rPr>
        <w:t>to</w:t>
      </w:r>
      <w:r w:rsidR="009953D5" w:rsidRPr="007C0DF9">
        <w:rPr>
          <w:rFonts w:ascii="Times New Roman" w:hAnsi="Times New Roman" w:cs="Times New Roman"/>
          <w:sz w:val="24"/>
          <w:szCs w:val="24"/>
        </w:rPr>
        <w:t xml:space="preserve"> all living </w:t>
      </w:r>
      <w:r w:rsidRPr="007C0DF9">
        <w:rPr>
          <w:rFonts w:ascii="Times New Roman" w:hAnsi="Times New Roman" w:cs="Times New Roman"/>
          <w:sz w:val="24"/>
          <w:szCs w:val="24"/>
        </w:rPr>
        <w:t>beings</w:t>
      </w:r>
      <w:r w:rsidR="009953D5" w:rsidRPr="007C0DF9">
        <w:rPr>
          <w:rFonts w:ascii="Times New Roman" w:hAnsi="Times New Roman" w:cs="Times New Roman"/>
          <w:sz w:val="24"/>
          <w:szCs w:val="24"/>
        </w:rPr>
        <w:t xml:space="preserve">. Indigenous knowledge emphasizes living in </w:t>
      </w:r>
      <w:r w:rsidRPr="007C0DF9">
        <w:rPr>
          <w:rFonts w:ascii="Times New Roman" w:hAnsi="Times New Roman" w:cs="Times New Roman"/>
          <w:sz w:val="24"/>
          <w:szCs w:val="24"/>
        </w:rPr>
        <w:t>harmony</w:t>
      </w:r>
      <w:r w:rsidR="009953D5" w:rsidRPr="007C0DF9">
        <w:rPr>
          <w:rFonts w:ascii="Times New Roman" w:hAnsi="Times New Roman" w:cs="Times New Roman"/>
          <w:sz w:val="24"/>
          <w:szCs w:val="24"/>
        </w:rPr>
        <w:t xml:space="preserve"> with nature, rather than </w:t>
      </w:r>
      <w:r w:rsidRPr="007C0DF9">
        <w:rPr>
          <w:rFonts w:ascii="Times New Roman" w:hAnsi="Times New Roman" w:cs="Times New Roman"/>
          <w:sz w:val="24"/>
          <w:szCs w:val="24"/>
        </w:rPr>
        <w:t>exerting dominance over it</w:t>
      </w:r>
      <w:r w:rsidR="00BF3B90">
        <w:rPr>
          <w:rFonts w:ascii="Times New Roman" w:hAnsi="Times New Roman" w:cs="Times New Roman"/>
          <w:sz w:val="24"/>
          <w:szCs w:val="24"/>
        </w:rPr>
        <w:t xml:space="preserve"> (Alum et al., 2024)</w:t>
      </w:r>
      <w:r w:rsidRPr="007C0DF9">
        <w:rPr>
          <w:rFonts w:ascii="Times New Roman" w:hAnsi="Times New Roman" w:cs="Times New Roman"/>
          <w:sz w:val="24"/>
          <w:szCs w:val="24"/>
        </w:rPr>
        <w:t xml:space="preserve">. This perspective provides </w:t>
      </w:r>
      <w:r w:rsidR="009953D5" w:rsidRPr="007C0DF9">
        <w:rPr>
          <w:rFonts w:ascii="Times New Roman" w:hAnsi="Times New Roman" w:cs="Times New Roman"/>
          <w:sz w:val="24"/>
          <w:szCs w:val="24"/>
        </w:rPr>
        <w:t>valuable insights into sustainable practices such as sustainable forest management, agroforestry, and conservation</w:t>
      </w:r>
      <w:r w:rsidR="00BA62A9">
        <w:rPr>
          <w:rFonts w:ascii="Times New Roman" w:hAnsi="Times New Roman" w:cs="Times New Roman"/>
          <w:sz w:val="24"/>
          <w:szCs w:val="24"/>
        </w:rPr>
        <w:t xml:space="preserve"> (Figure 1)</w:t>
      </w:r>
      <w:r w:rsidR="009953D5" w:rsidRPr="007C0DF9">
        <w:rPr>
          <w:rFonts w:ascii="Times New Roman" w:hAnsi="Times New Roman" w:cs="Times New Roman"/>
          <w:sz w:val="24"/>
          <w:szCs w:val="24"/>
        </w:rPr>
        <w:t>.</w:t>
      </w:r>
    </w:p>
    <w:p w14:paraId="73A90818" w14:textId="1267D753" w:rsidR="00636F77" w:rsidRPr="007C0DF9" w:rsidRDefault="00636F77" w:rsidP="005441A0">
      <w:pPr>
        <w:spacing w:line="360" w:lineRule="auto"/>
        <w:jc w:val="both"/>
        <w:rPr>
          <w:rFonts w:ascii="Times New Roman" w:hAnsi="Times New Roman" w:cs="Times New Roman"/>
          <w:b/>
          <w:bCs/>
          <w:sz w:val="24"/>
          <w:szCs w:val="24"/>
        </w:rPr>
      </w:pPr>
      <w:r w:rsidRPr="007C0DF9">
        <w:rPr>
          <w:rFonts w:ascii="Times New Roman" w:hAnsi="Times New Roman" w:cs="Times New Roman"/>
          <w:b/>
          <w:bCs/>
          <w:sz w:val="24"/>
          <w:szCs w:val="24"/>
        </w:rPr>
        <w:t xml:space="preserve">Indigenous </w:t>
      </w:r>
      <w:r w:rsidR="00125C48" w:rsidRPr="007C0DF9">
        <w:rPr>
          <w:rFonts w:ascii="Times New Roman" w:hAnsi="Times New Roman" w:cs="Times New Roman"/>
          <w:b/>
          <w:bCs/>
          <w:sz w:val="24"/>
          <w:szCs w:val="24"/>
        </w:rPr>
        <w:t>peoples’ efforts for global climate agreements</w:t>
      </w:r>
    </w:p>
    <w:p w14:paraId="2B0A9D6A" w14:textId="5A723B55" w:rsidR="00BE47FB" w:rsidRPr="0025230F" w:rsidRDefault="00636F77" w:rsidP="0025230F">
      <w:pPr>
        <w:spacing w:line="360" w:lineRule="auto"/>
        <w:jc w:val="both"/>
        <w:rPr>
          <w:rFonts w:ascii="Times New Roman" w:hAnsi="Times New Roman" w:cs="Times New Roman"/>
          <w:sz w:val="24"/>
          <w:szCs w:val="24"/>
        </w:rPr>
      </w:pPr>
      <w:r w:rsidRPr="007C0DF9">
        <w:rPr>
          <w:rFonts w:ascii="Times New Roman" w:hAnsi="Times New Roman" w:cs="Times New Roman"/>
          <w:sz w:val="24"/>
          <w:szCs w:val="24"/>
        </w:rPr>
        <w:t xml:space="preserve">Following the adoption </w:t>
      </w:r>
      <w:r w:rsidR="00FE1445" w:rsidRPr="007C0DF9">
        <w:rPr>
          <w:rFonts w:ascii="Times New Roman" w:hAnsi="Times New Roman" w:cs="Times New Roman"/>
          <w:sz w:val="24"/>
          <w:szCs w:val="24"/>
        </w:rPr>
        <w:t>of the</w:t>
      </w:r>
      <w:r w:rsidRPr="007C0DF9">
        <w:rPr>
          <w:rFonts w:ascii="Times New Roman" w:hAnsi="Times New Roman" w:cs="Times New Roman"/>
          <w:sz w:val="24"/>
          <w:szCs w:val="24"/>
        </w:rPr>
        <w:t xml:space="preserve"> Kyoto Protocol </w:t>
      </w:r>
      <w:r w:rsidR="00FE1445" w:rsidRPr="007C0DF9">
        <w:rPr>
          <w:rFonts w:ascii="Times New Roman" w:hAnsi="Times New Roman" w:cs="Times New Roman"/>
          <w:sz w:val="24"/>
          <w:szCs w:val="24"/>
        </w:rPr>
        <w:t xml:space="preserve">in 1997, which aimed to </w:t>
      </w:r>
      <w:r w:rsidRPr="007C0DF9">
        <w:rPr>
          <w:rFonts w:ascii="Times New Roman" w:hAnsi="Times New Roman" w:cs="Times New Roman"/>
          <w:sz w:val="24"/>
          <w:szCs w:val="24"/>
        </w:rPr>
        <w:t xml:space="preserve">reduce global greenhouse gas emissions, </w:t>
      </w:r>
      <w:r w:rsidR="00FE1445" w:rsidRPr="007C0DF9">
        <w:rPr>
          <w:rFonts w:ascii="Times New Roman" w:hAnsi="Times New Roman" w:cs="Times New Roman"/>
          <w:sz w:val="24"/>
          <w:szCs w:val="24"/>
        </w:rPr>
        <w:t xml:space="preserve">representatives of the </w:t>
      </w:r>
      <w:r w:rsidR="00C27DD5">
        <w:rPr>
          <w:rFonts w:ascii="Times New Roman" w:hAnsi="Times New Roman" w:cs="Times New Roman"/>
          <w:sz w:val="24"/>
          <w:szCs w:val="24"/>
        </w:rPr>
        <w:t>i</w:t>
      </w:r>
      <w:r w:rsidRPr="007C0DF9">
        <w:rPr>
          <w:rFonts w:ascii="Times New Roman" w:hAnsi="Times New Roman" w:cs="Times New Roman"/>
          <w:sz w:val="24"/>
          <w:szCs w:val="24"/>
        </w:rPr>
        <w:t xml:space="preserve">ndigenous </w:t>
      </w:r>
      <w:r w:rsidR="00FE1445" w:rsidRPr="007C0DF9">
        <w:rPr>
          <w:rFonts w:ascii="Times New Roman" w:hAnsi="Times New Roman" w:cs="Times New Roman"/>
          <w:sz w:val="24"/>
          <w:szCs w:val="24"/>
        </w:rPr>
        <w:t>communities</w:t>
      </w:r>
      <w:r w:rsidRPr="007C0DF9">
        <w:rPr>
          <w:rFonts w:ascii="Times New Roman" w:hAnsi="Times New Roman" w:cs="Times New Roman"/>
          <w:sz w:val="24"/>
          <w:szCs w:val="24"/>
        </w:rPr>
        <w:t xml:space="preserve"> began </w:t>
      </w:r>
      <w:r w:rsidR="00FE1445" w:rsidRPr="007C0DF9">
        <w:rPr>
          <w:rFonts w:ascii="Times New Roman" w:hAnsi="Times New Roman" w:cs="Times New Roman"/>
          <w:sz w:val="24"/>
          <w:szCs w:val="24"/>
        </w:rPr>
        <w:t xml:space="preserve">advocating for their inclusion in </w:t>
      </w:r>
      <w:r w:rsidRPr="007C0DF9">
        <w:rPr>
          <w:rFonts w:ascii="Times New Roman" w:hAnsi="Times New Roman" w:cs="Times New Roman"/>
          <w:sz w:val="24"/>
          <w:szCs w:val="24"/>
        </w:rPr>
        <w:t>climate change agreements</w:t>
      </w:r>
      <w:r w:rsidR="00FE1445" w:rsidRPr="007C0DF9">
        <w:rPr>
          <w:rFonts w:ascii="Times New Roman" w:hAnsi="Times New Roman" w:cs="Times New Roman"/>
          <w:sz w:val="24"/>
          <w:szCs w:val="24"/>
        </w:rPr>
        <w:t xml:space="preserve">. Despite their efforts, </w:t>
      </w:r>
      <w:r w:rsidRPr="007C0DF9">
        <w:rPr>
          <w:rFonts w:ascii="Times New Roman" w:hAnsi="Times New Roman" w:cs="Times New Roman"/>
          <w:sz w:val="24"/>
          <w:szCs w:val="24"/>
        </w:rPr>
        <w:t xml:space="preserve">they have </w:t>
      </w:r>
      <w:r w:rsidR="00FE1445" w:rsidRPr="007C0DF9">
        <w:rPr>
          <w:rFonts w:ascii="Times New Roman" w:hAnsi="Times New Roman" w:cs="Times New Roman"/>
          <w:sz w:val="24"/>
          <w:szCs w:val="24"/>
        </w:rPr>
        <w:t>often been marginalized in these discussions and policy frameworks</w:t>
      </w:r>
      <w:r w:rsidR="0025230F">
        <w:rPr>
          <w:rFonts w:ascii="Times New Roman" w:hAnsi="Times New Roman" w:cs="Times New Roman"/>
          <w:sz w:val="24"/>
          <w:szCs w:val="24"/>
        </w:rPr>
        <w:t xml:space="preserve"> </w:t>
      </w:r>
      <w:r w:rsidR="0025230F" w:rsidRPr="007C0DF9">
        <w:rPr>
          <w:rFonts w:ascii="Times New Roman" w:hAnsi="Times New Roman" w:cs="Times New Roman"/>
          <w:sz w:val="24"/>
          <w:szCs w:val="24"/>
        </w:rPr>
        <w:t xml:space="preserve">(Etchart, 2017). </w:t>
      </w:r>
      <w:r w:rsidR="00FE1445" w:rsidRPr="007C0DF9">
        <w:rPr>
          <w:rFonts w:ascii="Times New Roman" w:hAnsi="Times New Roman" w:cs="Times New Roman"/>
          <w:sz w:val="24"/>
          <w:szCs w:val="24"/>
        </w:rPr>
        <w:t xml:space="preserve"> </w:t>
      </w:r>
      <w:r w:rsidRPr="007C0DF9">
        <w:rPr>
          <w:rFonts w:ascii="Times New Roman" w:hAnsi="Times New Roman" w:cs="Times New Roman"/>
          <w:sz w:val="24"/>
          <w:szCs w:val="24"/>
        </w:rPr>
        <w:t xml:space="preserve">One </w:t>
      </w:r>
      <w:r w:rsidR="00FE1445" w:rsidRPr="007C0DF9">
        <w:rPr>
          <w:rFonts w:ascii="Times New Roman" w:hAnsi="Times New Roman" w:cs="Times New Roman"/>
          <w:sz w:val="24"/>
          <w:szCs w:val="24"/>
        </w:rPr>
        <w:t xml:space="preserve">major source of </w:t>
      </w:r>
      <w:r w:rsidRPr="007C0DF9">
        <w:rPr>
          <w:rFonts w:ascii="Times New Roman" w:hAnsi="Times New Roman" w:cs="Times New Roman"/>
          <w:sz w:val="24"/>
          <w:szCs w:val="24"/>
        </w:rPr>
        <w:t xml:space="preserve">frustration has been </w:t>
      </w:r>
      <w:r w:rsidR="00FE1445" w:rsidRPr="007C0DF9">
        <w:rPr>
          <w:rFonts w:ascii="Times New Roman" w:hAnsi="Times New Roman" w:cs="Times New Roman"/>
          <w:sz w:val="24"/>
          <w:szCs w:val="24"/>
        </w:rPr>
        <w:t xml:space="preserve">the framing of their </w:t>
      </w:r>
      <w:r w:rsidRPr="007C0DF9">
        <w:rPr>
          <w:rFonts w:ascii="Times New Roman" w:hAnsi="Times New Roman" w:cs="Times New Roman"/>
          <w:sz w:val="24"/>
          <w:szCs w:val="24"/>
        </w:rPr>
        <w:t>involvement</w:t>
      </w:r>
      <w:r w:rsidR="00FE1445" w:rsidRPr="007C0DF9">
        <w:rPr>
          <w:rFonts w:ascii="Times New Roman" w:hAnsi="Times New Roman" w:cs="Times New Roman"/>
          <w:sz w:val="24"/>
          <w:szCs w:val="24"/>
        </w:rPr>
        <w:t xml:space="preserve"> as that of victims affected by climate change, rather than their recognition as potential leaders and active participants </w:t>
      </w:r>
      <w:r w:rsidRPr="007C0DF9">
        <w:rPr>
          <w:rFonts w:ascii="Times New Roman" w:hAnsi="Times New Roman" w:cs="Times New Roman"/>
          <w:sz w:val="24"/>
          <w:szCs w:val="24"/>
        </w:rPr>
        <w:t>in the quest to combat climate change</w:t>
      </w:r>
      <w:r w:rsidR="00AF2774" w:rsidRPr="007C0DF9">
        <w:rPr>
          <w:rFonts w:ascii="Times New Roman" w:hAnsi="Times New Roman" w:cs="Times New Roman"/>
          <w:sz w:val="24"/>
          <w:szCs w:val="24"/>
        </w:rPr>
        <w:t xml:space="preserve"> (Etchart, 2017)</w:t>
      </w:r>
      <w:r w:rsidRPr="007C0DF9">
        <w:rPr>
          <w:rFonts w:ascii="Times New Roman" w:hAnsi="Times New Roman" w:cs="Times New Roman"/>
          <w:sz w:val="24"/>
          <w:szCs w:val="24"/>
        </w:rPr>
        <w:t>.</w:t>
      </w:r>
      <w:r w:rsidR="00E7356E" w:rsidRPr="007C0DF9">
        <w:rPr>
          <w:rFonts w:ascii="Times New Roman" w:hAnsi="Times New Roman" w:cs="Times New Roman"/>
          <w:sz w:val="24"/>
          <w:szCs w:val="24"/>
        </w:rPr>
        <w:t xml:space="preserve"> </w:t>
      </w:r>
      <w:r w:rsidRPr="007C0DF9">
        <w:rPr>
          <w:rFonts w:ascii="Times New Roman" w:hAnsi="Times New Roman" w:cs="Times New Roman"/>
          <w:sz w:val="24"/>
          <w:szCs w:val="24"/>
        </w:rPr>
        <w:t xml:space="preserve">By 2004, their </w:t>
      </w:r>
      <w:r w:rsidR="00FE1445" w:rsidRPr="007C0DF9">
        <w:rPr>
          <w:rFonts w:ascii="Times New Roman" w:hAnsi="Times New Roman" w:cs="Times New Roman"/>
          <w:sz w:val="24"/>
          <w:szCs w:val="24"/>
        </w:rPr>
        <w:t xml:space="preserve">participation gained backing from the United </w:t>
      </w:r>
      <w:r w:rsidRPr="007C0DF9">
        <w:rPr>
          <w:rFonts w:ascii="Times New Roman" w:hAnsi="Times New Roman" w:cs="Times New Roman"/>
          <w:sz w:val="24"/>
          <w:szCs w:val="24"/>
        </w:rPr>
        <w:t>Nations Framework Convention on Climate Change (UNFCCC)</w:t>
      </w:r>
      <w:r w:rsidR="00FE1445" w:rsidRPr="007C0DF9">
        <w:rPr>
          <w:rFonts w:ascii="Times New Roman" w:hAnsi="Times New Roman" w:cs="Times New Roman"/>
          <w:sz w:val="24"/>
          <w:szCs w:val="24"/>
        </w:rPr>
        <w:t xml:space="preserve">. This is an </w:t>
      </w:r>
      <w:r w:rsidRPr="007C0DF9">
        <w:rPr>
          <w:rFonts w:ascii="Times New Roman" w:hAnsi="Times New Roman" w:cs="Times New Roman"/>
          <w:sz w:val="24"/>
          <w:szCs w:val="24"/>
        </w:rPr>
        <w:t>international environmental treaty</w:t>
      </w:r>
      <w:r w:rsidR="00FE1445" w:rsidRPr="007C0DF9">
        <w:rPr>
          <w:rFonts w:ascii="Times New Roman" w:hAnsi="Times New Roman" w:cs="Times New Roman"/>
          <w:sz w:val="24"/>
          <w:szCs w:val="24"/>
        </w:rPr>
        <w:t xml:space="preserve"> that was</w:t>
      </w:r>
      <w:r w:rsidRPr="007C0DF9">
        <w:rPr>
          <w:rFonts w:ascii="Times New Roman" w:hAnsi="Times New Roman" w:cs="Times New Roman"/>
          <w:sz w:val="24"/>
          <w:szCs w:val="24"/>
        </w:rPr>
        <w:t xml:space="preserve"> negotiated at the Earth Summit in Rio de Janeiro from </w:t>
      </w:r>
      <w:r w:rsidR="00FE1445" w:rsidRPr="007C0DF9">
        <w:rPr>
          <w:rFonts w:ascii="Times New Roman" w:hAnsi="Times New Roman" w:cs="Times New Roman"/>
          <w:sz w:val="24"/>
          <w:szCs w:val="24"/>
        </w:rPr>
        <w:t xml:space="preserve">June </w:t>
      </w:r>
      <w:r w:rsidRPr="007C0DF9">
        <w:rPr>
          <w:rFonts w:ascii="Times New Roman" w:hAnsi="Times New Roman" w:cs="Times New Roman"/>
          <w:sz w:val="24"/>
          <w:szCs w:val="24"/>
        </w:rPr>
        <w:t>3 to 14</w:t>
      </w:r>
      <w:r w:rsidR="00FE1445" w:rsidRPr="007C0DF9">
        <w:rPr>
          <w:rFonts w:ascii="Times New Roman" w:hAnsi="Times New Roman" w:cs="Times New Roman"/>
          <w:sz w:val="24"/>
          <w:szCs w:val="24"/>
        </w:rPr>
        <w:t>, 1</w:t>
      </w:r>
      <w:r w:rsidRPr="007C0DF9">
        <w:rPr>
          <w:rFonts w:ascii="Times New Roman" w:hAnsi="Times New Roman" w:cs="Times New Roman"/>
          <w:sz w:val="24"/>
          <w:szCs w:val="24"/>
        </w:rPr>
        <w:t>99</w:t>
      </w:r>
      <w:r w:rsidR="00FE1445" w:rsidRPr="007C0DF9">
        <w:rPr>
          <w:rFonts w:ascii="Times New Roman" w:hAnsi="Times New Roman" w:cs="Times New Roman"/>
          <w:sz w:val="24"/>
          <w:szCs w:val="24"/>
        </w:rPr>
        <w:t xml:space="preserve">2 and </w:t>
      </w:r>
      <w:r w:rsidRPr="007C0DF9">
        <w:rPr>
          <w:rFonts w:ascii="Times New Roman" w:hAnsi="Times New Roman" w:cs="Times New Roman"/>
          <w:sz w:val="24"/>
          <w:szCs w:val="24"/>
        </w:rPr>
        <w:t xml:space="preserve">entered into force on </w:t>
      </w:r>
      <w:r w:rsidR="00FE1445" w:rsidRPr="007C0DF9">
        <w:rPr>
          <w:rFonts w:ascii="Times New Roman" w:hAnsi="Times New Roman" w:cs="Times New Roman"/>
          <w:sz w:val="24"/>
          <w:szCs w:val="24"/>
        </w:rPr>
        <w:t xml:space="preserve">March </w:t>
      </w:r>
      <w:r w:rsidRPr="007C0DF9">
        <w:rPr>
          <w:rFonts w:ascii="Times New Roman" w:hAnsi="Times New Roman" w:cs="Times New Roman"/>
          <w:sz w:val="24"/>
          <w:szCs w:val="24"/>
        </w:rPr>
        <w:t>21</w:t>
      </w:r>
      <w:r w:rsidR="00FE1445" w:rsidRPr="007C0DF9">
        <w:rPr>
          <w:rFonts w:ascii="Times New Roman" w:hAnsi="Times New Roman" w:cs="Times New Roman"/>
          <w:sz w:val="24"/>
          <w:szCs w:val="24"/>
        </w:rPr>
        <w:t xml:space="preserve">, </w:t>
      </w:r>
      <w:r w:rsidRPr="007C0DF9">
        <w:rPr>
          <w:rFonts w:ascii="Times New Roman" w:hAnsi="Times New Roman" w:cs="Times New Roman"/>
          <w:sz w:val="24"/>
          <w:szCs w:val="24"/>
        </w:rPr>
        <w:t>1994</w:t>
      </w:r>
      <w:r w:rsidR="00AF2774" w:rsidRPr="007C0DF9">
        <w:rPr>
          <w:rFonts w:ascii="Times New Roman" w:hAnsi="Times New Roman" w:cs="Times New Roman"/>
          <w:sz w:val="24"/>
          <w:szCs w:val="24"/>
        </w:rPr>
        <w:t xml:space="preserve"> (Etchart, 2017)</w:t>
      </w:r>
      <w:r w:rsidRPr="007C0DF9">
        <w:rPr>
          <w:rFonts w:ascii="Times New Roman" w:hAnsi="Times New Roman" w:cs="Times New Roman"/>
          <w:sz w:val="24"/>
          <w:szCs w:val="24"/>
        </w:rPr>
        <w:t>.</w:t>
      </w:r>
      <w:r w:rsidR="00E7356E" w:rsidRPr="007C0DF9">
        <w:rPr>
          <w:rFonts w:ascii="Times New Roman" w:hAnsi="Times New Roman" w:cs="Times New Roman"/>
          <w:sz w:val="24"/>
          <w:szCs w:val="24"/>
        </w:rPr>
        <w:t xml:space="preserve"> </w:t>
      </w:r>
      <w:r w:rsidRPr="007C0DF9">
        <w:rPr>
          <w:rFonts w:ascii="Times New Roman" w:hAnsi="Times New Roman" w:cs="Times New Roman"/>
          <w:sz w:val="24"/>
          <w:szCs w:val="24"/>
        </w:rPr>
        <w:t>In December 2015</w:t>
      </w:r>
      <w:r w:rsidR="006A0A8C" w:rsidRPr="007C0DF9">
        <w:rPr>
          <w:rFonts w:ascii="Times New Roman" w:hAnsi="Times New Roman" w:cs="Times New Roman"/>
          <w:sz w:val="24"/>
          <w:szCs w:val="24"/>
        </w:rPr>
        <w:t xml:space="preserve">, </w:t>
      </w:r>
      <w:r w:rsidRPr="007C0DF9">
        <w:rPr>
          <w:rFonts w:ascii="Times New Roman" w:hAnsi="Times New Roman" w:cs="Times New Roman"/>
          <w:sz w:val="24"/>
          <w:szCs w:val="24"/>
        </w:rPr>
        <w:t xml:space="preserve">the Indigenous Peoples’ Centre for Documentation, </w:t>
      </w:r>
      <w:r w:rsidR="00AF2774" w:rsidRPr="007C0DF9">
        <w:rPr>
          <w:rFonts w:ascii="Times New Roman" w:hAnsi="Times New Roman" w:cs="Times New Roman"/>
          <w:sz w:val="24"/>
          <w:szCs w:val="24"/>
        </w:rPr>
        <w:t>Research,</w:t>
      </w:r>
      <w:r w:rsidRPr="007C0DF9">
        <w:rPr>
          <w:rFonts w:ascii="Times New Roman" w:hAnsi="Times New Roman" w:cs="Times New Roman"/>
          <w:sz w:val="24"/>
          <w:szCs w:val="24"/>
        </w:rPr>
        <w:t xml:space="preserve"> and Information (DOCIP) reiterated the </w:t>
      </w:r>
      <w:r w:rsidR="006A0A8C" w:rsidRPr="007C0DF9">
        <w:rPr>
          <w:rFonts w:ascii="Times New Roman" w:hAnsi="Times New Roman" w:cs="Times New Roman"/>
          <w:sz w:val="24"/>
          <w:szCs w:val="24"/>
        </w:rPr>
        <w:t>connection</w:t>
      </w:r>
      <w:r w:rsidRPr="007C0DF9">
        <w:rPr>
          <w:rFonts w:ascii="Times New Roman" w:hAnsi="Times New Roman" w:cs="Times New Roman"/>
          <w:sz w:val="24"/>
          <w:szCs w:val="24"/>
        </w:rPr>
        <w:t xml:space="preserve"> between climate change and the rights of indigenous </w:t>
      </w:r>
      <w:r w:rsidR="006A0A8C" w:rsidRPr="007C0DF9">
        <w:rPr>
          <w:rFonts w:ascii="Times New Roman" w:hAnsi="Times New Roman" w:cs="Times New Roman"/>
          <w:sz w:val="24"/>
          <w:szCs w:val="24"/>
        </w:rPr>
        <w:t xml:space="preserve">communities </w:t>
      </w:r>
      <w:r w:rsidR="006A0A8C" w:rsidRPr="007C0DF9">
        <w:rPr>
          <w:rFonts w:ascii="Times New Roman" w:hAnsi="Times New Roman" w:cs="Times New Roman"/>
          <w:sz w:val="24"/>
          <w:szCs w:val="24"/>
        </w:rPr>
        <w:lastRenderedPageBreak/>
        <w:t xml:space="preserve">and clearly stated that </w:t>
      </w:r>
      <w:r w:rsidRPr="007C0DF9">
        <w:rPr>
          <w:rFonts w:ascii="Times New Roman" w:hAnsi="Times New Roman" w:cs="Times New Roman"/>
          <w:sz w:val="24"/>
          <w:szCs w:val="24"/>
        </w:rPr>
        <w:t>“Indigenous peoples have been making this link for several decades, taking centre stage in its promotion”</w:t>
      </w:r>
      <w:r w:rsidR="00AF2774" w:rsidRPr="007C0DF9">
        <w:rPr>
          <w:rFonts w:ascii="Times New Roman" w:hAnsi="Times New Roman" w:cs="Times New Roman"/>
          <w:sz w:val="24"/>
          <w:szCs w:val="24"/>
        </w:rPr>
        <w:t xml:space="preserve"> (Etchart, 2017).</w:t>
      </w:r>
      <w:r w:rsidR="00E7356E" w:rsidRPr="007C0DF9">
        <w:rPr>
          <w:rFonts w:ascii="Times New Roman" w:hAnsi="Times New Roman" w:cs="Times New Roman"/>
          <w:sz w:val="24"/>
          <w:szCs w:val="24"/>
        </w:rPr>
        <w:t xml:space="preserve"> </w:t>
      </w:r>
    </w:p>
    <w:p w14:paraId="79F9184C" w14:textId="77777777" w:rsidR="00BE47FB" w:rsidRDefault="00BE47FB" w:rsidP="009953D5">
      <w:pPr>
        <w:jc w:val="both"/>
        <w:rPr>
          <w:rFonts w:ascii="Times New Roman" w:hAnsi="Times New Roman" w:cs="Times New Roman"/>
          <w:b/>
          <w:bCs/>
          <w:sz w:val="24"/>
          <w:szCs w:val="24"/>
        </w:rPr>
      </w:pPr>
    </w:p>
    <w:p w14:paraId="0E1897E2" w14:textId="77777777" w:rsidR="00BE47FB" w:rsidRDefault="00BE47FB" w:rsidP="00BE47FB">
      <w:r>
        <w:rPr>
          <w:noProof/>
        </w:rPr>
        <w:drawing>
          <wp:inline distT="0" distB="0" distL="0" distR="0" wp14:anchorId="4987D6F8" wp14:editId="7B4EB63E">
            <wp:extent cx="5731510" cy="4601210"/>
            <wp:effectExtent l="0" t="0" r="2540" b="8890"/>
            <wp:docPr id="3386081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601210"/>
                    </a:xfrm>
                    <a:prstGeom prst="rect">
                      <a:avLst/>
                    </a:prstGeom>
                    <a:noFill/>
                    <a:ln>
                      <a:noFill/>
                    </a:ln>
                  </pic:spPr>
                </pic:pic>
              </a:graphicData>
            </a:graphic>
          </wp:inline>
        </w:drawing>
      </w:r>
    </w:p>
    <w:p w14:paraId="37247E93" w14:textId="1131CD7D" w:rsidR="00BE47FB" w:rsidRPr="00BE47FB" w:rsidRDefault="00BE47FB" w:rsidP="00BE47FB">
      <w:pPr>
        <w:rPr>
          <w:rFonts w:ascii="Times New Roman" w:hAnsi="Times New Roman" w:cs="Times New Roman"/>
          <w:sz w:val="24"/>
          <w:szCs w:val="24"/>
        </w:rPr>
      </w:pPr>
      <w:r w:rsidRPr="0025230F">
        <w:rPr>
          <w:rFonts w:ascii="Times New Roman" w:hAnsi="Times New Roman" w:cs="Times New Roman"/>
          <w:b/>
          <w:bCs/>
          <w:sz w:val="24"/>
          <w:szCs w:val="24"/>
        </w:rPr>
        <w:t>Fig</w:t>
      </w:r>
      <w:r w:rsidR="0025230F" w:rsidRPr="0025230F">
        <w:rPr>
          <w:rFonts w:ascii="Times New Roman" w:hAnsi="Times New Roman" w:cs="Times New Roman"/>
          <w:b/>
          <w:bCs/>
          <w:sz w:val="24"/>
          <w:szCs w:val="24"/>
        </w:rPr>
        <w:t>ure</w:t>
      </w:r>
      <w:r w:rsidRPr="0025230F">
        <w:rPr>
          <w:rFonts w:ascii="Times New Roman" w:hAnsi="Times New Roman" w:cs="Times New Roman"/>
          <w:b/>
          <w:bCs/>
          <w:sz w:val="24"/>
          <w:szCs w:val="24"/>
        </w:rPr>
        <w:t xml:space="preserve"> 1</w:t>
      </w:r>
      <w:r w:rsidR="0025230F" w:rsidRPr="0025230F">
        <w:rPr>
          <w:rFonts w:ascii="Times New Roman" w:hAnsi="Times New Roman" w:cs="Times New Roman"/>
          <w:b/>
          <w:bCs/>
          <w:sz w:val="24"/>
          <w:szCs w:val="24"/>
        </w:rPr>
        <w:t>:</w:t>
      </w:r>
      <w:r w:rsidR="0025230F">
        <w:rPr>
          <w:rFonts w:ascii="Times New Roman" w:hAnsi="Times New Roman" w:cs="Times New Roman"/>
          <w:sz w:val="24"/>
          <w:szCs w:val="24"/>
        </w:rPr>
        <w:t xml:space="preserve"> </w:t>
      </w:r>
      <w:r w:rsidRPr="00BE47FB">
        <w:rPr>
          <w:rFonts w:ascii="Times New Roman" w:hAnsi="Times New Roman" w:cs="Times New Roman"/>
          <w:sz w:val="24"/>
          <w:szCs w:val="24"/>
        </w:rPr>
        <w:t xml:space="preserve">Various challenges associated with the erosion of traditional indigenous knowledge </w:t>
      </w:r>
    </w:p>
    <w:p w14:paraId="26BE8D93" w14:textId="09E05252" w:rsidR="0025230F" w:rsidRPr="000300FB" w:rsidRDefault="0025230F" w:rsidP="005441A0">
      <w:pPr>
        <w:spacing w:line="360" w:lineRule="auto"/>
        <w:jc w:val="both"/>
        <w:rPr>
          <w:rFonts w:ascii="Times New Roman" w:hAnsi="Times New Roman" w:cs="Times New Roman"/>
          <w:sz w:val="24"/>
          <w:szCs w:val="24"/>
        </w:rPr>
      </w:pPr>
      <w:r w:rsidRPr="007C0DF9">
        <w:rPr>
          <w:rFonts w:ascii="Times New Roman" w:hAnsi="Times New Roman" w:cs="Times New Roman"/>
          <w:sz w:val="24"/>
          <w:szCs w:val="24"/>
        </w:rPr>
        <w:t xml:space="preserve">The </w:t>
      </w:r>
      <w:r w:rsidR="00C27DD5" w:rsidRPr="007C0DF9">
        <w:rPr>
          <w:rFonts w:ascii="Times New Roman" w:hAnsi="Times New Roman" w:cs="Times New Roman"/>
          <w:sz w:val="24"/>
          <w:szCs w:val="24"/>
        </w:rPr>
        <w:t>document</w:t>
      </w:r>
      <w:r w:rsidR="00C27DD5">
        <w:rPr>
          <w:rFonts w:ascii="Times New Roman" w:hAnsi="Times New Roman" w:cs="Times New Roman"/>
          <w:sz w:val="24"/>
          <w:szCs w:val="24"/>
        </w:rPr>
        <w:t>ed</w:t>
      </w:r>
      <w:r w:rsidR="00C27DD5" w:rsidRPr="007C0DF9">
        <w:rPr>
          <w:rFonts w:ascii="Times New Roman" w:hAnsi="Times New Roman" w:cs="Times New Roman"/>
          <w:sz w:val="24"/>
          <w:szCs w:val="24"/>
        </w:rPr>
        <w:t xml:space="preserve"> </w:t>
      </w:r>
      <w:r w:rsidRPr="007C0DF9">
        <w:rPr>
          <w:rFonts w:ascii="Times New Roman" w:hAnsi="Times New Roman" w:cs="Times New Roman"/>
          <w:sz w:val="24"/>
          <w:szCs w:val="24"/>
        </w:rPr>
        <w:t>outcome of the United Nations Conference on Sustainable Development, Rio+20 (2012), emphasized the importance of indigenous people in achieving sustainable development and highlighted the relevance of the United Nations Declaration on the Rights of Indigenous Peoples (UNDRIP) in the implementation of sustainable development strategies. Indigenous groups expressed their disagreement over the omission of UNDRIP from global climate change agreements, particularly during the COP21 Climate Summit in Paris in December 2015</w:t>
      </w:r>
      <w:r>
        <w:rPr>
          <w:rFonts w:ascii="Times New Roman" w:hAnsi="Times New Roman" w:cs="Times New Roman"/>
          <w:sz w:val="24"/>
          <w:szCs w:val="24"/>
        </w:rPr>
        <w:t xml:space="preserve"> </w:t>
      </w:r>
      <w:r w:rsidRPr="007C0DF9">
        <w:rPr>
          <w:rFonts w:ascii="Times New Roman" w:hAnsi="Times New Roman" w:cs="Times New Roman"/>
          <w:sz w:val="24"/>
          <w:szCs w:val="24"/>
        </w:rPr>
        <w:t xml:space="preserve">(Etchart, 2017). At this summit, representatives of indigenous communities organized their own side-events and created a platform called the Indigenous Peoples Forum on Climate Change (IIPFCC) (Etchart, 2017). During the United Nations Permanent Forum on Indigenous Issues (UNPFII) conference in 2017, indigenous peoples presented themselves as </w:t>
      </w:r>
      <w:r w:rsidRPr="007C0DF9">
        <w:rPr>
          <w:rFonts w:ascii="Times New Roman" w:hAnsi="Times New Roman" w:cs="Times New Roman"/>
          <w:sz w:val="24"/>
          <w:szCs w:val="24"/>
        </w:rPr>
        <w:lastRenderedPageBreak/>
        <w:t>crucial contributors in the achievement of (SDGs) 13, 14 and 15, which focus on combating climate change, sustainably managing forests, and halting biodiversity loss (Etchart, 2017).</w:t>
      </w:r>
    </w:p>
    <w:p w14:paraId="1CB2EE6E" w14:textId="3C0ADB2F" w:rsidR="009953D5" w:rsidRPr="007C0DF9" w:rsidRDefault="009953D5" w:rsidP="005441A0">
      <w:pPr>
        <w:spacing w:line="360" w:lineRule="auto"/>
        <w:jc w:val="both"/>
        <w:rPr>
          <w:rFonts w:ascii="Times New Roman" w:hAnsi="Times New Roman" w:cs="Times New Roman"/>
          <w:b/>
          <w:bCs/>
          <w:sz w:val="24"/>
          <w:szCs w:val="24"/>
        </w:rPr>
      </w:pPr>
      <w:r w:rsidRPr="007C0DF9">
        <w:rPr>
          <w:rFonts w:ascii="Times New Roman" w:hAnsi="Times New Roman" w:cs="Times New Roman"/>
          <w:b/>
          <w:bCs/>
          <w:sz w:val="24"/>
          <w:szCs w:val="24"/>
        </w:rPr>
        <w:t xml:space="preserve">Indigenous </w:t>
      </w:r>
      <w:r w:rsidR="00125C48" w:rsidRPr="007C0DF9">
        <w:rPr>
          <w:rFonts w:ascii="Times New Roman" w:hAnsi="Times New Roman" w:cs="Times New Roman"/>
          <w:b/>
          <w:bCs/>
          <w:sz w:val="24"/>
          <w:szCs w:val="24"/>
        </w:rPr>
        <w:t>knowledge system and climate change mitigation</w:t>
      </w:r>
    </w:p>
    <w:p w14:paraId="4819F2C4" w14:textId="14B7F3BA" w:rsidR="009953D5" w:rsidRDefault="00AF2774" w:rsidP="005441A0">
      <w:pPr>
        <w:spacing w:line="360" w:lineRule="auto"/>
        <w:jc w:val="both"/>
        <w:rPr>
          <w:rFonts w:ascii="Times New Roman" w:hAnsi="Times New Roman" w:cs="Times New Roman"/>
          <w:sz w:val="24"/>
          <w:szCs w:val="24"/>
        </w:rPr>
      </w:pPr>
      <w:r w:rsidRPr="007C0DF9">
        <w:rPr>
          <w:rFonts w:ascii="Times New Roman" w:hAnsi="Times New Roman" w:cs="Times New Roman"/>
          <w:sz w:val="24"/>
          <w:szCs w:val="24"/>
        </w:rPr>
        <w:t>I</w:t>
      </w:r>
      <w:r w:rsidR="00645E5E" w:rsidRPr="007C0DF9">
        <w:rPr>
          <w:rFonts w:ascii="Times New Roman" w:hAnsi="Times New Roman" w:cs="Times New Roman"/>
          <w:sz w:val="24"/>
          <w:szCs w:val="24"/>
        </w:rPr>
        <w:t xml:space="preserve">ndigenous </w:t>
      </w:r>
      <w:r w:rsidRPr="007C0DF9">
        <w:rPr>
          <w:rFonts w:ascii="Times New Roman" w:hAnsi="Times New Roman" w:cs="Times New Roman"/>
          <w:sz w:val="24"/>
          <w:szCs w:val="24"/>
        </w:rPr>
        <w:t>K</w:t>
      </w:r>
      <w:r w:rsidR="00645E5E" w:rsidRPr="007C0DF9">
        <w:rPr>
          <w:rFonts w:ascii="Times New Roman" w:hAnsi="Times New Roman" w:cs="Times New Roman"/>
          <w:sz w:val="24"/>
          <w:szCs w:val="24"/>
        </w:rPr>
        <w:t xml:space="preserve">nowledge </w:t>
      </w:r>
      <w:r w:rsidRPr="007C0DF9">
        <w:rPr>
          <w:rFonts w:ascii="Times New Roman" w:hAnsi="Times New Roman" w:cs="Times New Roman"/>
          <w:sz w:val="24"/>
          <w:szCs w:val="24"/>
        </w:rPr>
        <w:t>S</w:t>
      </w:r>
      <w:r w:rsidR="00645E5E" w:rsidRPr="007C0DF9">
        <w:rPr>
          <w:rFonts w:ascii="Times New Roman" w:hAnsi="Times New Roman" w:cs="Times New Roman"/>
          <w:sz w:val="24"/>
          <w:szCs w:val="24"/>
        </w:rPr>
        <w:t>ystems</w:t>
      </w:r>
      <w:r w:rsidR="009953D5" w:rsidRPr="007C0DF9">
        <w:rPr>
          <w:rFonts w:ascii="Times New Roman" w:hAnsi="Times New Roman" w:cs="Times New Roman"/>
          <w:sz w:val="24"/>
          <w:szCs w:val="24"/>
        </w:rPr>
        <w:t xml:space="preserve"> can </w:t>
      </w:r>
      <w:r w:rsidR="00645E5E" w:rsidRPr="007C0DF9">
        <w:rPr>
          <w:rFonts w:ascii="Times New Roman" w:hAnsi="Times New Roman" w:cs="Times New Roman"/>
          <w:sz w:val="24"/>
          <w:szCs w:val="24"/>
        </w:rPr>
        <w:t xml:space="preserve">play a significant role in mitigating climate change in various ways. </w:t>
      </w:r>
      <w:r w:rsidR="009953D5" w:rsidRPr="007C0DF9">
        <w:rPr>
          <w:rFonts w:ascii="Times New Roman" w:hAnsi="Times New Roman" w:cs="Times New Roman"/>
          <w:sz w:val="24"/>
          <w:szCs w:val="24"/>
        </w:rPr>
        <w:t xml:space="preserve">For </w:t>
      </w:r>
      <w:r w:rsidR="00645E5E" w:rsidRPr="007C0DF9">
        <w:rPr>
          <w:rFonts w:ascii="Times New Roman" w:hAnsi="Times New Roman" w:cs="Times New Roman"/>
          <w:sz w:val="24"/>
          <w:szCs w:val="24"/>
        </w:rPr>
        <w:t>instance</w:t>
      </w:r>
      <w:r w:rsidR="009953D5" w:rsidRPr="007C0DF9">
        <w:rPr>
          <w:rFonts w:ascii="Times New Roman" w:hAnsi="Times New Roman" w:cs="Times New Roman"/>
          <w:sz w:val="24"/>
          <w:szCs w:val="24"/>
        </w:rPr>
        <w:t xml:space="preserve">, </w:t>
      </w:r>
      <w:r w:rsidR="00C27DD5">
        <w:rPr>
          <w:rFonts w:ascii="Times New Roman" w:hAnsi="Times New Roman" w:cs="Times New Roman"/>
          <w:sz w:val="24"/>
          <w:szCs w:val="24"/>
        </w:rPr>
        <w:t>i</w:t>
      </w:r>
      <w:r w:rsidR="009953D5" w:rsidRPr="007C0DF9">
        <w:rPr>
          <w:rFonts w:ascii="Times New Roman" w:hAnsi="Times New Roman" w:cs="Times New Roman"/>
          <w:sz w:val="24"/>
          <w:szCs w:val="24"/>
        </w:rPr>
        <w:t>ndigenous communities have developed traditional practices that</w:t>
      </w:r>
      <w:r w:rsidR="00645E5E" w:rsidRPr="007C0DF9">
        <w:rPr>
          <w:rFonts w:ascii="Times New Roman" w:hAnsi="Times New Roman" w:cs="Times New Roman"/>
          <w:sz w:val="24"/>
          <w:szCs w:val="24"/>
        </w:rPr>
        <w:t xml:space="preserve"> support </w:t>
      </w:r>
      <w:r w:rsidR="009953D5" w:rsidRPr="007C0DF9">
        <w:rPr>
          <w:rFonts w:ascii="Times New Roman" w:hAnsi="Times New Roman" w:cs="Times New Roman"/>
          <w:sz w:val="24"/>
          <w:szCs w:val="24"/>
        </w:rPr>
        <w:t xml:space="preserve">carbon sequestration, such as reforestation and sustainable land use. </w:t>
      </w:r>
      <w:r w:rsidR="00645E5E" w:rsidRPr="007C0DF9">
        <w:rPr>
          <w:rFonts w:ascii="Times New Roman" w:hAnsi="Times New Roman" w:cs="Times New Roman"/>
          <w:sz w:val="24"/>
          <w:szCs w:val="24"/>
        </w:rPr>
        <w:t xml:space="preserve">Furthermore, </w:t>
      </w:r>
      <w:r w:rsidR="00C27DD5">
        <w:rPr>
          <w:rFonts w:ascii="Times New Roman" w:hAnsi="Times New Roman" w:cs="Times New Roman"/>
          <w:sz w:val="24"/>
          <w:szCs w:val="24"/>
        </w:rPr>
        <w:t>i</w:t>
      </w:r>
      <w:r w:rsidR="009953D5" w:rsidRPr="007C0DF9">
        <w:rPr>
          <w:rFonts w:ascii="Times New Roman" w:hAnsi="Times New Roman" w:cs="Times New Roman"/>
          <w:sz w:val="24"/>
          <w:szCs w:val="24"/>
        </w:rPr>
        <w:t xml:space="preserve">ndigenous knowledge can </w:t>
      </w:r>
      <w:r w:rsidR="00645E5E" w:rsidRPr="007C0DF9">
        <w:rPr>
          <w:rFonts w:ascii="Times New Roman" w:hAnsi="Times New Roman" w:cs="Times New Roman"/>
          <w:sz w:val="24"/>
          <w:szCs w:val="24"/>
        </w:rPr>
        <w:t xml:space="preserve">provide valuable awareness for </w:t>
      </w:r>
      <w:r w:rsidR="009953D5" w:rsidRPr="007C0DF9">
        <w:rPr>
          <w:rFonts w:ascii="Times New Roman" w:hAnsi="Times New Roman" w:cs="Times New Roman"/>
          <w:sz w:val="24"/>
          <w:szCs w:val="24"/>
        </w:rPr>
        <w:t>climate-resilient agriculture, disaster preparedness, and sustainable water management</w:t>
      </w:r>
      <w:r w:rsidR="005C6EF6">
        <w:rPr>
          <w:rFonts w:ascii="Times New Roman" w:hAnsi="Times New Roman" w:cs="Times New Roman"/>
          <w:sz w:val="24"/>
          <w:szCs w:val="24"/>
        </w:rPr>
        <w:t xml:space="preserve"> (</w:t>
      </w:r>
      <w:proofErr w:type="spellStart"/>
      <w:r w:rsidR="005C6EF6">
        <w:rPr>
          <w:rFonts w:ascii="Times New Roman" w:hAnsi="Times New Roman" w:cs="Times New Roman"/>
          <w:sz w:val="24"/>
          <w:szCs w:val="24"/>
        </w:rPr>
        <w:t>Luwesi</w:t>
      </w:r>
      <w:proofErr w:type="spellEnd"/>
      <w:r w:rsidR="005C6EF6">
        <w:rPr>
          <w:rFonts w:ascii="Times New Roman" w:hAnsi="Times New Roman" w:cs="Times New Roman"/>
          <w:sz w:val="24"/>
          <w:szCs w:val="24"/>
        </w:rPr>
        <w:t xml:space="preserve"> et al., 2025)</w:t>
      </w:r>
      <w:r w:rsidR="009953D5" w:rsidRPr="007C0DF9">
        <w:rPr>
          <w:rFonts w:ascii="Times New Roman" w:hAnsi="Times New Roman" w:cs="Times New Roman"/>
          <w:sz w:val="24"/>
          <w:szCs w:val="24"/>
        </w:rPr>
        <w:t>.</w:t>
      </w:r>
    </w:p>
    <w:p w14:paraId="6B3758B4" w14:textId="21762C26" w:rsidR="001A7A8D" w:rsidRPr="007C0DF9" w:rsidRDefault="001A7A8D" w:rsidP="005441A0">
      <w:pPr>
        <w:spacing w:line="360" w:lineRule="auto"/>
        <w:jc w:val="both"/>
        <w:rPr>
          <w:rFonts w:ascii="Times New Roman" w:hAnsi="Times New Roman" w:cs="Times New Roman"/>
          <w:b/>
          <w:bCs/>
          <w:sz w:val="24"/>
          <w:szCs w:val="24"/>
        </w:rPr>
      </w:pPr>
      <w:r w:rsidRPr="007C0DF9">
        <w:rPr>
          <w:rFonts w:ascii="Times New Roman" w:hAnsi="Times New Roman" w:cs="Times New Roman"/>
          <w:b/>
          <w:bCs/>
          <w:sz w:val="24"/>
          <w:szCs w:val="24"/>
        </w:rPr>
        <w:t xml:space="preserve">Case </w:t>
      </w:r>
      <w:r w:rsidR="00125C48" w:rsidRPr="007C0DF9">
        <w:rPr>
          <w:rFonts w:ascii="Times New Roman" w:hAnsi="Times New Roman" w:cs="Times New Roman"/>
          <w:b/>
          <w:bCs/>
          <w:sz w:val="24"/>
          <w:szCs w:val="24"/>
        </w:rPr>
        <w:t>study on mother earth and maya spirituality</w:t>
      </w:r>
    </w:p>
    <w:p w14:paraId="4552F4BD" w14:textId="09454C1B" w:rsidR="001A7A8D" w:rsidRPr="007C0DF9" w:rsidRDefault="001A7A8D" w:rsidP="005441A0">
      <w:pPr>
        <w:spacing w:line="360" w:lineRule="auto"/>
        <w:jc w:val="both"/>
        <w:rPr>
          <w:rFonts w:ascii="Times New Roman" w:hAnsi="Times New Roman" w:cs="Times New Roman"/>
          <w:sz w:val="24"/>
          <w:szCs w:val="24"/>
        </w:rPr>
      </w:pPr>
      <w:r w:rsidRPr="007C0DF9">
        <w:rPr>
          <w:rFonts w:ascii="Times New Roman" w:hAnsi="Times New Roman" w:cs="Times New Roman"/>
          <w:sz w:val="24"/>
          <w:szCs w:val="24"/>
        </w:rPr>
        <w:t xml:space="preserve">The Maya </w:t>
      </w:r>
      <w:r w:rsidR="00665AC6" w:rsidRPr="007C0DF9">
        <w:rPr>
          <w:rFonts w:ascii="Times New Roman" w:hAnsi="Times New Roman" w:cs="Times New Roman"/>
          <w:sz w:val="24"/>
          <w:szCs w:val="24"/>
        </w:rPr>
        <w:t xml:space="preserve">people </w:t>
      </w:r>
      <w:r w:rsidRPr="007C0DF9">
        <w:rPr>
          <w:rFonts w:ascii="Times New Roman" w:hAnsi="Times New Roman" w:cs="Times New Roman"/>
          <w:sz w:val="24"/>
          <w:szCs w:val="24"/>
        </w:rPr>
        <w:t xml:space="preserve">of the highlands of Chiapas </w:t>
      </w:r>
      <w:r w:rsidR="00665AC6" w:rsidRPr="007C0DF9">
        <w:rPr>
          <w:rFonts w:ascii="Times New Roman" w:hAnsi="Times New Roman" w:cs="Times New Roman"/>
          <w:sz w:val="24"/>
          <w:szCs w:val="24"/>
        </w:rPr>
        <w:t>have</w:t>
      </w:r>
      <w:r w:rsidRPr="007C0DF9">
        <w:rPr>
          <w:rFonts w:ascii="Times New Roman" w:hAnsi="Times New Roman" w:cs="Times New Roman"/>
          <w:sz w:val="24"/>
          <w:szCs w:val="24"/>
        </w:rPr>
        <w:t xml:space="preserve"> a cosmogonic worldview that explains the generative aspects of life. </w:t>
      </w:r>
      <w:r w:rsidR="00665AC6" w:rsidRPr="007C0DF9">
        <w:rPr>
          <w:rFonts w:ascii="Times New Roman" w:hAnsi="Times New Roman" w:cs="Times New Roman"/>
          <w:sz w:val="24"/>
          <w:szCs w:val="24"/>
        </w:rPr>
        <w:t xml:space="preserve">This worldview is reflected in their </w:t>
      </w:r>
      <w:r w:rsidRPr="007C0DF9">
        <w:rPr>
          <w:rFonts w:ascii="Times New Roman" w:hAnsi="Times New Roman" w:cs="Times New Roman"/>
          <w:sz w:val="24"/>
          <w:szCs w:val="24"/>
        </w:rPr>
        <w:t>sophisticated calendric system</w:t>
      </w:r>
      <w:r w:rsidR="00665AC6" w:rsidRPr="007C0DF9">
        <w:rPr>
          <w:rFonts w:ascii="Times New Roman" w:hAnsi="Times New Roman" w:cs="Times New Roman"/>
          <w:sz w:val="24"/>
          <w:szCs w:val="24"/>
        </w:rPr>
        <w:t>,</w:t>
      </w:r>
      <w:r w:rsidRPr="007C0DF9">
        <w:rPr>
          <w:rFonts w:ascii="Times New Roman" w:hAnsi="Times New Roman" w:cs="Times New Roman"/>
          <w:sz w:val="24"/>
          <w:szCs w:val="24"/>
        </w:rPr>
        <w:t xml:space="preserve"> </w:t>
      </w:r>
      <w:r w:rsidR="00665AC6" w:rsidRPr="007C0DF9">
        <w:rPr>
          <w:rFonts w:ascii="Times New Roman" w:hAnsi="Times New Roman" w:cs="Times New Roman"/>
          <w:sz w:val="24"/>
          <w:szCs w:val="24"/>
        </w:rPr>
        <w:t xml:space="preserve">which tracks </w:t>
      </w:r>
      <w:r w:rsidRPr="007C0DF9">
        <w:rPr>
          <w:rFonts w:ascii="Times New Roman" w:hAnsi="Times New Roman" w:cs="Times New Roman"/>
          <w:sz w:val="24"/>
          <w:szCs w:val="24"/>
        </w:rPr>
        <w:t>lunar and solar influences</w:t>
      </w:r>
      <w:r w:rsidR="00665AC6" w:rsidRPr="007C0DF9">
        <w:rPr>
          <w:rFonts w:ascii="Times New Roman" w:hAnsi="Times New Roman" w:cs="Times New Roman"/>
          <w:sz w:val="24"/>
          <w:szCs w:val="24"/>
        </w:rPr>
        <w:t>. The lunar calendar helps guide</w:t>
      </w:r>
      <w:r w:rsidRPr="007C0DF9">
        <w:rPr>
          <w:rFonts w:ascii="Times New Roman" w:hAnsi="Times New Roman" w:cs="Times New Roman"/>
          <w:sz w:val="24"/>
          <w:szCs w:val="24"/>
        </w:rPr>
        <w:t xml:space="preserve"> the seasonal times for ritual and ceremonial practices</w:t>
      </w:r>
      <w:r w:rsidR="00B22D1A">
        <w:rPr>
          <w:rFonts w:ascii="Times New Roman" w:hAnsi="Times New Roman" w:cs="Times New Roman"/>
          <w:sz w:val="24"/>
          <w:szCs w:val="24"/>
        </w:rPr>
        <w:t xml:space="preserve"> </w:t>
      </w:r>
      <w:r w:rsidR="00B22D1A" w:rsidRPr="007C0DF9">
        <w:rPr>
          <w:rFonts w:ascii="Times New Roman" w:hAnsi="Times New Roman" w:cs="Times New Roman"/>
          <w:sz w:val="24"/>
          <w:szCs w:val="24"/>
        </w:rPr>
        <w:t>(Redvers et al., 2023)</w:t>
      </w:r>
      <w:r w:rsidRPr="007C0DF9">
        <w:rPr>
          <w:rFonts w:ascii="Times New Roman" w:hAnsi="Times New Roman" w:cs="Times New Roman"/>
          <w:sz w:val="24"/>
          <w:szCs w:val="24"/>
        </w:rPr>
        <w:t xml:space="preserve">. This value system </w:t>
      </w:r>
      <w:r w:rsidR="00665AC6" w:rsidRPr="007C0DF9">
        <w:rPr>
          <w:rFonts w:ascii="Times New Roman" w:hAnsi="Times New Roman" w:cs="Times New Roman"/>
          <w:sz w:val="24"/>
          <w:szCs w:val="24"/>
        </w:rPr>
        <w:t>connects</w:t>
      </w:r>
      <w:r w:rsidRPr="007C0DF9">
        <w:rPr>
          <w:rFonts w:ascii="Times New Roman" w:hAnsi="Times New Roman" w:cs="Times New Roman"/>
          <w:sz w:val="24"/>
          <w:szCs w:val="24"/>
        </w:rPr>
        <w:t xml:space="preserve"> all beings to Mother Earth</w:t>
      </w:r>
      <w:r w:rsidR="00665AC6" w:rsidRPr="007C0DF9">
        <w:rPr>
          <w:rFonts w:ascii="Times New Roman" w:hAnsi="Times New Roman" w:cs="Times New Roman"/>
          <w:sz w:val="24"/>
          <w:szCs w:val="24"/>
        </w:rPr>
        <w:t xml:space="preserve">, creating </w:t>
      </w:r>
      <w:r w:rsidR="00E42A63" w:rsidRPr="007C0DF9">
        <w:rPr>
          <w:rFonts w:ascii="Times New Roman" w:hAnsi="Times New Roman" w:cs="Times New Roman"/>
          <w:sz w:val="24"/>
          <w:szCs w:val="24"/>
        </w:rPr>
        <w:t xml:space="preserve">a </w:t>
      </w:r>
      <w:r w:rsidRPr="007C0DF9">
        <w:rPr>
          <w:rFonts w:ascii="Times New Roman" w:hAnsi="Times New Roman" w:cs="Times New Roman"/>
          <w:sz w:val="24"/>
          <w:szCs w:val="24"/>
        </w:rPr>
        <w:t xml:space="preserve">web of relationships </w:t>
      </w:r>
      <w:r w:rsidR="00E42A63" w:rsidRPr="007C0DF9">
        <w:rPr>
          <w:rFonts w:ascii="Times New Roman" w:hAnsi="Times New Roman" w:cs="Times New Roman"/>
          <w:sz w:val="24"/>
          <w:szCs w:val="24"/>
        </w:rPr>
        <w:t xml:space="preserve">within </w:t>
      </w:r>
      <w:r w:rsidRPr="007C0DF9">
        <w:rPr>
          <w:rFonts w:ascii="Times New Roman" w:hAnsi="Times New Roman" w:cs="Times New Roman"/>
          <w:sz w:val="24"/>
          <w:szCs w:val="24"/>
        </w:rPr>
        <w:t xml:space="preserve">a cosmic living system </w:t>
      </w:r>
      <w:r w:rsidR="00E42A63" w:rsidRPr="007C0DF9">
        <w:rPr>
          <w:rFonts w:ascii="Times New Roman" w:hAnsi="Times New Roman" w:cs="Times New Roman"/>
          <w:sz w:val="24"/>
          <w:szCs w:val="24"/>
        </w:rPr>
        <w:t xml:space="preserve">that involves </w:t>
      </w:r>
      <w:r w:rsidRPr="007C0DF9">
        <w:rPr>
          <w:rFonts w:ascii="Times New Roman" w:hAnsi="Times New Roman" w:cs="Times New Roman"/>
          <w:sz w:val="24"/>
          <w:szCs w:val="24"/>
        </w:rPr>
        <w:t xml:space="preserve">all </w:t>
      </w:r>
      <w:r w:rsidR="00E42A63" w:rsidRPr="007C0DF9">
        <w:rPr>
          <w:rFonts w:ascii="Times New Roman" w:hAnsi="Times New Roman" w:cs="Times New Roman"/>
          <w:sz w:val="24"/>
          <w:szCs w:val="24"/>
        </w:rPr>
        <w:t xml:space="preserve">the </w:t>
      </w:r>
      <w:r w:rsidRPr="007C0DF9">
        <w:rPr>
          <w:rFonts w:ascii="Times New Roman" w:hAnsi="Times New Roman" w:cs="Times New Roman"/>
          <w:sz w:val="24"/>
          <w:szCs w:val="24"/>
        </w:rPr>
        <w:t>elements</w:t>
      </w:r>
      <w:r w:rsidR="00125C48">
        <w:rPr>
          <w:rFonts w:ascii="Times New Roman" w:hAnsi="Times New Roman" w:cs="Times New Roman"/>
          <w:sz w:val="24"/>
          <w:szCs w:val="24"/>
        </w:rPr>
        <w:t xml:space="preserve"> like</w:t>
      </w:r>
      <w:r w:rsidR="00E42A63" w:rsidRPr="007C0DF9">
        <w:rPr>
          <w:rFonts w:ascii="Times New Roman" w:hAnsi="Times New Roman" w:cs="Times New Roman"/>
          <w:sz w:val="24"/>
          <w:szCs w:val="24"/>
        </w:rPr>
        <w:t xml:space="preserve"> </w:t>
      </w:r>
      <w:r w:rsidRPr="007C0DF9">
        <w:rPr>
          <w:rFonts w:ascii="Times New Roman" w:hAnsi="Times New Roman" w:cs="Times New Roman"/>
          <w:sz w:val="24"/>
          <w:szCs w:val="24"/>
        </w:rPr>
        <w:t xml:space="preserve">earth, fire, air, water, and the </w:t>
      </w:r>
      <w:r w:rsidR="00645E5E" w:rsidRPr="007C0DF9">
        <w:rPr>
          <w:rFonts w:ascii="Times New Roman" w:hAnsi="Times New Roman" w:cs="Times New Roman"/>
          <w:sz w:val="24"/>
          <w:szCs w:val="24"/>
        </w:rPr>
        <w:t>centre</w:t>
      </w:r>
      <w:r w:rsidRPr="007C0DF9">
        <w:rPr>
          <w:rFonts w:ascii="Times New Roman" w:hAnsi="Times New Roman" w:cs="Times New Roman"/>
          <w:sz w:val="24"/>
          <w:szCs w:val="24"/>
        </w:rPr>
        <w:t xml:space="preserve"> that </w:t>
      </w:r>
      <w:r w:rsidR="00E42A63" w:rsidRPr="007C0DF9">
        <w:rPr>
          <w:rFonts w:ascii="Times New Roman" w:hAnsi="Times New Roman" w:cs="Times New Roman"/>
          <w:sz w:val="24"/>
          <w:szCs w:val="24"/>
        </w:rPr>
        <w:t>encompasses them</w:t>
      </w:r>
      <w:r w:rsidRPr="007C0DF9">
        <w:rPr>
          <w:rFonts w:ascii="Times New Roman" w:hAnsi="Times New Roman" w:cs="Times New Roman"/>
          <w:sz w:val="24"/>
          <w:szCs w:val="24"/>
        </w:rPr>
        <w:t xml:space="preserve">. Mayan traditional medicine </w:t>
      </w:r>
      <w:r w:rsidR="00E42A63" w:rsidRPr="007C0DF9">
        <w:rPr>
          <w:rFonts w:ascii="Times New Roman" w:hAnsi="Times New Roman" w:cs="Times New Roman"/>
          <w:sz w:val="24"/>
          <w:szCs w:val="24"/>
        </w:rPr>
        <w:t>incorporates</w:t>
      </w:r>
      <w:r w:rsidRPr="007C0DF9">
        <w:rPr>
          <w:rFonts w:ascii="Times New Roman" w:hAnsi="Times New Roman" w:cs="Times New Roman"/>
          <w:sz w:val="24"/>
          <w:szCs w:val="24"/>
        </w:rPr>
        <w:t xml:space="preserve"> </w:t>
      </w:r>
      <w:r w:rsidR="00E42A63" w:rsidRPr="007C0DF9">
        <w:rPr>
          <w:rFonts w:ascii="Times New Roman" w:hAnsi="Times New Roman" w:cs="Times New Roman"/>
          <w:sz w:val="24"/>
          <w:szCs w:val="24"/>
        </w:rPr>
        <w:t>these</w:t>
      </w:r>
      <w:r w:rsidRPr="007C0DF9">
        <w:rPr>
          <w:rFonts w:ascii="Times New Roman" w:hAnsi="Times New Roman" w:cs="Times New Roman"/>
          <w:sz w:val="24"/>
          <w:szCs w:val="24"/>
        </w:rPr>
        <w:t xml:space="preserve"> spiritual </w:t>
      </w:r>
      <w:r w:rsidR="00E42A63" w:rsidRPr="007C0DF9">
        <w:rPr>
          <w:rFonts w:ascii="Times New Roman" w:hAnsi="Times New Roman" w:cs="Times New Roman"/>
          <w:sz w:val="24"/>
          <w:szCs w:val="24"/>
        </w:rPr>
        <w:t>concepts</w:t>
      </w:r>
      <w:r w:rsidRPr="007C0DF9">
        <w:rPr>
          <w:rFonts w:ascii="Times New Roman" w:hAnsi="Times New Roman" w:cs="Times New Roman"/>
          <w:sz w:val="24"/>
          <w:szCs w:val="24"/>
        </w:rPr>
        <w:t xml:space="preserve"> in</w:t>
      </w:r>
      <w:r w:rsidR="00E42A63" w:rsidRPr="007C0DF9">
        <w:rPr>
          <w:rFonts w:ascii="Times New Roman" w:hAnsi="Times New Roman" w:cs="Times New Roman"/>
          <w:sz w:val="24"/>
          <w:szCs w:val="24"/>
        </w:rPr>
        <w:t>to</w:t>
      </w:r>
      <w:r w:rsidRPr="007C0DF9">
        <w:rPr>
          <w:rFonts w:ascii="Times New Roman" w:hAnsi="Times New Roman" w:cs="Times New Roman"/>
          <w:sz w:val="24"/>
          <w:szCs w:val="24"/>
        </w:rPr>
        <w:t xml:space="preserve"> practices </w:t>
      </w:r>
      <w:r w:rsidR="00E42A63" w:rsidRPr="007C0DF9">
        <w:rPr>
          <w:rFonts w:ascii="Times New Roman" w:hAnsi="Times New Roman" w:cs="Times New Roman"/>
          <w:sz w:val="24"/>
          <w:szCs w:val="24"/>
        </w:rPr>
        <w:t xml:space="preserve">aimed at </w:t>
      </w:r>
      <w:r w:rsidRPr="007C0DF9">
        <w:rPr>
          <w:rFonts w:ascii="Times New Roman" w:hAnsi="Times New Roman" w:cs="Times New Roman"/>
          <w:sz w:val="24"/>
          <w:szCs w:val="24"/>
        </w:rPr>
        <w:t xml:space="preserve">healing the imbalances that </w:t>
      </w:r>
      <w:r w:rsidR="00E42A63" w:rsidRPr="007C0DF9">
        <w:rPr>
          <w:rFonts w:ascii="Times New Roman" w:hAnsi="Times New Roman" w:cs="Times New Roman"/>
          <w:sz w:val="24"/>
          <w:szCs w:val="24"/>
        </w:rPr>
        <w:t>lead to disease</w:t>
      </w:r>
      <w:r w:rsidR="00B22D1A">
        <w:rPr>
          <w:rFonts w:ascii="Times New Roman" w:hAnsi="Times New Roman" w:cs="Times New Roman"/>
          <w:sz w:val="24"/>
          <w:szCs w:val="24"/>
        </w:rPr>
        <w:t xml:space="preserve"> </w:t>
      </w:r>
      <w:r w:rsidR="00B22D1A" w:rsidRPr="007C0DF9">
        <w:rPr>
          <w:rFonts w:ascii="Times New Roman" w:hAnsi="Times New Roman" w:cs="Times New Roman"/>
          <w:sz w:val="24"/>
          <w:szCs w:val="24"/>
        </w:rPr>
        <w:t>(Redvers et al., 2023).</w:t>
      </w:r>
      <w:r w:rsidRPr="007C0DF9">
        <w:rPr>
          <w:rFonts w:ascii="Times New Roman" w:hAnsi="Times New Roman" w:cs="Times New Roman"/>
          <w:sz w:val="24"/>
          <w:szCs w:val="24"/>
        </w:rPr>
        <w:t xml:space="preserve"> Health</w:t>
      </w:r>
      <w:r w:rsidR="00E42A63" w:rsidRPr="007C0DF9">
        <w:rPr>
          <w:rFonts w:ascii="Times New Roman" w:hAnsi="Times New Roman" w:cs="Times New Roman"/>
          <w:sz w:val="24"/>
          <w:szCs w:val="24"/>
        </w:rPr>
        <w:t>, in this context,</w:t>
      </w:r>
      <w:r w:rsidRPr="007C0DF9">
        <w:rPr>
          <w:rFonts w:ascii="Times New Roman" w:hAnsi="Times New Roman" w:cs="Times New Roman"/>
          <w:sz w:val="24"/>
          <w:szCs w:val="24"/>
        </w:rPr>
        <w:t xml:space="preserve"> is </w:t>
      </w:r>
      <w:r w:rsidR="00E42A63" w:rsidRPr="007C0DF9">
        <w:rPr>
          <w:rFonts w:ascii="Times New Roman" w:hAnsi="Times New Roman" w:cs="Times New Roman"/>
          <w:sz w:val="24"/>
          <w:szCs w:val="24"/>
        </w:rPr>
        <w:t>not seen as a</w:t>
      </w:r>
      <w:r w:rsidRPr="007C0DF9">
        <w:rPr>
          <w:rFonts w:ascii="Times New Roman" w:hAnsi="Times New Roman" w:cs="Times New Roman"/>
          <w:sz w:val="24"/>
          <w:szCs w:val="24"/>
        </w:rPr>
        <w:t xml:space="preserve"> static</w:t>
      </w:r>
      <w:r w:rsidR="00E42A63" w:rsidRPr="007C0DF9">
        <w:rPr>
          <w:rFonts w:ascii="Times New Roman" w:hAnsi="Times New Roman" w:cs="Times New Roman"/>
          <w:sz w:val="24"/>
          <w:szCs w:val="24"/>
        </w:rPr>
        <w:t xml:space="preserve"> state; r</w:t>
      </w:r>
      <w:r w:rsidRPr="007C0DF9">
        <w:rPr>
          <w:rFonts w:ascii="Times New Roman" w:hAnsi="Times New Roman" w:cs="Times New Roman"/>
          <w:sz w:val="24"/>
          <w:szCs w:val="24"/>
        </w:rPr>
        <w:t xml:space="preserve">ather, it is a dynamic balance that </w:t>
      </w:r>
      <w:r w:rsidR="00E42A63" w:rsidRPr="007C0DF9">
        <w:rPr>
          <w:rFonts w:ascii="Times New Roman" w:hAnsi="Times New Roman" w:cs="Times New Roman"/>
          <w:sz w:val="24"/>
          <w:szCs w:val="24"/>
        </w:rPr>
        <w:t>fosters</w:t>
      </w:r>
      <w:r w:rsidRPr="007C0DF9">
        <w:rPr>
          <w:rFonts w:ascii="Times New Roman" w:hAnsi="Times New Roman" w:cs="Times New Roman"/>
          <w:sz w:val="24"/>
          <w:szCs w:val="24"/>
        </w:rPr>
        <w:t xml:space="preserve"> coherence </w:t>
      </w:r>
      <w:r w:rsidR="00E42A63" w:rsidRPr="007C0DF9">
        <w:rPr>
          <w:rFonts w:ascii="Times New Roman" w:hAnsi="Times New Roman" w:cs="Times New Roman"/>
          <w:sz w:val="24"/>
          <w:szCs w:val="24"/>
        </w:rPr>
        <w:t>in</w:t>
      </w:r>
      <w:r w:rsidRPr="007C0DF9">
        <w:rPr>
          <w:rFonts w:ascii="Times New Roman" w:hAnsi="Times New Roman" w:cs="Times New Roman"/>
          <w:sz w:val="24"/>
          <w:szCs w:val="24"/>
        </w:rPr>
        <w:t xml:space="preserve"> human </w:t>
      </w:r>
      <w:r w:rsidR="00E42A63" w:rsidRPr="007C0DF9">
        <w:rPr>
          <w:rFonts w:ascii="Times New Roman" w:hAnsi="Times New Roman" w:cs="Times New Roman"/>
          <w:sz w:val="24"/>
          <w:szCs w:val="24"/>
        </w:rPr>
        <w:t xml:space="preserve">actions, which are deeply integrated into a </w:t>
      </w:r>
      <w:r w:rsidRPr="007C0DF9">
        <w:rPr>
          <w:rFonts w:ascii="Times New Roman" w:hAnsi="Times New Roman" w:cs="Times New Roman"/>
          <w:sz w:val="24"/>
          <w:szCs w:val="24"/>
        </w:rPr>
        <w:t xml:space="preserve">cosmic cycle </w:t>
      </w:r>
      <w:r w:rsidR="00E42A63" w:rsidRPr="007C0DF9">
        <w:rPr>
          <w:rFonts w:ascii="Times New Roman" w:hAnsi="Times New Roman" w:cs="Times New Roman"/>
          <w:sz w:val="24"/>
          <w:szCs w:val="24"/>
        </w:rPr>
        <w:t xml:space="preserve">that interacts with various phenomena. Like many </w:t>
      </w:r>
      <w:r w:rsidR="00125C48">
        <w:rPr>
          <w:rFonts w:ascii="Times New Roman" w:hAnsi="Times New Roman" w:cs="Times New Roman"/>
          <w:sz w:val="24"/>
          <w:szCs w:val="24"/>
        </w:rPr>
        <w:t>i</w:t>
      </w:r>
      <w:r w:rsidRPr="007C0DF9">
        <w:rPr>
          <w:rFonts w:ascii="Times New Roman" w:hAnsi="Times New Roman" w:cs="Times New Roman"/>
          <w:sz w:val="24"/>
          <w:szCs w:val="24"/>
        </w:rPr>
        <w:t xml:space="preserve">ndigenous </w:t>
      </w:r>
      <w:r w:rsidR="00E42A63" w:rsidRPr="007C0DF9">
        <w:rPr>
          <w:rFonts w:ascii="Times New Roman" w:hAnsi="Times New Roman" w:cs="Times New Roman"/>
          <w:sz w:val="24"/>
          <w:szCs w:val="24"/>
        </w:rPr>
        <w:t>cultures</w:t>
      </w:r>
      <w:r w:rsidRPr="007C0DF9">
        <w:rPr>
          <w:rFonts w:ascii="Times New Roman" w:hAnsi="Times New Roman" w:cs="Times New Roman"/>
          <w:sz w:val="24"/>
          <w:szCs w:val="24"/>
        </w:rPr>
        <w:t xml:space="preserve">, the Maya perceive well-being as the </w:t>
      </w:r>
      <w:r w:rsidR="00E42A63" w:rsidRPr="007C0DF9">
        <w:rPr>
          <w:rFonts w:ascii="Times New Roman" w:hAnsi="Times New Roman" w:cs="Times New Roman"/>
          <w:sz w:val="24"/>
          <w:szCs w:val="24"/>
        </w:rPr>
        <w:t>ability</w:t>
      </w:r>
      <w:r w:rsidRPr="007C0DF9">
        <w:rPr>
          <w:rFonts w:ascii="Times New Roman" w:hAnsi="Times New Roman" w:cs="Times New Roman"/>
          <w:sz w:val="24"/>
          <w:szCs w:val="24"/>
        </w:rPr>
        <w:t xml:space="preserve"> to cultivate connection</w:t>
      </w:r>
      <w:r w:rsidR="00E42A63" w:rsidRPr="007C0DF9">
        <w:rPr>
          <w:rFonts w:ascii="Times New Roman" w:hAnsi="Times New Roman" w:cs="Times New Roman"/>
          <w:sz w:val="24"/>
          <w:szCs w:val="24"/>
        </w:rPr>
        <w:t>s</w:t>
      </w:r>
      <w:r w:rsidRPr="007C0DF9">
        <w:rPr>
          <w:rFonts w:ascii="Times New Roman" w:hAnsi="Times New Roman" w:cs="Times New Roman"/>
          <w:sz w:val="24"/>
          <w:szCs w:val="24"/>
        </w:rPr>
        <w:t xml:space="preserve"> and nourish interactions with all living beings. These notions of well-being </w:t>
      </w:r>
      <w:r w:rsidR="00E42A63" w:rsidRPr="007C0DF9">
        <w:rPr>
          <w:rFonts w:ascii="Times New Roman" w:hAnsi="Times New Roman" w:cs="Times New Roman"/>
          <w:sz w:val="24"/>
          <w:szCs w:val="24"/>
        </w:rPr>
        <w:t>promote</w:t>
      </w:r>
      <w:r w:rsidRPr="007C0DF9">
        <w:rPr>
          <w:rFonts w:ascii="Times New Roman" w:hAnsi="Times New Roman" w:cs="Times New Roman"/>
          <w:sz w:val="24"/>
          <w:szCs w:val="24"/>
        </w:rPr>
        <w:t xml:space="preserve"> the conservation and restoration of Mother Earth through practice</w:t>
      </w:r>
      <w:r w:rsidR="00E42A63" w:rsidRPr="007C0DF9">
        <w:rPr>
          <w:rFonts w:ascii="Times New Roman" w:hAnsi="Times New Roman" w:cs="Times New Roman"/>
          <w:sz w:val="24"/>
          <w:szCs w:val="24"/>
        </w:rPr>
        <w:t xml:space="preserve">, ensuring the continuation of life </w:t>
      </w:r>
      <w:r w:rsidRPr="007C0DF9">
        <w:rPr>
          <w:rFonts w:ascii="Times New Roman" w:hAnsi="Times New Roman" w:cs="Times New Roman"/>
          <w:sz w:val="24"/>
          <w:szCs w:val="24"/>
        </w:rPr>
        <w:t>for all systems involved in planetary health</w:t>
      </w:r>
      <w:r w:rsidR="00A26982" w:rsidRPr="007C0DF9">
        <w:rPr>
          <w:rFonts w:ascii="Times New Roman" w:hAnsi="Times New Roman" w:cs="Times New Roman"/>
          <w:sz w:val="24"/>
          <w:szCs w:val="24"/>
        </w:rPr>
        <w:t xml:space="preserve"> (Redvers et al., 2023)</w:t>
      </w:r>
      <w:r w:rsidRPr="007C0DF9">
        <w:rPr>
          <w:rFonts w:ascii="Times New Roman" w:hAnsi="Times New Roman" w:cs="Times New Roman"/>
          <w:sz w:val="24"/>
          <w:szCs w:val="24"/>
        </w:rPr>
        <w:t>.</w:t>
      </w:r>
    </w:p>
    <w:p w14:paraId="0900EAA0" w14:textId="29529D9E" w:rsidR="00296DCD" w:rsidRPr="007C0DF9" w:rsidRDefault="00296DCD" w:rsidP="005441A0">
      <w:pPr>
        <w:spacing w:line="360" w:lineRule="auto"/>
        <w:jc w:val="both"/>
        <w:rPr>
          <w:rFonts w:ascii="Times New Roman" w:hAnsi="Times New Roman" w:cs="Times New Roman"/>
          <w:b/>
          <w:bCs/>
          <w:sz w:val="24"/>
          <w:szCs w:val="24"/>
        </w:rPr>
      </w:pPr>
      <w:r w:rsidRPr="007C0DF9">
        <w:rPr>
          <w:rFonts w:ascii="Times New Roman" w:hAnsi="Times New Roman" w:cs="Times New Roman"/>
          <w:b/>
          <w:bCs/>
          <w:sz w:val="24"/>
          <w:szCs w:val="24"/>
        </w:rPr>
        <w:t xml:space="preserve">Food </w:t>
      </w:r>
      <w:r w:rsidR="00125C48" w:rsidRPr="007C0DF9">
        <w:rPr>
          <w:rFonts w:ascii="Times New Roman" w:hAnsi="Times New Roman" w:cs="Times New Roman"/>
          <w:b/>
          <w:bCs/>
          <w:sz w:val="24"/>
          <w:szCs w:val="24"/>
        </w:rPr>
        <w:t>insecurity and climate change</w:t>
      </w:r>
    </w:p>
    <w:p w14:paraId="4FE798AA" w14:textId="00E16AE7" w:rsidR="00684E9A" w:rsidRDefault="00296DCD" w:rsidP="005441A0">
      <w:pPr>
        <w:spacing w:line="360" w:lineRule="auto"/>
        <w:jc w:val="both"/>
        <w:rPr>
          <w:rFonts w:ascii="Times New Roman" w:hAnsi="Times New Roman" w:cs="Times New Roman"/>
          <w:sz w:val="24"/>
          <w:szCs w:val="24"/>
        </w:rPr>
      </w:pPr>
      <w:r w:rsidRPr="007C0DF9">
        <w:rPr>
          <w:rFonts w:ascii="Times New Roman" w:hAnsi="Times New Roman" w:cs="Times New Roman"/>
          <w:sz w:val="24"/>
          <w:szCs w:val="24"/>
        </w:rPr>
        <w:t xml:space="preserve">Food insecurity </w:t>
      </w:r>
      <w:r w:rsidR="006D6ADF" w:rsidRPr="007C0DF9">
        <w:rPr>
          <w:rFonts w:ascii="Times New Roman" w:hAnsi="Times New Roman" w:cs="Times New Roman"/>
          <w:sz w:val="24"/>
          <w:szCs w:val="24"/>
        </w:rPr>
        <w:t xml:space="preserve">refers to the inability to consistently </w:t>
      </w:r>
      <w:r w:rsidRPr="007C0DF9">
        <w:rPr>
          <w:rFonts w:ascii="Times New Roman" w:hAnsi="Times New Roman" w:cs="Times New Roman"/>
          <w:sz w:val="24"/>
          <w:szCs w:val="24"/>
        </w:rPr>
        <w:t xml:space="preserve">access nutritious food, </w:t>
      </w:r>
      <w:r w:rsidR="0055593D" w:rsidRPr="007C0DF9">
        <w:rPr>
          <w:rFonts w:ascii="Times New Roman" w:hAnsi="Times New Roman" w:cs="Times New Roman"/>
          <w:sz w:val="24"/>
          <w:szCs w:val="24"/>
        </w:rPr>
        <w:t>making it</w:t>
      </w:r>
      <w:r w:rsidRPr="007C0DF9">
        <w:rPr>
          <w:rFonts w:ascii="Times New Roman" w:hAnsi="Times New Roman" w:cs="Times New Roman"/>
          <w:sz w:val="24"/>
          <w:szCs w:val="24"/>
        </w:rPr>
        <w:t xml:space="preserve"> a </w:t>
      </w:r>
      <w:r w:rsidR="0055593D" w:rsidRPr="007C0DF9">
        <w:rPr>
          <w:rFonts w:ascii="Times New Roman" w:hAnsi="Times New Roman" w:cs="Times New Roman"/>
          <w:sz w:val="24"/>
          <w:szCs w:val="24"/>
        </w:rPr>
        <w:t xml:space="preserve">significant </w:t>
      </w:r>
      <w:r w:rsidRPr="007C0DF9">
        <w:rPr>
          <w:rFonts w:ascii="Times New Roman" w:hAnsi="Times New Roman" w:cs="Times New Roman"/>
          <w:sz w:val="24"/>
          <w:szCs w:val="24"/>
        </w:rPr>
        <w:t>global public</w:t>
      </w:r>
      <w:r w:rsidR="0055593D" w:rsidRPr="007C0DF9">
        <w:rPr>
          <w:rFonts w:ascii="Times New Roman" w:hAnsi="Times New Roman" w:cs="Times New Roman"/>
          <w:sz w:val="24"/>
          <w:szCs w:val="24"/>
        </w:rPr>
        <w:t xml:space="preserve"> </w:t>
      </w:r>
      <w:r w:rsidRPr="007C0DF9">
        <w:rPr>
          <w:rFonts w:ascii="Times New Roman" w:hAnsi="Times New Roman" w:cs="Times New Roman"/>
          <w:sz w:val="24"/>
          <w:szCs w:val="24"/>
        </w:rPr>
        <w:t xml:space="preserve">health </w:t>
      </w:r>
      <w:r w:rsidR="0055593D" w:rsidRPr="007C0DF9">
        <w:rPr>
          <w:rFonts w:ascii="Times New Roman" w:hAnsi="Times New Roman" w:cs="Times New Roman"/>
          <w:sz w:val="24"/>
          <w:szCs w:val="24"/>
        </w:rPr>
        <w:t>concern</w:t>
      </w:r>
      <w:r w:rsidRPr="007C0DF9">
        <w:rPr>
          <w:rFonts w:ascii="Times New Roman" w:hAnsi="Times New Roman" w:cs="Times New Roman"/>
          <w:sz w:val="24"/>
          <w:szCs w:val="24"/>
        </w:rPr>
        <w:t xml:space="preserve"> due to its </w:t>
      </w:r>
      <w:r w:rsidR="0055593D" w:rsidRPr="007C0DF9">
        <w:rPr>
          <w:rFonts w:ascii="Times New Roman" w:hAnsi="Times New Roman" w:cs="Times New Roman"/>
          <w:sz w:val="24"/>
          <w:szCs w:val="24"/>
        </w:rPr>
        <w:t>strong connection</w:t>
      </w:r>
      <w:r w:rsidRPr="007C0DF9">
        <w:rPr>
          <w:rFonts w:ascii="Times New Roman" w:hAnsi="Times New Roman" w:cs="Times New Roman"/>
          <w:sz w:val="24"/>
          <w:szCs w:val="24"/>
        </w:rPr>
        <w:t xml:space="preserve"> to </w:t>
      </w:r>
      <w:r w:rsidR="0055593D" w:rsidRPr="007C0DF9">
        <w:rPr>
          <w:rFonts w:ascii="Times New Roman" w:hAnsi="Times New Roman" w:cs="Times New Roman"/>
          <w:sz w:val="24"/>
          <w:szCs w:val="24"/>
        </w:rPr>
        <w:t xml:space="preserve">both </w:t>
      </w:r>
      <w:r w:rsidRPr="007C0DF9">
        <w:rPr>
          <w:rFonts w:ascii="Times New Roman" w:hAnsi="Times New Roman" w:cs="Times New Roman"/>
          <w:sz w:val="24"/>
          <w:szCs w:val="24"/>
        </w:rPr>
        <w:t>mental and physical health</w:t>
      </w:r>
      <w:r w:rsidR="00CC5B64" w:rsidRPr="007C0DF9">
        <w:rPr>
          <w:rFonts w:ascii="Times New Roman" w:hAnsi="Times New Roman" w:cs="Times New Roman"/>
          <w:sz w:val="24"/>
          <w:szCs w:val="24"/>
        </w:rPr>
        <w:t xml:space="preserve">. </w:t>
      </w:r>
      <w:r w:rsidR="0055593D" w:rsidRPr="007C0DF9">
        <w:rPr>
          <w:rFonts w:ascii="Times New Roman" w:hAnsi="Times New Roman" w:cs="Times New Roman"/>
          <w:sz w:val="24"/>
          <w:szCs w:val="24"/>
        </w:rPr>
        <w:t xml:space="preserve">Inadequate access to </w:t>
      </w:r>
      <w:r w:rsidRPr="007C0DF9">
        <w:rPr>
          <w:rFonts w:ascii="Times New Roman" w:hAnsi="Times New Roman" w:cs="Times New Roman"/>
          <w:sz w:val="24"/>
          <w:szCs w:val="24"/>
        </w:rPr>
        <w:t xml:space="preserve">quality food contributes to malnutrition and poor health outcomes. </w:t>
      </w:r>
      <w:r w:rsidR="0055593D" w:rsidRPr="007C0DF9">
        <w:rPr>
          <w:rFonts w:ascii="Times New Roman" w:hAnsi="Times New Roman" w:cs="Times New Roman"/>
          <w:sz w:val="24"/>
          <w:szCs w:val="24"/>
        </w:rPr>
        <w:t>It</w:t>
      </w:r>
      <w:r w:rsidRPr="007C0DF9">
        <w:rPr>
          <w:rFonts w:ascii="Times New Roman" w:hAnsi="Times New Roman" w:cs="Times New Roman"/>
          <w:sz w:val="24"/>
          <w:szCs w:val="24"/>
        </w:rPr>
        <w:t xml:space="preserve"> is associated with several diet-related chronic diseases, </w:t>
      </w:r>
      <w:r w:rsidR="0055593D" w:rsidRPr="007C0DF9">
        <w:rPr>
          <w:rFonts w:ascii="Times New Roman" w:hAnsi="Times New Roman" w:cs="Times New Roman"/>
          <w:sz w:val="24"/>
          <w:szCs w:val="24"/>
        </w:rPr>
        <w:t>such as</w:t>
      </w:r>
      <w:r w:rsidRPr="007C0DF9">
        <w:rPr>
          <w:rFonts w:ascii="Times New Roman" w:hAnsi="Times New Roman" w:cs="Times New Roman"/>
          <w:sz w:val="24"/>
          <w:szCs w:val="24"/>
        </w:rPr>
        <w:t xml:space="preserve"> obesity, diabetes, and hypertension</w:t>
      </w:r>
      <w:r w:rsidR="00B22D1A">
        <w:rPr>
          <w:rFonts w:ascii="Times New Roman" w:hAnsi="Times New Roman" w:cs="Times New Roman"/>
          <w:sz w:val="24"/>
          <w:szCs w:val="24"/>
        </w:rPr>
        <w:t xml:space="preserve"> (</w:t>
      </w:r>
      <w:proofErr w:type="spellStart"/>
      <w:r w:rsidR="00B22D1A" w:rsidRPr="007C0DF9">
        <w:rPr>
          <w:rFonts w:ascii="Times New Roman" w:hAnsi="Times New Roman" w:cs="Times New Roman"/>
          <w:sz w:val="24"/>
          <w:szCs w:val="24"/>
        </w:rPr>
        <w:t>Kuhnlein</w:t>
      </w:r>
      <w:proofErr w:type="spellEnd"/>
      <w:r w:rsidR="00B22D1A" w:rsidRPr="007C0DF9">
        <w:rPr>
          <w:rFonts w:ascii="Times New Roman" w:hAnsi="Times New Roman" w:cs="Times New Roman"/>
          <w:sz w:val="24"/>
          <w:szCs w:val="24"/>
        </w:rPr>
        <w:t xml:space="preserve"> et al., 2006</w:t>
      </w:r>
      <w:r w:rsidR="00B22D1A">
        <w:rPr>
          <w:rFonts w:ascii="Times New Roman" w:hAnsi="Times New Roman" w:cs="Times New Roman"/>
          <w:sz w:val="24"/>
          <w:szCs w:val="24"/>
        </w:rPr>
        <w:t>)</w:t>
      </w:r>
      <w:r w:rsidRPr="007C0DF9">
        <w:rPr>
          <w:rFonts w:ascii="Times New Roman" w:hAnsi="Times New Roman" w:cs="Times New Roman"/>
          <w:sz w:val="24"/>
          <w:szCs w:val="24"/>
        </w:rPr>
        <w:t xml:space="preserve">. Indigenous </w:t>
      </w:r>
      <w:r w:rsidR="0055593D" w:rsidRPr="007C0DF9">
        <w:rPr>
          <w:rFonts w:ascii="Times New Roman" w:hAnsi="Times New Roman" w:cs="Times New Roman"/>
          <w:sz w:val="24"/>
          <w:szCs w:val="24"/>
        </w:rPr>
        <w:t>p</w:t>
      </w:r>
      <w:r w:rsidRPr="007C0DF9">
        <w:rPr>
          <w:rFonts w:ascii="Times New Roman" w:hAnsi="Times New Roman" w:cs="Times New Roman"/>
          <w:sz w:val="24"/>
          <w:szCs w:val="24"/>
        </w:rPr>
        <w:t>eople</w:t>
      </w:r>
      <w:r w:rsidR="0055593D" w:rsidRPr="007C0DF9">
        <w:rPr>
          <w:rFonts w:ascii="Times New Roman" w:hAnsi="Times New Roman" w:cs="Times New Roman"/>
          <w:sz w:val="24"/>
          <w:szCs w:val="24"/>
        </w:rPr>
        <w:t xml:space="preserve"> experience</w:t>
      </w:r>
      <w:r w:rsidRPr="007C0DF9">
        <w:rPr>
          <w:rFonts w:ascii="Times New Roman" w:hAnsi="Times New Roman" w:cs="Times New Roman"/>
          <w:sz w:val="24"/>
          <w:szCs w:val="24"/>
        </w:rPr>
        <w:t xml:space="preserve"> disproportionately high rates of food insecurity</w:t>
      </w:r>
      <w:r w:rsidR="0055593D" w:rsidRPr="007C0DF9">
        <w:rPr>
          <w:rFonts w:ascii="Times New Roman" w:hAnsi="Times New Roman" w:cs="Times New Roman"/>
          <w:sz w:val="24"/>
          <w:szCs w:val="24"/>
        </w:rPr>
        <w:t>,</w:t>
      </w:r>
      <w:r w:rsidRPr="007C0DF9">
        <w:rPr>
          <w:rFonts w:ascii="Times New Roman" w:hAnsi="Times New Roman" w:cs="Times New Roman"/>
          <w:sz w:val="24"/>
          <w:szCs w:val="24"/>
        </w:rPr>
        <w:t xml:space="preserve"> </w:t>
      </w:r>
      <w:r w:rsidR="0055593D" w:rsidRPr="007C0DF9">
        <w:rPr>
          <w:rFonts w:ascii="Times New Roman" w:hAnsi="Times New Roman" w:cs="Times New Roman"/>
          <w:sz w:val="24"/>
          <w:szCs w:val="24"/>
        </w:rPr>
        <w:t xml:space="preserve">largely </w:t>
      </w:r>
      <w:r w:rsidR="00125C48" w:rsidRPr="007C0DF9">
        <w:rPr>
          <w:rFonts w:ascii="Times New Roman" w:hAnsi="Times New Roman" w:cs="Times New Roman"/>
          <w:sz w:val="24"/>
          <w:szCs w:val="24"/>
        </w:rPr>
        <w:t>because of</w:t>
      </w:r>
      <w:r w:rsidRPr="007C0DF9">
        <w:rPr>
          <w:rFonts w:ascii="Times New Roman" w:hAnsi="Times New Roman" w:cs="Times New Roman"/>
          <w:sz w:val="24"/>
          <w:szCs w:val="24"/>
        </w:rPr>
        <w:t xml:space="preserve"> settler-colonial </w:t>
      </w:r>
      <w:r w:rsidR="0055593D" w:rsidRPr="007C0DF9">
        <w:rPr>
          <w:rFonts w:ascii="Times New Roman" w:hAnsi="Times New Roman" w:cs="Times New Roman"/>
          <w:sz w:val="24"/>
          <w:szCs w:val="24"/>
        </w:rPr>
        <w:t>practices</w:t>
      </w:r>
      <w:r w:rsidRPr="007C0DF9">
        <w:rPr>
          <w:rFonts w:ascii="Times New Roman" w:hAnsi="Times New Roman" w:cs="Times New Roman"/>
          <w:sz w:val="24"/>
          <w:szCs w:val="24"/>
        </w:rPr>
        <w:t xml:space="preserve">, </w:t>
      </w:r>
      <w:r w:rsidR="0055593D" w:rsidRPr="007C0DF9">
        <w:rPr>
          <w:rFonts w:ascii="Times New Roman" w:hAnsi="Times New Roman" w:cs="Times New Roman"/>
          <w:sz w:val="24"/>
          <w:szCs w:val="24"/>
        </w:rPr>
        <w:t xml:space="preserve">which </w:t>
      </w:r>
      <w:r w:rsidRPr="007C0DF9">
        <w:rPr>
          <w:rFonts w:ascii="Times New Roman" w:hAnsi="Times New Roman" w:cs="Times New Roman"/>
          <w:sz w:val="24"/>
          <w:szCs w:val="24"/>
        </w:rPr>
        <w:t>includ</w:t>
      </w:r>
      <w:r w:rsidR="0055593D" w:rsidRPr="007C0DF9">
        <w:rPr>
          <w:rFonts w:ascii="Times New Roman" w:hAnsi="Times New Roman" w:cs="Times New Roman"/>
          <w:sz w:val="24"/>
          <w:szCs w:val="24"/>
        </w:rPr>
        <w:t>e</w:t>
      </w:r>
      <w:r w:rsidRPr="007C0DF9">
        <w:rPr>
          <w:rFonts w:ascii="Times New Roman" w:hAnsi="Times New Roman" w:cs="Times New Roman"/>
          <w:sz w:val="24"/>
          <w:szCs w:val="24"/>
        </w:rPr>
        <w:t xml:space="preserve"> forced relocation and degradation of traditional subsistence patterns. </w:t>
      </w:r>
      <w:r w:rsidR="008B61FE" w:rsidRPr="007C0DF9">
        <w:rPr>
          <w:rFonts w:ascii="Times New Roman" w:hAnsi="Times New Roman" w:cs="Times New Roman"/>
          <w:sz w:val="24"/>
          <w:szCs w:val="24"/>
        </w:rPr>
        <w:t xml:space="preserve">Such forced reallocation </w:t>
      </w:r>
      <w:r w:rsidR="008B61FE" w:rsidRPr="007C0DF9">
        <w:rPr>
          <w:rFonts w:ascii="Times New Roman" w:hAnsi="Times New Roman" w:cs="Times New Roman"/>
          <w:sz w:val="24"/>
          <w:szCs w:val="24"/>
        </w:rPr>
        <w:lastRenderedPageBreak/>
        <w:t>separates i</w:t>
      </w:r>
      <w:r w:rsidRPr="007C0DF9">
        <w:rPr>
          <w:rFonts w:ascii="Times New Roman" w:hAnsi="Times New Roman" w:cs="Times New Roman"/>
          <w:sz w:val="24"/>
          <w:szCs w:val="24"/>
        </w:rPr>
        <w:t xml:space="preserve">ndigenous </w:t>
      </w:r>
      <w:r w:rsidR="008B61FE" w:rsidRPr="007C0DF9">
        <w:rPr>
          <w:rFonts w:ascii="Times New Roman" w:hAnsi="Times New Roman" w:cs="Times New Roman"/>
          <w:sz w:val="24"/>
          <w:szCs w:val="24"/>
        </w:rPr>
        <w:t>people</w:t>
      </w:r>
      <w:r w:rsidRPr="007C0DF9">
        <w:rPr>
          <w:rFonts w:ascii="Times New Roman" w:hAnsi="Times New Roman" w:cs="Times New Roman"/>
          <w:sz w:val="24"/>
          <w:szCs w:val="24"/>
        </w:rPr>
        <w:t xml:space="preserve"> from their homelands, </w:t>
      </w:r>
      <w:r w:rsidR="008B61FE" w:rsidRPr="007C0DF9">
        <w:rPr>
          <w:rFonts w:ascii="Times New Roman" w:hAnsi="Times New Roman" w:cs="Times New Roman"/>
          <w:sz w:val="24"/>
          <w:szCs w:val="24"/>
        </w:rPr>
        <w:t>resulting</w:t>
      </w:r>
      <w:r w:rsidRPr="007C0DF9">
        <w:rPr>
          <w:rFonts w:ascii="Times New Roman" w:hAnsi="Times New Roman" w:cs="Times New Roman"/>
          <w:sz w:val="24"/>
          <w:szCs w:val="24"/>
        </w:rPr>
        <w:t xml:space="preserve"> </w:t>
      </w:r>
      <w:r w:rsidR="008B61FE" w:rsidRPr="007C0DF9">
        <w:rPr>
          <w:rFonts w:ascii="Times New Roman" w:hAnsi="Times New Roman" w:cs="Times New Roman"/>
          <w:sz w:val="24"/>
          <w:szCs w:val="24"/>
        </w:rPr>
        <w:t xml:space="preserve">in a </w:t>
      </w:r>
      <w:r w:rsidRPr="007C0DF9">
        <w:rPr>
          <w:rFonts w:ascii="Times New Roman" w:hAnsi="Times New Roman" w:cs="Times New Roman"/>
          <w:sz w:val="24"/>
          <w:szCs w:val="24"/>
        </w:rPr>
        <w:t xml:space="preserve">complete disconnection from </w:t>
      </w:r>
      <w:r w:rsidR="008B61FE" w:rsidRPr="007C0DF9">
        <w:rPr>
          <w:rFonts w:ascii="Times New Roman" w:hAnsi="Times New Roman" w:cs="Times New Roman"/>
          <w:sz w:val="24"/>
          <w:szCs w:val="24"/>
        </w:rPr>
        <w:t>their own l</w:t>
      </w:r>
      <w:r w:rsidRPr="007C0DF9">
        <w:rPr>
          <w:rFonts w:ascii="Times New Roman" w:hAnsi="Times New Roman" w:cs="Times New Roman"/>
          <w:sz w:val="24"/>
          <w:szCs w:val="24"/>
        </w:rPr>
        <w:t>and and its food sources</w:t>
      </w:r>
      <w:r w:rsidR="00B22D1A">
        <w:rPr>
          <w:rFonts w:ascii="Times New Roman" w:hAnsi="Times New Roman" w:cs="Times New Roman"/>
          <w:sz w:val="24"/>
          <w:szCs w:val="24"/>
        </w:rPr>
        <w:t xml:space="preserve"> (</w:t>
      </w:r>
      <w:r w:rsidR="00B22D1A" w:rsidRPr="007C0DF9">
        <w:rPr>
          <w:rFonts w:ascii="Times New Roman" w:hAnsi="Times New Roman" w:cs="Times New Roman"/>
          <w:sz w:val="24"/>
          <w:szCs w:val="24"/>
        </w:rPr>
        <w:t>Lynn et al., 2013</w:t>
      </w:r>
      <w:r w:rsidR="00B22D1A">
        <w:rPr>
          <w:rFonts w:ascii="Times New Roman" w:hAnsi="Times New Roman" w:cs="Times New Roman"/>
          <w:sz w:val="24"/>
          <w:szCs w:val="24"/>
        </w:rPr>
        <w:t>)</w:t>
      </w:r>
      <w:r w:rsidRPr="007C0DF9">
        <w:rPr>
          <w:rFonts w:ascii="Times New Roman" w:hAnsi="Times New Roman" w:cs="Times New Roman"/>
          <w:sz w:val="24"/>
          <w:szCs w:val="24"/>
        </w:rPr>
        <w:t xml:space="preserve">. Food insecurity is a global health problem that </w:t>
      </w:r>
      <w:r w:rsidR="008B61FE" w:rsidRPr="007C0DF9">
        <w:rPr>
          <w:rFonts w:ascii="Times New Roman" w:hAnsi="Times New Roman" w:cs="Times New Roman"/>
          <w:sz w:val="24"/>
          <w:szCs w:val="24"/>
        </w:rPr>
        <w:t>impacts people across the globe</w:t>
      </w:r>
      <w:r w:rsidRPr="007C0DF9">
        <w:rPr>
          <w:rFonts w:ascii="Times New Roman" w:hAnsi="Times New Roman" w:cs="Times New Roman"/>
          <w:sz w:val="24"/>
          <w:szCs w:val="24"/>
        </w:rPr>
        <w:t xml:space="preserve">, </w:t>
      </w:r>
      <w:r w:rsidR="008B61FE" w:rsidRPr="007C0DF9">
        <w:rPr>
          <w:rFonts w:ascii="Times New Roman" w:hAnsi="Times New Roman" w:cs="Times New Roman"/>
          <w:sz w:val="24"/>
          <w:szCs w:val="24"/>
        </w:rPr>
        <w:t xml:space="preserve">particularly in </w:t>
      </w:r>
      <w:r w:rsidRPr="007C0DF9">
        <w:rPr>
          <w:rFonts w:ascii="Times New Roman" w:hAnsi="Times New Roman" w:cs="Times New Roman"/>
          <w:sz w:val="24"/>
          <w:szCs w:val="24"/>
        </w:rPr>
        <w:t xml:space="preserve">countries with agricultural systems that are </w:t>
      </w:r>
      <w:r w:rsidR="008B61FE" w:rsidRPr="007C0DF9">
        <w:rPr>
          <w:rFonts w:ascii="Times New Roman" w:hAnsi="Times New Roman" w:cs="Times New Roman"/>
          <w:sz w:val="24"/>
          <w:szCs w:val="24"/>
        </w:rPr>
        <w:t>vulnerable</w:t>
      </w:r>
      <w:r w:rsidRPr="007C0DF9">
        <w:rPr>
          <w:rFonts w:ascii="Times New Roman" w:hAnsi="Times New Roman" w:cs="Times New Roman"/>
          <w:sz w:val="24"/>
          <w:szCs w:val="24"/>
        </w:rPr>
        <w:t xml:space="preserve"> to climate change. Climate change </w:t>
      </w:r>
      <w:r w:rsidR="008B61FE" w:rsidRPr="007C0DF9">
        <w:rPr>
          <w:rFonts w:ascii="Times New Roman" w:hAnsi="Times New Roman" w:cs="Times New Roman"/>
          <w:sz w:val="24"/>
          <w:szCs w:val="24"/>
        </w:rPr>
        <w:t>causes</w:t>
      </w:r>
      <w:r w:rsidRPr="007C0DF9">
        <w:rPr>
          <w:rFonts w:ascii="Times New Roman" w:hAnsi="Times New Roman" w:cs="Times New Roman"/>
          <w:sz w:val="24"/>
          <w:szCs w:val="24"/>
        </w:rPr>
        <w:t xml:space="preserve"> variability </w:t>
      </w:r>
      <w:r w:rsidR="008B61FE" w:rsidRPr="007C0DF9">
        <w:rPr>
          <w:rFonts w:ascii="Times New Roman" w:hAnsi="Times New Roman" w:cs="Times New Roman"/>
          <w:sz w:val="24"/>
          <w:szCs w:val="24"/>
        </w:rPr>
        <w:t xml:space="preserve">in the </w:t>
      </w:r>
      <w:r w:rsidRPr="007C0DF9">
        <w:rPr>
          <w:rFonts w:ascii="Times New Roman" w:hAnsi="Times New Roman" w:cs="Times New Roman"/>
          <w:sz w:val="24"/>
          <w:szCs w:val="24"/>
        </w:rPr>
        <w:t>rainfall, temperature, drought, and floods</w:t>
      </w:r>
      <w:r w:rsidR="008B61FE" w:rsidRPr="007C0DF9">
        <w:rPr>
          <w:rFonts w:ascii="Times New Roman" w:hAnsi="Times New Roman" w:cs="Times New Roman"/>
          <w:sz w:val="24"/>
          <w:szCs w:val="24"/>
        </w:rPr>
        <w:t xml:space="preserve">, which negatively affects agricultural systems, food </w:t>
      </w:r>
      <w:r w:rsidR="00125C48" w:rsidRPr="007C0DF9">
        <w:rPr>
          <w:rFonts w:ascii="Times New Roman" w:hAnsi="Times New Roman" w:cs="Times New Roman"/>
          <w:sz w:val="24"/>
          <w:szCs w:val="24"/>
        </w:rPr>
        <w:t>availability,</w:t>
      </w:r>
      <w:r w:rsidR="008B61FE" w:rsidRPr="007C0DF9">
        <w:rPr>
          <w:rFonts w:ascii="Times New Roman" w:hAnsi="Times New Roman" w:cs="Times New Roman"/>
          <w:sz w:val="24"/>
          <w:szCs w:val="24"/>
        </w:rPr>
        <w:t xml:space="preserve"> and indigenous ways of life. </w:t>
      </w:r>
      <w:r w:rsidRPr="007C0DF9">
        <w:rPr>
          <w:rFonts w:ascii="Times New Roman" w:hAnsi="Times New Roman" w:cs="Times New Roman"/>
          <w:sz w:val="24"/>
          <w:szCs w:val="24"/>
        </w:rPr>
        <w:t>These</w:t>
      </w:r>
      <w:r w:rsidR="008B61FE" w:rsidRPr="007C0DF9">
        <w:rPr>
          <w:rFonts w:ascii="Times New Roman" w:hAnsi="Times New Roman" w:cs="Times New Roman"/>
          <w:sz w:val="24"/>
          <w:szCs w:val="24"/>
        </w:rPr>
        <w:t xml:space="preserve"> factors further aggravate </w:t>
      </w:r>
      <w:r w:rsidRPr="007C0DF9">
        <w:rPr>
          <w:rFonts w:ascii="Times New Roman" w:hAnsi="Times New Roman" w:cs="Times New Roman"/>
          <w:sz w:val="24"/>
          <w:szCs w:val="24"/>
        </w:rPr>
        <w:t>health disparities</w:t>
      </w:r>
      <w:r w:rsidR="00CC5B64" w:rsidRPr="007C0DF9">
        <w:rPr>
          <w:rFonts w:ascii="Times New Roman" w:hAnsi="Times New Roman" w:cs="Times New Roman"/>
          <w:sz w:val="24"/>
          <w:szCs w:val="24"/>
        </w:rPr>
        <w:t xml:space="preserve"> (Redvers et al., 2023)</w:t>
      </w:r>
      <w:r w:rsidR="0055593D" w:rsidRPr="007C0DF9">
        <w:rPr>
          <w:rFonts w:ascii="Times New Roman" w:hAnsi="Times New Roman" w:cs="Times New Roman"/>
          <w:sz w:val="24"/>
          <w:szCs w:val="24"/>
        </w:rPr>
        <w:t>.</w:t>
      </w:r>
      <w:r w:rsidR="002E19B6">
        <w:rPr>
          <w:rFonts w:ascii="Times New Roman" w:hAnsi="Times New Roman" w:cs="Times New Roman"/>
          <w:sz w:val="24"/>
          <w:szCs w:val="24"/>
        </w:rPr>
        <w:t xml:space="preserve"> During field survey in Odisha state, authors collected many wild foods which are food in critical situation like famine (Figure 2). </w:t>
      </w:r>
    </w:p>
    <w:p w14:paraId="42A847EC" w14:textId="39FF6C96" w:rsidR="003854A8" w:rsidRPr="003854A8" w:rsidRDefault="004E6088" w:rsidP="003854A8">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6F58B64" wp14:editId="41BDD8A4">
                <wp:simplePos x="0" y="0"/>
                <wp:positionH relativeFrom="column">
                  <wp:posOffset>4444779</wp:posOffset>
                </wp:positionH>
                <wp:positionV relativeFrom="paragraph">
                  <wp:posOffset>1264257</wp:posOffset>
                </wp:positionV>
                <wp:extent cx="739471" cy="222637"/>
                <wp:effectExtent l="0" t="0" r="22860" b="25400"/>
                <wp:wrapNone/>
                <wp:docPr id="1901820930" name="Rectangle 1"/>
                <wp:cNvGraphicFramePr/>
                <a:graphic xmlns:a="http://schemas.openxmlformats.org/drawingml/2006/main">
                  <a:graphicData uri="http://schemas.microsoft.com/office/word/2010/wordprocessingShape">
                    <wps:wsp>
                      <wps:cNvSpPr/>
                      <wps:spPr>
                        <a:xfrm>
                          <a:off x="0" y="0"/>
                          <a:ext cx="739471" cy="22263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A27FF97" id="Rectangle 1" o:spid="_x0000_s1026" style="position:absolute;margin-left:350pt;margin-top:99.55pt;width:58.25pt;height:17.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" fillcolor="#4472c4 [3204]" strokecolor="#09101d [484]" strokeweight="1pt"/>
            </w:pict>
          </mc:Fallback>
        </mc:AlternateContent>
      </w:r>
      <w:r w:rsidR="003854A8" w:rsidRPr="003854A8">
        <w:rPr>
          <w:rFonts w:ascii="Times New Roman" w:hAnsi="Times New Roman" w:cs="Times New Roman"/>
          <w:noProof/>
          <w:sz w:val="24"/>
          <w:szCs w:val="24"/>
        </w:rPr>
        <w:drawing>
          <wp:inline distT="0" distB="0" distL="0" distR="0" wp14:anchorId="11429705" wp14:editId="4EE08A6B">
            <wp:extent cx="5731510" cy="4972050"/>
            <wp:effectExtent l="0" t="0" r="2540" b="0"/>
            <wp:docPr id="18049960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2933" b="15579"/>
                    <a:stretch>
                      <a:fillRect/>
                    </a:stretch>
                  </pic:blipFill>
                  <pic:spPr bwMode="auto">
                    <a:xfrm>
                      <a:off x="0" y="0"/>
                      <a:ext cx="5731510" cy="4972050"/>
                    </a:xfrm>
                    <a:prstGeom prst="rect">
                      <a:avLst/>
                    </a:prstGeom>
                    <a:noFill/>
                    <a:ln>
                      <a:noFill/>
                    </a:ln>
                    <a:extLst>
                      <a:ext uri="{53640926-AAD7-44D8-BBD7-CCE9431645EC}">
                        <a14:shadowObscured xmlns:a14="http://schemas.microsoft.com/office/drawing/2010/main"/>
                      </a:ext>
                    </a:extLst>
                  </pic:spPr>
                </pic:pic>
              </a:graphicData>
            </a:graphic>
          </wp:inline>
        </w:drawing>
      </w:r>
    </w:p>
    <w:p w14:paraId="62428CF1" w14:textId="597CA45E" w:rsidR="003854A8" w:rsidRPr="007C0DF9" w:rsidRDefault="002E19B6" w:rsidP="00296DCD">
      <w:pPr>
        <w:jc w:val="both"/>
        <w:rPr>
          <w:rFonts w:ascii="Times New Roman" w:hAnsi="Times New Roman" w:cs="Times New Roman"/>
          <w:sz w:val="24"/>
          <w:szCs w:val="24"/>
        </w:rPr>
      </w:pPr>
      <w:r w:rsidRPr="002E19B6">
        <w:rPr>
          <w:rFonts w:ascii="Times New Roman" w:hAnsi="Times New Roman" w:cs="Times New Roman"/>
          <w:b/>
          <w:bCs/>
          <w:sz w:val="24"/>
          <w:szCs w:val="24"/>
        </w:rPr>
        <w:t>Figure 2:</w:t>
      </w:r>
      <w:r>
        <w:rPr>
          <w:rFonts w:ascii="Times New Roman" w:hAnsi="Times New Roman" w:cs="Times New Roman"/>
          <w:sz w:val="24"/>
          <w:szCs w:val="24"/>
        </w:rPr>
        <w:t xml:space="preserve"> Food of critical time (Tuber of </w:t>
      </w:r>
      <w:proofErr w:type="spellStart"/>
      <w:r w:rsidRPr="002E19B6">
        <w:rPr>
          <w:rFonts w:ascii="Times New Roman" w:hAnsi="Times New Roman" w:cs="Times New Roman"/>
          <w:i/>
          <w:iCs/>
          <w:sz w:val="24"/>
          <w:szCs w:val="24"/>
        </w:rPr>
        <w:t>Dioscorea</w:t>
      </w:r>
      <w:proofErr w:type="spellEnd"/>
      <w:r w:rsidRPr="002E19B6">
        <w:rPr>
          <w:rFonts w:ascii="Times New Roman" w:hAnsi="Times New Roman" w:cs="Times New Roman"/>
          <w:i/>
          <w:iCs/>
          <w:sz w:val="24"/>
          <w:szCs w:val="24"/>
        </w:rPr>
        <w:t xml:space="preserve"> </w:t>
      </w:r>
      <w:proofErr w:type="spellStart"/>
      <w:r w:rsidRPr="002E19B6">
        <w:rPr>
          <w:rFonts w:ascii="Times New Roman" w:hAnsi="Times New Roman" w:cs="Times New Roman"/>
          <w:i/>
          <w:iCs/>
          <w:sz w:val="24"/>
          <w:szCs w:val="24"/>
        </w:rPr>
        <w:t>pubera</w:t>
      </w:r>
      <w:proofErr w:type="spellEnd"/>
      <w:r>
        <w:rPr>
          <w:rFonts w:ascii="Times New Roman" w:hAnsi="Times New Roman" w:cs="Times New Roman"/>
          <w:sz w:val="24"/>
          <w:szCs w:val="24"/>
        </w:rPr>
        <w:t>)</w:t>
      </w:r>
    </w:p>
    <w:p w14:paraId="644FE83E" w14:textId="2B98F6C5" w:rsidR="00EE1719" w:rsidRPr="007C0DF9" w:rsidRDefault="00684E9A" w:rsidP="005441A0">
      <w:pPr>
        <w:spacing w:line="360" w:lineRule="auto"/>
        <w:jc w:val="both"/>
        <w:rPr>
          <w:rFonts w:ascii="Times New Roman" w:hAnsi="Times New Roman" w:cs="Times New Roman"/>
          <w:b/>
          <w:bCs/>
          <w:sz w:val="24"/>
          <w:szCs w:val="24"/>
        </w:rPr>
      </w:pPr>
      <w:r w:rsidRPr="007C0DF9">
        <w:rPr>
          <w:rFonts w:ascii="Times New Roman" w:hAnsi="Times New Roman" w:cs="Times New Roman"/>
          <w:b/>
          <w:bCs/>
          <w:sz w:val="24"/>
          <w:szCs w:val="24"/>
        </w:rPr>
        <w:t>I</w:t>
      </w:r>
      <w:r w:rsidR="00EE1719" w:rsidRPr="007C0DF9">
        <w:rPr>
          <w:rFonts w:ascii="Times New Roman" w:hAnsi="Times New Roman" w:cs="Times New Roman"/>
          <w:b/>
          <w:bCs/>
          <w:sz w:val="24"/>
          <w:szCs w:val="24"/>
        </w:rPr>
        <w:t xml:space="preserve">ndigenous </w:t>
      </w:r>
      <w:r w:rsidR="00125C48" w:rsidRPr="007C0DF9">
        <w:rPr>
          <w:rFonts w:ascii="Times New Roman" w:hAnsi="Times New Roman" w:cs="Times New Roman"/>
          <w:b/>
          <w:bCs/>
          <w:sz w:val="24"/>
          <w:szCs w:val="24"/>
        </w:rPr>
        <w:t>knowledge and leadership for climate change adaptation in nutrition</w:t>
      </w:r>
    </w:p>
    <w:p w14:paraId="15EA4D4B" w14:textId="1D3C8C32" w:rsidR="00EE1719" w:rsidRPr="007C0DF9" w:rsidRDefault="00270B05" w:rsidP="005441A0">
      <w:pPr>
        <w:spacing w:line="360" w:lineRule="auto"/>
        <w:jc w:val="both"/>
        <w:rPr>
          <w:rFonts w:ascii="Times New Roman" w:hAnsi="Times New Roman" w:cs="Times New Roman"/>
          <w:sz w:val="24"/>
          <w:szCs w:val="24"/>
        </w:rPr>
      </w:pPr>
      <w:r w:rsidRPr="007C0DF9">
        <w:rPr>
          <w:rFonts w:ascii="Times New Roman" w:hAnsi="Times New Roman" w:cs="Times New Roman"/>
          <w:sz w:val="24"/>
          <w:szCs w:val="24"/>
        </w:rPr>
        <w:t xml:space="preserve">Adapting our food and nutrition systems to address climate change is essential for achieving sustainable development, particularly in the fight against hunger </w:t>
      </w:r>
      <w:r w:rsidR="00EE1719" w:rsidRPr="007C0DF9">
        <w:rPr>
          <w:rFonts w:ascii="Times New Roman" w:hAnsi="Times New Roman" w:cs="Times New Roman"/>
          <w:sz w:val="24"/>
          <w:szCs w:val="24"/>
        </w:rPr>
        <w:t>(SDG 2)</w:t>
      </w:r>
      <w:r w:rsidRPr="007C0DF9">
        <w:rPr>
          <w:rFonts w:ascii="Times New Roman" w:hAnsi="Times New Roman" w:cs="Times New Roman"/>
          <w:sz w:val="24"/>
          <w:szCs w:val="24"/>
        </w:rPr>
        <w:t>,</w:t>
      </w:r>
      <w:r w:rsidR="00EE1719" w:rsidRPr="007C0DF9">
        <w:rPr>
          <w:rFonts w:ascii="Times New Roman" w:hAnsi="Times New Roman" w:cs="Times New Roman"/>
          <w:sz w:val="24"/>
          <w:szCs w:val="24"/>
        </w:rPr>
        <w:t xml:space="preserve"> while also </w:t>
      </w:r>
      <w:r w:rsidRPr="007C0DF9">
        <w:rPr>
          <w:rFonts w:ascii="Times New Roman" w:hAnsi="Times New Roman" w:cs="Times New Roman"/>
          <w:sz w:val="24"/>
          <w:szCs w:val="24"/>
        </w:rPr>
        <w:t>promoting</w:t>
      </w:r>
      <w:r w:rsidR="00EE1719" w:rsidRPr="007C0DF9">
        <w:rPr>
          <w:rFonts w:ascii="Times New Roman" w:hAnsi="Times New Roman" w:cs="Times New Roman"/>
          <w:sz w:val="24"/>
          <w:szCs w:val="24"/>
        </w:rPr>
        <w:t xml:space="preserve"> health and mitigating climate change (SDG</w:t>
      </w:r>
      <w:r w:rsidRPr="007C0DF9">
        <w:rPr>
          <w:rFonts w:ascii="Times New Roman" w:hAnsi="Times New Roman" w:cs="Times New Roman"/>
          <w:sz w:val="24"/>
          <w:szCs w:val="24"/>
        </w:rPr>
        <w:t>s</w:t>
      </w:r>
      <w:r w:rsidR="00EE1719" w:rsidRPr="007C0DF9">
        <w:rPr>
          <w:rFonts w:ascii="Times New Roman" w:hAnsi="Times New Roman" w:cs="Times New Roman"/>
          <w:sz w:val="24"/>
          <w:szCs w:val="24"/>
        </w:rPr>
        <w:t xml:space="preserve"> 3 and 13). </w:t>
      </w:r>
      <w:r w:rsidRPr="007C0DF9">
        <w:rPr>
          <w:rFonts w:ascii="Times New Roman" w:hAnsi="Times New Roman" w:cs="Times New Roman"/>
          <w:sz w:val="24"/>
          <w:szCs w:val="24"/>
        </w:rPr>
        <w:t>The impact of c</w:t>
      </w:r>
      <w:r w:rsidR="00EE1719" w:rsidRPr="007C0DF9">
        <w:rPr>
          <w:rFonts w:ascii="Times New Roman" w:hAnsi="Times New Roman" w:cs="Times New Roman"/>
          <w:sz w:val="24"/>
          <w:szCs w:val="24"/>
        </w:rPr>
        <w:t xml:space="preserve">limate </w:t>
      </w:r>
      <w:r w:rsidR="00EE1719" w:rsidRPr="007C0DF9">
        <w:rPr>
          <w:rFonts w:ascii="Times New Roman" w:hAnsi="Times New Roman" w:cs="Times New Roman"/>
          <w:sz w:val="24"/>
          <w:szCs w:val="24"/>
        </w:rPr>
        <w:lastRenderedPageBreak/>
        <w:t xml:space="preserve">change </w:t>
      </w:r>
      <w:r w:rsidRPr="007C0DF9">
        <w:rPr>
          <w:rFonts w:ascii="Times New Roman" w:hAnsi="Times New Roman" w:cs="Times New Roman"/>
          <w:sz w:val="24"/>
          <w:szCs w:val="24"/>
        </w:rPr>
        <w:t xml:space="preserve">on </w:t>
      </w:r>
      <w:r w:rsidR="00EE1719" w:rsidRPr="007C0DF9">
        <w:rPr>
          <w:rFonts w:ascii="Times New Roman" w:hAnsi="Times New Roman" w:cs="Times New Roman"/>
          <w:sz w:val="24"/>
          <w:szCs w:val="24"/>
        </w:rPr>
        <w:t>nutrition</w:t>
      </w:r>
      <w:r w:rsidRPr="007C0DF9">
        <w:rPr>
          <w:rFonts w:ascii="Times New Roman" w:hAnsi="Times New Roman" w:cs="Times New Roman"/>
          <w:sz w:val="24"/>
          <w:szCs w:val="24"/>
        </w:rPr>
        <w:t xml:space="preserve"> availability is </w:t>
      </w:r>
      <w:r w:rsidR="00EE1719" w:rsidRPr="007C0DF9">
        <w:rPr>
          <w:rFonts w:ascii="Times New Roman" w:hAnsi="Times New Roman" w:cs="Times New Roman"/>
          <w:sz w:val="24"/>
          <w:szCs w:val="24"/>
        </w:rPr>
        <w:t xml:space="preserve">especially </w:t>
      </w:r>
      <w:r w:rsidRPr="007C0DF9">
        <w:rPr>
          <w:rFonts w:ascii="Times New Roman" w:hAnsi="Times New Roman" w:cs="Times New Roman"/>
          <w:sz w:val="24"/>
          <w:szCs w:val="24"/>
        </w:rPr>
        <w:t>alarming</w:t>
      </w:r>
      <w:r w:rsidR="00EE1719" w:rsidRPr="007C0DF9">
        <w:rPr>
          <w:rFonts w:ascii="Times New Roman" w:hAnsi="Times New Roman" w:cs="Times New Roman"/>
          <w:sz w:val="24"/>
          <w:szCs w:val="24"/>
        </w:rPr>
        <w:t xml:space="preserve"> in countries where essential needs </w:t>
      </w:r>
      <w:r w:rsidRPr="007C0DF9">
        <w:rPr>
          <w:rFonts w:ascii="Times New Roman" w:hAnsi="Times New Roman" w:cs="Times New Roman"/>
          <w:sz w:val="24"/>
          <w:szCs w:val="24"/>
        </w:rPr>
        <w:t>are still</w:t>
      </w:r>
      <w:r w:rsidR="00EE1719" w:rsidRPr="007C0DF9">
        <w:rPr>
          <w:rFonts w:ascii="Times New Roman" w:hAnsi="Times New Roman" w:cs="Times New Roman"/>
          <w:sz w:val="24"/>
          <w:szCs w:val="24"/>
        </w:rPr>
        <w:t xml:space="preserve"> unmet</w:t>
      </w:r>
      <w:r w:rsidR="002E19B6">
        <w:rPr>
          <w:rFonts w:ascii="Times New Roman" w:hAnsi="Times New Roman" w:cs="Times New Roman"/>
          <w:sz w:val="24"/>
          <w:szCs w:val="24"/>
        </w:rPr>
        <w:t xml:space="preserve"> (</w:t>
      </w:r>
      <w:r w:rsidR="002E19B6" w:rsidRPr="007C0DF9">
        <w:rPr>
          <w:rFonts w:ascii="Times New Roman" w:hAnsi="Times New Roman" w:cs="Times New Roman"/>
          <w:sz w:val="24"/>
          <w:szCs w:val="24"/>
        </w:rPr>
        <w:t>Corvalan et al., 2017</w:t>
      </w:r>
      <w:r w:rsidR="002E19B6">
        <w:rPr>
          <w:rFonts w:ascii="Times New Roman" w:hAnsi="Times New Roman" w:cs="Times New Roman"/>
          <w:sz w:val="24"/>
          <w:szCs w:val="24"/>
        </w:rPr>
        <w:t>)</w:t>
      </w:r>
      <w:r w:rsidR="00EE1719" w:rsidRPr="007C0DF9">
        <w:rPr>
          <w:rFonts w:ascii="Times New Roman" w:hAnsi="Times New Roman" w:cs="Times New Roman"/>
          <w:sz w:val="24"/>
          <w:szCs w:val="24"/>
        </w:rPr>
        <w:t>.</w:t>
      </w:r>
      <w:r w:rsidR="00A26982" w:rsidRPr="007C0DF9">
        <w:rPr>
          <w:rFonts w:ascii="Times New Roman" w:hAnsi="Times New Roman" w:cs="Times New Roman"/>
          <w:sz w:val="24"/>
          <w:szCs w:val="24"/>
        </w:rPr>
        <w:t xml:space="preserve"> </w:t>
      </w:r>
      <w:r w:rsidRPr="007C0DF9">
        <w:rPr>
          <w:rFonts w:ascii="Times New Roman" w:hAnsi="Times New Roman" w:cs="Times New Roman"/>
          <w:sz w:val="24"/>
          <w:szCs w:val="24"/>
        </w:rPr>
        <w:t>To create effective a</w:t>
      </w:r>
      <w:r w:rsidR="00EE1719" w:rsidRPr="007C0DF9">
        <w:rPr>
          <w:rFonts w:ascii="Times New Roman" w:hAnsi="Times New Roman" w:cs="Times New Roman"/>
          <w:sz w:val="24"/>
          <w:szCs w:val="24"/>
        </w:rPr>
        <w:t>daptation</w:t>
      </w:r>
      <w:r w:rsidRPr="007C0DF9">
        <w:rPr>
          <w:rFonts w:ascii="Times New Roman" w:hAnsi="Times New Roman" w:cs="Times New Roman"/>
          <w:sz w:val="24"/>
          <w:szCs w:val="24"/>
        </w:rPr>
        <w:t>, collaborative efforts are crucial. These</w:t>
      </w:r>
      <w:r w:rsidR="00EE1719" w:rsidRPr="007C0DF9">
        <w:rPr>
          <w:rFonts w:ascii="Times New Roman" w:hAnsi="Times New Roman" w:cs="Times New Roman"/>
          <w:sz w:val="24"/>
          <w:szCs w:val="24"/>
        </w:rPr>
        <w:t xml:space="preserve"> policies </w:t>
      </w:r>
      <w:r w:rsidRPr="007C0DF9">
        <w:rPr>
          <w:rFonts w:ascii="Times New Roman" w:hAnsi="Times New Roman" w:cs="Times New Roman"/>
          <w:sz w:val="24"/>
          <w:szCs w:val="24"/>
        </w:rPr>
        <w:t>should aim to enhance</w:t>
      </w:r>
      <w:r w:rsidR="00EE1719" w:rsidRPr="007C0DF9">
        <w:rPr>
          <w:rFonts w:ascii="Times New Roman" w:hAnsi="Times New Roman" w:cs="Times New Roman"/>
          <w:sz w:val="24"/>
          <w:szCs w:val="24"/>
        </w:rPr>
        <w:t xml:space="preserve"> nutrition for </w:t>
      </w:r>
      <w:r w:rsidR="00125C48">
        <w:rPr>
          <w:rFonts w:ascii="Times New Roman" w:hAnsi="Times New Roman" w:cs="Times New Roman"/>
          <w:sz w:val="24"/>
          <w:szCs w:val="24"/>
        </w:rPr>
        <w:t>i</w:t>
      </w:r>
      <w:r w:rsidR="00EE1719" w:rsidRPr="007C0DF9">
        <w:rPr>
          <w:rFonts w:ascii="Times New Roman" w:hAnsi="Times New Roman" w:cs="Times New Roman"/>
          <w:sz w:val="24"/>
          <w:szCs w:val="24"/>
        </w:rPr>
        <w:t xml:space="preserve">ndigenous communities </w:t>
      </w:r>
      <w:r w:rsidRPr="007C0DF9">
        <w:rPr>
          <w:rFonts w:ascii="Times New Roman" w:hAnsi="Times New Roman" w:cs="Times New Roman"/>
          <w:sz w:val="24"/>
          <w:szCs w:val="24"/>
        </w:rPr>
        <w:t>while also</w:t>
      </w:r>
      <w:r w:rsidR="00EE1719" w:rsidRPr="007C0DF9">
        <w:rPr>
          <w:rFonts w:ascii="Times New Roman" w:hAnsi="Times New Roman" w:cs="Times New Roman"/>
          <w:sz w:val="24"/>
          <w:szCs w:val="24"/>
        </w:rPr>
        <w:t xml:space="preserve"> supporting the sustainable development of countries</w:t>
      </w:r>
      <w:r w:rsidRPr="007C0DF9">
        <w:rPr>
          <w:rFonts w:ascii="Times New Roman" w:hAnsi="Times New Roman" w:cs="Times New Roman"/>
          <w:sz w:val="24"/>
          <w:szCs w:val="24"/>
        </w:rPr>
        <w:t xml:space="preserve">. This involves reducing environmental </w:t>
      </w:r>
      <w:r w:rsidR="00EE1719" w:rsidRPr="007C0DF9">
        <w:rPr>
          <w:rFonts w:ascii="Times New Roman" w:hAnsi="Times New Roman" w:cs="Times New Roman"/>
          <w:sz w:val="24"/>
          <w:szCs w:val="24"/>
        </w:rPr>
        <w:t>harm, preserving cultur</w:t>
      </w:r>
      <w:r w:rsidRPr="007C0DF9">
        <w:rPr>
          <w:rFonts w:ascii="Times New Roman" w:hAnsi="Times New Roman" w:cs="Times New Roman"/>
          <w:sz w:val="24"/>
          <w:szCs w:val="24"/>
        </w:rPr>
        <w:t>al identity</w:t>
      </w:r>
      <w:r w:rsidR="00EE1719" w:rsidRPr="007C0DF9">
        <w:rPr>
          <w:rFonts w:ascii="Times New Roman" w:hAnsi="Times New Roman" w:cs="Times New Roman"/>
          <w:sz w:val="24"/>
          <w:szCs w:val="24"/>
        </w:rPr>
        <w:t xml:space="preserve">, and </w:t>
      </w:r>
      <w:r w:rsidRPr="007C0DF9">
        <w:rPr>
          <w:rFonts w:ascii="Times New Roman" w:hAnsi="Times New Roman" w:cs="Times New Roman"/>
          <w:sz w:val="24"/>
          <w:szCs w:val="24"/>
        </w:rPr>
        <w:t>improving</w:t>
      </w:r>
      <w:r w:rsidR="00EE1719" w:rsidRPr="007C0DF9">
        <w:rPr>
          <w:rFonts w:ascii="Times New Roman" w:hAnsi="Times New Roman" w:cs="Times New Roman"/>
          <w:sz w:val="24"/>
          <w:szCs w:val="24"/>
        </w:rPr>
        <w:t xml:space="preserve"> well-being and income opportunities for </w:t>
      </w:r>
      <w:r w:rsidR="00125C48">
        <w:rPr>
          <w:rFonts w:ascii="Times New Roman" w:hAnsi="Times New Roman" w:cs="Times New Roman"/>
          <w:sz w:val="24"/>
          <w:szCs w:val="24"/>
        </w:rPr>
        <w:t>i</w:t>
      </w:r>
      <w:r w:rsidR="00EE1719" w:rsidRPr="007C0DF9">
        <w:rPr>
          <w:rFonts w:ascii="Times New Roman" w:hAnsi="Times New Roman" w:cs="Times New Roman"/>
          <w:sz w:val="24"/>
          <w:szCs w:val="24"/>
        </w:rPr>
        <w:t xml:space="preserve">ndigenous </w:t>
      </w:r>
      <w:r w:rsidRPr="007C0DF9">
        <w:rPr>
          <w:rFonts w:ascii="Times New Roman" w:hAnsi="Times New Roman" w:cs="Times New Roman"/>
          <w:sz w:val="24"/>
          <w:szCs w:val="24"/>
        </w:rPr>
        <w:t>people</w:t>
      </w:r>
      <w:r w:rsidR="00A06709" w:rsidRPr="007C0DF9">
        <w:rPr>
          <w:rFonts w:ascii="Times New Roman" w:hAnsi="Times New Roman" w:cs="Times New Roman"/>
          <w:sz w:val="24"/>
          <w:szCs w:val="24"/>
        </w:rPr>
        <w:t xml:space="preserve"> (Zavaleta-Cortijo et al., 2024). </w:t>
      </w:r>
    </w:p>
    <w:p w14:paraId="6B0E8C85" w14:textId="77777777" w:rsidR="00296DCD" w:rsidRPr="007C0DF9" w:rsidRDefault="00296DCD" w:rsidP="005441A0">
      <w:pPr>
        <w:spacing w:line="360" w:lineRule="auto"/>
        <w:jc w:val="both"/>
        <w:rPr>
          <w:rFonts w:ascii="Times New Roman" w:hAnsi="Times New Roman" w:cs="Times New Roman"/>
          <w:b/>
          <w:bCs/>
          <w:sz w:val="24"/>
          <w:szCs w:val="24"/>
        </w:rPr>
      </w:pPr>
      <w:r w:rsidRPr="007C0DF9">
        <w:rPr>
          <w:rFonts w:ascii="Times New Roman" w:hAnsi="Times New Roman" w:cs="Times New Roman"/>
          <w:b/>
          <w:bCs/>
          <w:sz w:val="24"/>
          <w:szCs w:val="24"/>
        </w:rPr>
        <w:t>Ecosystem health</w:t>
      </w:r>
    </w:p>
    <w:p w14:paraId="2D6780ED" w14:textId="562DE1B2" w:rsidR="001A7A8D" w:rsidRDefault="00296DCD" w:rsidP="005441A0">
      <w:pPr>
        <w:spacing w:line="360" w:lineRule="auto"/>
        <w:jc w:val="both"/>
        <w:rPr>
          <w:rFonts w:ascii="Times New Roman" w:hAnsi="Times New Roman" w:cs="Times New Roman"/>
          <w:sz w:val="24"/>
          <w:szCs w:val="24"/>
        </w:rPr>
      </w:pPr>
      <w:r w:rsidRPr="007C0DF9">
        <w:rPr>
          <w:rFonts w:ascii="Times New Roman" w:hAnsi="Times New Roman" w:cs="Times New Roman"/>
          <w:sz w:val="24"/>
          <w:szCs w:val="24"/>
        </w:rPr>
        <w:t xml:space="preserve">The ability of </w:t>
      </w:r>
      <w:r w:rsidR="00125C48">
        <w:rPr>
          <w:rFonts w:ascii="Times New Roman" w:hAnsi="Times New Roman" w:cs="Times New Roman"/>
          <w:sz w:val="24"/>
          <w:szCs w:val="24"/>
        </w:rPr>
        <w:t>i</w:t>
      </w:r>
      <w:r w:rsidRPr="007C0DF9">
        <w:rPr>
          <w:rFonts w:ascii="Times New Roman" w:hAnsi="Times New Roman" w:cs="Times New Roman"/>
          <w:sz w:val="24"/>
          <w:szCs w:val="24"/>
        </w:rPr>
        <w:t xml:space="preserve">ndigenous </w:t>
      </w:r>
      <w:r w:rsidR="00CF41AF" w:rsidRPr="007C0DF9">
        <w:rPr>
          <w:rFonts w:ascii="Times New Roman" w:hAnsi="Times New Roman" w:cs="Times New Roman"/>
          <w:sz w:val="24"/>
          <w:szCs w:val="24"/>
        </w:rPr>
        <w:t>people</w:t>
      </w:r>
      <w:r w:rsidRPr="007C0DF9">
        <w:rPr>
          <w:rFonts w:ascii="Times New Roman" w:hAnsi="Times New Roman" w:cs="Times New Roman"/>
          <w:sz w:val="24"/>
          <w:szCs w:val="24"/>
        </w:rPr>
        <w:t xml:space="preserve"> to practice their culture and traditional ways of </w:t>
      </w:r>
      <w:r w:rsidR="00CF41AF" w:rsidRPr="007C0DF9">
        <w:rPr>
          <w:rFonts w:ascii="Times New Roman" w:hAnsi="Times New Roman" w:cs="Times New Roman"/>
          <w:sz w:val="24"/>
          <w:szCs w:val="24"/>
        </w:rPr>
        <w:t xml:space="preserve">life depends on the health </w:t>
      </w:r>
      <w:r w:rsidRPr="007C0DF9">
        <w:rPr>
          <w:rFonts w:ascii="Times New Roman" w:hAnsi="Times New Roman" w:cs="Times New Roman"/>
          <w:sz w:val="24"/>
          <w:szCs w:val="24"/>
        </w:rPr>
        <w:t xml:space="preserve">of the </w:t>
      </w:r>
      <w:r w:rsidR="00125C48">
        <w:rPr>
          <w:rFonts w:ascii="Times New Roman" w:hAnsi="Times New Roman" w:cs="Times New Roman"/>
          <w:sz w:val="24"/>
          <w:szCs w:val="24"/>
        </w:rPr>
        <w:t>l</w:t>
      </w:r>
      <w:r w:rsidRPr="007C0DF9">
        <w:rPr>
          <w:rFonts w:ascii="Times New Roman" w:hAnsi="Times New Roman" w:cs="Times New Roman"/>
          <w:sz w:val="24"/>
          <w:szCs w:val="24"/>
        </w:rPr>
        <w:t>and</w:t>
      </w:r>
      <w:r w:rsidR="00CF41AF" w:rsidRPr="007C0DF9">
        <w:rPr>
          <w:rFonts w:ascii="Times New Roman" w:hAnsi="Times New Roman" w:cs="Times New Roman"/>
          <w:sz w:val="24"/>
          <w:szCs w:val="24"/>
        </w:rPr>
        <w:t xml:space="preserve">. </w:t>
      </w:r>
      <w:r w:rsidRPr="007C0DF9">
        <w:rPr>
          <w:rFonts w:ascii="Times New Roman" w:hAnsi="Times New Roman" w:cs="Times New Roman"/>
          <w:sz w:val="24"/>
          <w:szCs w:val="24"/>
        </w:rPr>
        <w:t xml:space="preserve">As ecosystems and water resources </w:t>
      </w:r>
      <w:r w:rsidR="00CF41AF" w:rsidRPr="007C0DF9">
        <w:rPr>
          <w:rFonts w:ascii="Times New Roman" w:hAnsi="Times New Roman" w:cs="Times New Roman"/>
          <w:sz w:val="24"/>
          <w:szCs w:val="24"/>
        </w:rPr>
        <w:t xml:space="preserve">are increasingly exploited </w:t>
      </w:r>
      <w:r w:rsidRPr="007C0DF9">
        <w:rPr>
          <w:rFonts w:ascii="Times New Roman" w:hAnsi="Times New Roman" w:cs="Times New Roman"/>
          <w:sz w:val="24"/>
          <w:szCs w:val="24"/>
        </w:rPr>
        <w:t xml:space="preserve">and converted for other uses, the availability of </w:t>
      </w:r>
      <w:r w:rsidR="00CF41AF" w:rsidRPr="007C0DF9">
        <w:rPr>
          <w:rFonts w:ascii="Times New Roman" w:hAnsi="Times New Roman" w:cs="Times New Roman"/>
          <w:sz w:val="24"/>
          <w:szCs w:val="24"/>
        </w:rPr>
        <w:t>diverse</w:t>
      </w:r>
      <w:r w:rsidRPr="007C0DF9">
        <w:rPr>
          <w:rFonts w:ascii="Times New Roman" w:hAnsi="Times New Roman" w:cs="Times New Roman"/>
          <w:sz w:val="24"/>
          <w:szCs w:val="24"/>
        </w:rPr>
        <w:t xml:space="preserve"> traditional foods </w:t>
      </w:r>
      <w:r w:rsidR="00CF41AF" w:rsidRPr="007C0DF9">
        <w:rPr>
          <w:rFonts w:ascii="Times New Roman" w:hAnsi="Times New Roman" w:cs="Times New Roman"/>
          <w:sz w:val="24"/>
          <w:szCs w:val="24"/>
        </w:rPr>
        <w:t>in these communities is at greater risk</w:t>
      </w:r>
      <w:r w:rsidR="004D0B22">
        <w:rPr>
          <w:rFonts w:ascii="Times New Roman" w:hAnsi="Times New Roman" w:cs="Times New Roman"/>
          <w:sz w:val="24"/>
          <w:szCs w:val="24"/>
        </w:rPr>
        <w:t xml:space="preserve"> </w:t>
      </w:r>
      <w:r w:rsidR="004D0B22" w:rsidRPr="007C0DF9">
        <w:rPr>
          <w:rFonts w:ascii="Times New Roman" w:hAnsi="Times New Roman" w:cs="Times New Roman"/>
          <w:sz w:val="24"/>
          <w:szCs w:val="24"/>
        </w:rPr>
        <w:t>(Redvers et al., 2023)</w:t>
      </w:r>
      <w:r w:rsidR="00CF41AF" w:rsidRPr="007C0DF9">
        <w:rPr>
          <w:rFonts w:ascii="Times New Roman" w:hAnsi="Times New Roman" w:cs="Times New Roman"/>
          <w:sz w:val="24"/>
          <w:szCs w:val="24"/>
        </w:rPr>
        <w:t xml:space="preserve">. </w:t>
      </w:r>
      <w:r w:rsidR="00E94194" w:rsidRPr="007C0DF9">
        <w:rPr>
          <w:rFonts w:ascii="Times New Roman" w:hAnsi="Times New Roman" w:cs="Times New Roman"/>
          <w:sz w:val="24"/>
          <w:szCs w:val="24"/>
        </w:rPr>
        <w:t>Changes</w:t>
      </w:r>
      <w:r w:rsidRPr="007C0DF9">
        <w:rPr>
          <w:rFonts w:ascii="Times New Roman" w:hAnsi="Times New Roman" w:cs="Times New Roman"/>
          <w:sz w:val="24"/>
          <w:szCs w:val="24"/>
        </w:rPr>
        <w:t xml:space="preserve"> in harvesting </w:t>
      </w:r>
      <w:r w:rsidR="00E94194" w:rsidRPr="007C0DF9">
        <w:rPr>
          <w:rFonts w:ascii="Times New Roman" w:hAnsi="Times New Roman" w:cs="Times New Roman"/>
          <w:sz w:val="24"/>
          <w:szCs w:val="24"/>
        </w:rPr>
        <w:t>practices due to</w:t>
      </w:r>
      <w:r w:rsidRPr="007C0DF9">
        <w:rPr>
          <w:rFonts w:ascii="Times New Roman" w:hAnsi="Times New Roman" w:cs="Times New Roman"/>
          <w:sz w:val="24"/>
          <w:szCs w:val="24"/>
        </w:rPr>
        <w:t xml:space="preserve"> climate change</w:t>
      </w:r>
      <w:r w:rsidR="00E94194" w:rsidRPr="007C0DF9">
        <w:rPr>
          <w:rFonts w:ascii="Times New Roman" w:hAnsi="Times New Roman" w:cs="Times New Roman"/>
          <w:sz w:val="24"/>
          <w:szCs w:val="24"/>
        </w:rPr>
        <w:t>, as well as the decline of essential</w:t>
      </w:r>
      <w:r w:rsidRPr="007C0DF9">
        <w:rPr>
          <w:rFonts w:ascii="Times New Roman" w:hAnsi="Times New Roman" w:cs="Times New Roman"/>
          <w:sz w:val="24"/>
          <w:szCs w:val="24"/>
        </w:rPr>
        <w:t xml:space="preserve"> pollinators</w:t>
      </w:r>
      <w:r w:rsidR="00E42A63" w:rsidRPr="007C0DF9">
        <w:rPr>
          <w:rFonts w:ascii="Times New Roman" w:hAnsi="Times New Roman" w:cs="Times New Roman"/>
          <w:sz w:val="24"/>
          <w:szCs w:val="24"/>
        </w:rPr>
        <w:t>,</w:t>
      </w:r>
      <w:r w:rsidRPr="007C0DF9">
        <w:rPr>
          <w:rFonts w:ascii="Times New Roman" w:hAnsi="Times New Roman" w:cs="Times New Roman"/>
          <w:sz w:val="24"/>
          <w:szCs w:val="24"/>
        </w:rPr>
        <w:t xml:space="preserve"> can also </w:t>
      </w:r>
      <w:r w:rsidR="00E94194" w:rsidRPr="007C0DF9">
        <w:rPr>
          <w:rFonts w:ascii="Times New Roman" w:hAnsi="Times New Roman" w:cs="Times New Roman"/>
          <w:sz w:val="24"/>
          <w:szCs w:val="24"/>
        </w:rPr>
        <w:t xml:space="preserve">affect the </w:t>
      </w:r>
      <w:r w:rsidRPr="007C0DF9">
        <w:rPr>
          <w:rFonts w:ascii="Times New Roman" w:hAnsi="Times New Roman" w:cs="Times New Roman"/>
          <w:sz w:val="24"/>
          <w:szCs w:val="24"/>
        </w:rPr>
        <w:t>production and access</w:t>
      </w:r>
      <w:r w:rsidR="00E94194" w:rsidRPr="007C0DF9">
        <w:rPr>
          <w:rFonts w:ascii="Times New Roman" w:hAnsi="Times New Roman" w:cs="Times New Roman"/>
          <w:sz w:val="24"/>
          <w:szCs w:val="24"/>
        </w:rPr>
        <w:t xml:space="preserve"> to traditional foods</w:t>
      </w:r>
      <w:r w:rsidRPr="007C0DF9">
        <w:rPr>
          <w:rFonts w:ascii="Times New Roman" w:hAnsi="Times New Roman" w:cs="Times New Roman"/>
          <w:sz w:val="24"/>
          <w:szCs w:val="24"/>
        </w:rPr>
        <w:t xml:space="preserve">. </w:t>
      </w:r>
      <w:r w:rsidR="00E94194" w:rsidRPr="007C0DF9">
        <w:rPr>
          <w:rFonts w:ascii="Times New Roman" w:hAnsi="Times New Roman" w:cs="Times New Roman"/>
          <w:sz w:val="24"/>
          <w:szCs w:val="24"/>
        </w:rPr>
        <w:t xml:space="preserve">Additionally, remaining ecosystems face further challenges from </w:t>
      </w:r>
      <w:r w:rsidRPr="007C0DF9">
        <w:rPr>
          <w:rFonts w:ascii="Times New Roman" w:hAnsi="Times New Roman" w:cs="Times New Roman"/>
          <w:sz w:val="24"/>
          <w:szCs w:val="24"/>
        </w:rPr>
        <w:t>disease</w:t>
      </w:r>
      <w:r w:rsidR="00E94194" w:rsidRPr="007C0DF9">
        <w:rPr>
          <w:rFonts w:ascii="Times New Roman" w:hAnsi="Times New Roman" w:cs="Times New Roman"/>
          <w:sz w:val="24"/>
          <w:szCs w:val="24"/>
        </w:rPr>
        <w:t>s</w:t>
      </w:r>
      <w:r w:rsidRPr="007C0DF9">
        <w:rPr>
          <w:rFonts w:ascii="Times New Roman" w:hAnsi="Times New Roman" w:cs="Times New Roman"/>
          <w:sz w:val="24"/>
          <w:szCs w:val="24"/>
        </w:rPr>
        <w:t xml:space="preserve">, pollution, invasive species, and </w:t>
      </w:r>
      <w:r w:rsidR="00E94194" w:rsidRPr="007C0DF9">
        <w:rPr>
          <w:rFonts w:ascii="Times New Roman" w:hAnsi="Times New Roman" w:cs="Times New Roman"/>
          <w:sz w:val="24"/>
          <w:szCs w:val="24"/>
        </w:rPr>
        <w:t>poor management practices</w:t>
      </w:r>
      <w:r w:rsidRPr="007C0DF9">
        <w:rPr>
          <w:rFonts w:ascii="Times New Roman" w:hAnsi="Times New Roman" w:cs="Times New Roman"/>
          <w:sz w:val="24"/>
          <w:szCs w:val="24"/>
        </w:rPr>
        <w:t xml:space="preserve">. </w:t>
      </w:r>
      <w:r w:rsidR="00E94194" w:rsidRPr="007C0DF9">
        <w:rPr>
          <w:rFonts w:ascii="Times New Roman" w:hAnsi="Times New Roman" w:cs="Times New Roman"/>
          <w:sz w:val="24"/>
          <w:szCs w:val="24"/>
        </w:rPr>
        <w:t xml:space="preserve">It is important to emphasize that </w:t>
      </w:r>
      <w:r w:rsidR="00125C48">
        <w:rPr>
          <w:rFonts w:ascii="Times New Roman" w:hAnsi="Times New Roman" w:cs="Times New Roman"/>
          <w:sz w:val="24"/>
          <w:szCs w:val="24"/>
        </w:rPr>
        <w:t>i</w:t>
      </w:r>
      <w:r w:rsidRPr="007C0DF9">
        <w:rPr>
          <w:rFonts w:ascii="Times New Roman" w:hAnsi="Times New Roman" w:cs="Times New Roman"/>
          <w:sz w:val="24"/>
          <w:szCs w:val="24"/>
        </w:rPr>
        <w:t xml:space="preserve">ndigenous traditional food systems and cultural </w:t>
      </w:r>
      <w:r w:rsidR="00E94194" w:rsidRPr="007C0DF9">
        <w:rPr>
          <w:rFonts w:ascii="Times New Roman" w:hAnsi="Times New Roman" w:cs="Times New Roman"/>
          <w:sz w:val="24"/>
          <w:szCs w:val="24"/>
        </w:rPr>
        <w:t>practices</w:t>
      </w:r>
      <w:r w:rsidRPr="007C0DF9">
        <w:rPr>
          <w:rFonts w:ascii="Times New Roman" w:hAnsi="Times New Roman" w:cs="Times New Roman"/>
          <w:sz w:val="24"/>
          <w:szCs w:val="24"/>
        </w:rPr>
        <w:t xml:space="preserve"> are closely </w:t>
      </w:r>
      <w:r w:rsidR="00E94194" w:rsidRPr="007C0DF9">
        <w:rPr>
          <w:rFonts w:ascii="Times New Roman" w:hAnsi="Times New Roman" w:cs="Times New Roman"/>
          <w:sz w:val="24"/>
          <w:szCs w:val="24"/>
        </w:rPr>
        <w:t>linked</w:t>
      </w:r>
      <w:r w:rsidRPr="007C0DF9">
        <w:rPr>
          <w:rFonts w:ascii="Times New Roman" w:hAnsi="Times New Roman" w:cs="Times New Roman"/>
          <w:sz w:val="24"/>
          <w:szCs w:val="24"/>
        </w:rPr>
        <w:t xml:space="preserve"> to the health of the land</w:t>
      </w:r>
      <w:r w:rsidR="00D61467" w:rsidRPr="007C0DF9">
        <w:rPr>
          <w:rFonts w:ascii="Times New Roman" w:hAnsi="Times New Roman" w:cs="Times New Roman"/>
          <w:sz w:val="24"/>
          <w:szCs w:val="24"/>
        </w:rPr>
        <w:t>. As a result</w:t>
      </w:r>
      <w:r w:rsidRPr="007C0DF9">
        <w:rPr>
          <w:rFonts w:ascii="Times New Roman" w:hAnsi="Times New Roman" w:cs="Times New Roman"/>
          <w:sz w:val="24"/>
          <w:szCs w:val="24"/>
        </w:rPr>
        <w:t>,</w:t>
      </w:r>
      <w:r w:rsidR="008D1DE9" w:rsidRPr="007C0DF9">
        <w:rPr>
          <w:rFonts w:ascii="Times New Roman" w:hAnsi="Times New Roman" w:cs="Times New Roman"/>
          <w:sz w:val="24"/>
          <w:szCs w:val="24"/>
        </w:rPr>
        <w:t xml:space="preserve"> </w:t>
      </w:r>
      <w:r w:rsidR="00125C48">
        <w:rPr>
          <w:rFonts w:ascii="Times New Roman" w:hAnsi="Times New Roman" w:cs="Times New Roman"/>
          <w:sz w:val="24"/>
          <w:szCs w:val="24"/>
        </w:rPr>
        <w:t>i</w:t>
      </w:r>
      <w:r w:rsidRPr="007C0DF9">
        <w:rPr>
          <w:rFonts w:ascii="Times New Roman" w:hAnsi="Times New Roman" w:cs="Times New Roman"/>
          <w:sz w:val="24"/>
          <w:szCs w:val="24"/>
        </w:rPr>
        <w:t xml:space="preserve">ndigenous health indicators </w:t>
      </w:r>
      <w:r w:rsidR="00D61467" w:rsidRPr="007C0DF9">
        <w:rPr>
          <w:rFonts w:ascii="Times New Roman" w:hAnsi="Times New Roman" w:cs="Times New Roman"/>
          <w:sz w:val="24"/>
          <w:szCs w:val="24"/>
        </w:rPr>
        <w:t>are likely to be adversely affected by</w:t>
      </w:r>
      <w:r w:rsidRPr="007C0DF9">
        <w:rPr>
          <w:rFonts w:ascii="Times New Roman" w:hAnsi="Times New Roman" w:cs="Times New Roman"/>
          <w:sz w:val="24"/>
          <w:szCs w:val="24"/>
        </w:rPr>
        <w:t xml:space="preserve"> sustained changes in local climate patterns</w:t>
      </w:r>
      <w:r w:rsidR="002E19B6">
        <w:rPr>
          <w:rFonts w:ascii="Times New Roman" w:hAnsi="Times New Roman" w:cs="Times New Roman"/>
          <w:sz w:val="24"/>
          <w:szCs w:val="24"/>
        </w:rPr>
        <w:t xml:space="preserve"> (Biles et al., 2024)</w:t>
      </w:r>
      <w:r w:rsidRPr="007C0DF9">
        <w:rPr>
          <w:rFonts w:ascii="Times New Roman" w:hAnsi="Times New Roman" w:cs="Times New Roman"/>
          <w:sz w:val="24"/>
          <w:szCs w:val="24"/>
        </w:rPr>
        <w:t>.</w:t>
      </w:r>
    </w:p>
    <w:p w14:paraId="0E2F5BA9" w14:textId="41653C4C" w:rsidR="00866427" w:rsidRPr="007C0DF9" w:rsidRDefault="00866427" w:rsidP="005441A0">
      <w:pPr>
        <w:spacing w:line="360" w:lineRule="auto"/>
        <w:jc w:val="both"/>
        <w:rPr>
          <w:rFonts w:ascii="Times New Roman" w:hAnsi="Times New Roman" w:cs="Times New Roman"/>
          <w:b/>
          <w:bCs/>
          <w:sz w:val="24"/>
          <w:szCs w:val="24"/>
        </w:rPr>
      </w:pPr>
      <w:r w:rsidRPr="007C0DF9">
        <w:rPr>
          <w:rFonts w:ascii="Times New Roman" w:hAnsi="Times New Roman" w:cs="Times New Roman"/>
          <w:b/>
          <w:bCs/>
          <w:sz w:val="24"/>
          <w:szCs w:val="24"/>
        </w:rPr>
        <w:t xml:space="preserve">Indigenous </w:t>
      </w:r>
      <w:r w:rsidR="00125C48" w:rsidRPr="007C0DF9">
        <w:rPr>
          <w:rFonts w:ascii="Times New Roman" w:hAnsi="Times New Roman" w:cs="Times New Roman"/>
          <w:b/>
          <w:bCs/>
          <w:sz w:val="24"/>
          <w:szCs w:val="24"/>
        </w:rPr>
        <w:t>knowledge and natural resource management</w:t>
      </w:r>
    </w:p>
    <w:p w14:paraId="2217196C" w14:textId="67F2D93B" w:rsidR="004D0B22" w:rsidRPr="007C0DF9" w:rsidRDefault="00866427" w:rsidP="004D0B22">
      <w:pPr>
        <w:spacing w:line="360" w:lineRule="auto"/>
        <w:jc w:val="both"/>
        <w:rPr>
          <w:rFonts w:ascii="Times New Roman" w:hAnsi="Times New Roman" w:cs="Times New Roman"/>
          <w:b/>
          <w:bCs/>
          <w:sz w:val="24"/>
          <w:szCs w:val="24"/>
        </w:rPr>
      </w:pPr>
      <w:r w:rsidRPr="007C0DF9">
        <w:rPr>
          <w:rFonts w:ascii="Times New Roman" w:hAnsi="Times New Roman" w:cs="Times New Roman"/>
          <w:b/>
          <w:bCs/>
          <w:sz w:val="24"/>
          <w:szCs w:val="24"/>
        </w:rPr>
        <w:t xml:space="preserve">Forest </w:t>
      </w:r>
      <w:r w:rsidR="00A26982" w:rsidRPr="007C0DF9">
        <w:rPr>
          <w:rFonts w:ascii="Times New Roman" w:hAnsi="Times New Roman" w:cs="Times New Roman"/>
          <w:b/>
          <w:bCs/>
          <w:sz w:val="24"/>
          <w:szCs w:val="24"/>
        </w:rPr>
        <w:t>conservation and carbon sequestration</w:t>
      </w:r>
      <w:r w:rsidR="00FF25CA" w:rsidRPr="007C0DF9">
        <w:rPr>
          <w:rFonts w:ascii="Times New Roman" w:hAnsi="Times New Roman" w:cs="Times New Roman"/>
          <w:b/>
          <w:bCs/>
          <w:sz w:val="24"/>
          <w:szCs w:val="24"/>
        </w:rPr>
        <w:t xml:space="preserve">: </w:t>
      </w:r>
      <w:r w:rsidRPr="007C0DF9">
        <w:rPr>
          <w:rFonts w:ascii="Times New Roman" w:hAnsi="Times New Roman" w:cs="Times New Roman"/>
          <w:sz w:val="24"/>
          <w:szCs w:val="24"/>
        </w:rPr>
        <w:t xml:space="preserve">Indigenous communities </w:t>
      </w:r>
      <w:r w:rsidR="00A45681" w:rsidRPr="007C0DF9">
        <w:rPr>
          <w:rFonts w:ascii="Times New Roman" w:hAnsi="Times New Roman" w:cs="Times New Roman"/>
          <w:sz w:val="24"/>
          <w:szCs w:val="24"/>
        </w:rPr>
        <w:t>around the world</w:t>
      </w:r>
      <w:r w:rsidRPr="007C0DF9">
        <w:rPr>
          <w:rFonts w:ascii="Times New Roman" w:hAnsi="Times New Roman" w:cs="Times New Roman"/>
          <w:sz w:val="24"/>
          <w:szCs w:val="24"/>
        </w:rPr>
        <w:t xml:space="preserve"> manage forests </w:t>
      </w:r>
      <w:r w:rsidR="00A45681" w:rsidRPr="007C0DF9">
        <w:rPr>
          <w:rFonts w:ascii="Times New Roman" w:hAnsi="Times New Roman" w:cs="Times New Roman"/>
          <w:sz w:val="24"/>
          <w:szCs w:val="24"/>
        </w:rPr>
        <w:t>through</w:t>
      </w:r>
      <w:r w:rsidRPr="007C0DF9">
        <w:rPr>
          <w:rFonts w:ascii="Times New Roman" w:hAnsi="Times New Roman" w:cs="Times New Roman"/>
          <w:sz w:val="24"/>
          <w:szCs w:val="24"/>
        </w:rPr>
        <w:t xml:space="preserve"> practices that regulate harvesting, preserve sacred groves, and maintain ecological integrity. </w:t>
      </w:r>
      <w:r w:rsidR="004D0B22" w:rsidRPr="007C0DF9">
        <w:rPr>
          <w:rFonts w:ascii="Times New Roman" w:hAnsi="Times New Roman" w:cs="Times New Roman"/>
          <w:sz w:val="24"/>
          <w:szCs w:val="24"/>
        </w:rPr>
        <w:t xml:space="preserve">Studies indicate that forests managed by </w:t>
      </w:r>
      <w:r w:rsidR="00125C48">
        <w:rPr>
          <w:rFonts w:ascii="Times New Roman" w:hAnsi="Times New Roman" w:cs="Times New Roman"/>
          <w:sz w:val="24"/>
          <w:szCs w:val="24"/>
        </w:rPr>
        <w:t>i</w:t>
      </w:r>
      <w:r w:rsidR="004D0B22" w:rsidRPr="007C0DF9">
        <w:rPr>
          <w:rFonts w:ascii="Times New Roman" w:hAnsi="Times New Roman" w:cs="Times New Roman"/>
          <w:sz w:val="24"/>
          <w:szCs w:val="24"/>
        </w:rPr>
        <w:t>ndigenous people often have equal or greater carbon storage capacity compared to state-protected reserves. Sacred groves in India and community forests in the Amazon serve as crucial carbon sinks while also safeguarding biodiversity.</w:t>
      </w:r>
    </w:p>
    <w:p w14:paraId="6BA37EED" w14:textId="78E2C92B" w:rsidR="004D0B22" w:rsidRPr="004674CB" w:rsidRDefault="004D0B22" w:rsidP="004D0B22">
      <w:pPr>
        <w:spacing w:line="360" w:lineRule="auto"/>
        <w:jc w:val="both"/>
        <w:rPr>
          <w:rFonts w:ascii="Times New Roman" w:hAnsi="Times New Roman" w:cs="Times New Roman"/>
          <w:sz w:val="24"/>
          <w:szCs w:val="24"/>
        </w:rPr>
      </w:pPr>
      <w:r w:rsidRPr="007C0DF9">
        <w:rPr>
          <w:rFonts w:ascii="Times New Roman" w:hAnsi="Times New Roman" w:cs="Times New Roman"/>
          <w:b/>
          <w:bCs/>
          <w:sz w:val="24"/>
          <w:szCs w:val="24"/>
        </w:rPr>
        <w:t xml:space="preserve">Water management: </w:t>
      </w:r>
      <w:r w:rsidR="005E35FE" w:rsidRPr="005E35FE">
        <w:rPr>
          <w:rFonts w:ascii="Times New Roman" w:hAnsi="Times New Roman" w:cs="Times New Roman"/>
          <w:sz w:val="24"/>
          <w:szCs w:val="24"/>
        </w:rPr>
        <w:t>During the field survey, the authors observed that the tribal communities of Odisha harvest rainwater at the mountain tops and channel it through bamboo pipes, ensuring a year-round water supply naturally filtered by sand</w:t>
      </w:r>
      <w:r w:rsidR="005E35FE">
        <w:rPr>
          <w:rFonts w:ascii="Times New Roman" w:hAnsi="Times New Roman" w:cs="Times New Roman"/>
          <w:sz w:val="24"/>
          <w:szCs w:val="24"/>
        </w:rPr>
        <w:t xml:space="preserve"> (Figure 3). </w:t>
      </w:r>
    </w:p>
    <w:p w14:paraId="60F623B7" w14:textId="6BE2A65A" w:rsidR="00E6544A" w:rsidRDefault="004E6088" w:rsidP="00E6544A">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mc:AlternateContent>
          <mc:Choice Requires="wps">
            <w:drawing>
              <wp:anchor distT="0" distB="0" distL="114300" distR="114300" simplePos="0" relativeHeight="251660288" behindDoc="0" locked="0" layoutInCell="1" allowOverlap="1" wp14:anchorId="7114AA87" wp14:editId="3C4278C3">
                <wp:simplePos x="0" y="0"/>
                <wp:positionH relativeFrom="column">
                  <wp:posOffset>1582144</wp:posOffset>
                </wp:positionH>
                <wp:positionV relativeFrom="paragraph">
                  <wp:posOffset>275921</wp:posOffset>
                </wp:positionV>
                <wp:extent cx="341906" cy="55411"/>
                <wp:effectExtent l="0" t="0" r="20320" b="20955"/>
                <wp:wrapNone/>
                <wp:docPr id="1132914622" name="Rectangle 2"/>
                <wp:cNvGraphicFramePr/>
                <a:graphic xmlns:a="http://schemas.openxmlformats.org/drawingml/2006/main">
                  <a:graphicData uri="http://schemas.microsoft.com/office/word/2010/wordprocessingShape">
                    <wps:wsp>
                      <wps:cNvSpPr/>
                      <wps:spPr>
                        <a:xfrm>
                          <a:off x="0" y="0"/>
                          <a:ext cx="341906" cy="55411"/>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556570D" id="Rectangle 2" o:spid="_x0000_s1026" style="position:absolute;margin-left:124.6pt;margin-top:21.75pt;width:26.9pt;height:4.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" fillcolor="#4472c4 [3204]" strokecolor="#09101d [484]" strokeweight="1pt"/>
            </w:pict>
          </mc:Fallback>
        </mc:AlternateContent>
      </w:r>
      <w:r w:rsidR="00E6544A" w:rsidRPr="00E6544A">
        <w:rPr>
          <w:rFonts w:ascii="Times New Roman" w:hAnsi="Times New Roman" w:cs="Times New Roman"/>
          <w:b/>
          <w:bCs/>
          <w:noProof/>
          <w:sz w:val="24"/>
          <w:szCs w:val="24"/>
        </w:rPr>
        <w:drawing>
          <wp:inline distT="0" distB="0" distL="0" distR="0" wp14:anchorId="605611CF" wp14:editId="4CFCBEED">
            <wp:extent cx="5733415" cy="2146300"/>
            <wp:effectExtent l="0" t="0" r="635" b="6350"/>
            <wp:docPr id="14072389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9">
                      <a:extLst>
                        <a:ext uri="{28A0092B-C50C-407E-A947-70E740481C1C}">
                          <a14:useLocalDpi xmlns:a14="http://schemas.microsoft.com/office/drawing/2010/main" val="0"/>
                        </a:ext>
                      </a:extLst>
                    </a:blip>
                    <a:srcRect l="1655" t="5471" r="2207" b="8149"/>
                    <a:stretch>
                      <a:fillRect/>
                    </a:stretch>
                  </pic:blipFill>
                  <pic:spPr bwMode="auto">
                    <a:xfrm>
                      <a:off x="0" y="0"/>
                      <a:ext cx="5739034" cy="2148403"/>
                    </a:xfrm>
                    <a:prstGeom prst="rect">
                      <a:avLst/>
                    </a:prstGeom>
                    <a:noFill/>
                    <a:ln>
                      <a:noFill/>
                    </a:ln>
                    <a:extLst>
                      <a:ext uri="{53640926-AAD7-44D8-BBD7-CCE9431645EC}">
                        <a14:shadowObscured xmlns:a14="http://schemas.microsoft.com/office/drawing/2010/main"/>
                      </a:ext>
                    </a:extLst>
                  </pic:spPr>
                </pic:pic>
              </a:graphicData>
            </a:graphic>
          </wp:inline>
        </w:drawing>
      </w:r>
    </w:p>
    <w:p w14:paraId="59769E43" w14:textId="00C93798" w:rsidR="00E6544A" w:rsidRDefault="00E6544A" w:rsidP="005441A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Figure 3: </w:t>
      </w:r>
      <w:r w:rsidRPr="00E6544A">
        <w:rPr>
          <w:rFonts w:ascii="Times New Roman" w:hAnsi="Times New Roman" w:cs="Times New Roman"/>
          <w:sz w:val="24"/>
          <w:szCs w:val="24"/>
        </w:rPr>
        <w:t>Collecting drinking water through</w:t>
      </w:r>
      <w:r>
        <w:rPr>
          <w:rFonts w:ascii="Times New Roman" w:hAnsi="Times New Roman" w:cs="Times New Roman"/>
          <w:b/>
          <w:bCs/>
          <w:sz w:val="24"/>
          <w:szCs w:val="24"/>
        </w:rPr>
        <w:t xml:space="preserve"> </w:t>
      </w:r>
      <w:r w:rsidRPr="005E35FE">
        <w:rPr>
          <w:rFonts w:ascii="Times New Roman" w:hAnsi="Times New Roman" w:cs="Times New Roman"/>
          <w:sz w:val="24"/>
          <w:szCs w:val="24"/>
        </w:rPr>
        <w:t>bamboo pipes</w:t>
      </w:r>
      <w:r>
        <w:rPr>
          <w:rFonts w:ascii="Times New Roman" w:hAnsi="Times New Roman" w:cs="Times New Roman"/>
          <w:sz w:val="24"/>
          <w:szCs w:val="24"/>
        </w:rPr>
        <w:t xml:space="preserve"> </w:t>
      </w:r>
      <w:r w:rsidRPr="005E35FE">
        <w:rPr>
          <w:rFonts w:ascii="Times New Roman" w:hAnsi="Times New Roman" w:cs="Times New Roman"/>
          <w:sz w:val="24"/>
          <w:szCs w:val="24"/>
        </w:rPr>
        <w:t>naturally filtered by sand</w:t>
      </w:r>
    </w:p>
    <w:p w14:paraId="11E4739E" w14:textId="6899C029" w:rsidR="00B2480E" w:rsidRDefault="00B2480E" w:rsidP="005441A0">
      <w:pPr>
        <w:spacing w:line="360" w:lineRule="auto"/>
        <w:jc w:val="both"/>
        <w:rPr>
          <w:rFonts w:ascii="Times New Roman" w:hAnsi="Times New Roman" w:cs="Times New Roman"/>
          <w:sz w:val="24"/>
          <w:szCs w:val="24"/>
        </w:rPr>
      </w:pPr>
      <w:r w:rsidRPr="00B2480E">
        <w:rPr>
          <w:rFonts w:ascii="Times New Roman" w:hAnsi="Times New Roman" w:cs="Times New Roman"/>
          <w:sz w:val="24"/>
          <w:szCs w:val="24"/>
        </w:rPr>
        <w:t>During the summer season, tribal communities extract water from the sand of forest streams to quench their thirst. This traditional practice provides clean drinking water, which they collect and drink using bowls made from Sal leaves</w:t>
      </w:r>
      <w:r>
        <w:rPr>
          <w:rFonts w:ascii="Times New Roman" w:hAnsi="Times New Roman" w:cs="Times New Roman"/>
          <w:sz w:val="24"/>
          <w:szCs w:val="24"/>
        </w:rPr>
        <w:t xml:space="preserve"> (Figure 4)</w:t>
      </w:r>
      <w:r w:rsidRPr="00B2480E">
        <w:rPr>
          <w:rFonts w:ascii="Times New Roman" w:hAnsi="Times New Roman" w:cs="Times New Roman"/>
          <w:sz w:val="24"/>
          <w:szCs w:val="24"/>
        </w:rPr>
        <w:t>.</w:t>
      </w:r>
    </w:p>
    <w:p w14:paraId="29010407" w14:textId="6052F1BE" w:rsidR="00B2480E" w:rsidRDefault="00B2480E" w:rsidP="005441A0">
      <w:pPr>
        <w:spacing w:line="360" w:lineRule="auto"/>
        <w:jc w:val="both"/>
        <w:rPr>
          <w:rFonts w:ascii="Times New Roman" w:hAnsi="Times New Roman" w:cs="Times New Roman"/>
          <w:sz w:val="24"/>
          <w:szCs w:val="24"/>
        </w:rPr>
      </w:pPr>
      <w:r w:rsidRPr="00B141B3">
        <w:rPr>
          <w:rFonts w:ascii="Times New Roman" w:hAnsi="Times New Roman" w:cs="Times New Roman"/>
          <w:noProof/>
          <w:sz w:val="24"/>
          <w:szCs w:val="24"/>
        </w:rPr>
        <w:drawing>
          <wp:inline distT="0" distB="0" distL="0" distR="0" wp14:anchorId="6910E7E1" wp14:editId="0D95E7BC">
            <wp:extent cx="5731510" cy="4667250"/>
            <wp:effectExtent l="0" t="0" r="2540" b="0"/>
            <wp:docPr id="20734003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667250"/>
                    </a:xfrm>
                    <a:prstGeom prst="rect">
                      <a:avLst/>
                    </a:prstGeom>
                    <a:noFill/>
                    <a:ln>
                      <a:noFill/>
                    </a:ln>
                  </pic:spPr>
                </pic:pic>
              </a:graphicData>
            </a:graphic>
          </wp:inline>
        </w:drawing>
      </w:r>
    </w:p>
    <w:p w14:paraId="1F48C24E" w14:textId="179E3D24" w:rsidR="00B2480E" w:rsidRDefault="00B2480E" w:rsidP="005441A0">
      <w:pPr>
        <w:spacing w:line="360" w:lineRule="auto"/>
        <w:jc w:val="both"/>
        <w:rPr>
          <w:rFonts w:ascii="Times New Roman" w:hAnsi="Times New Roman" w:cs="Times New Roman"/>
          <w:sz w:val="24"/>
          <w:szCs w:val="24"/>
        </w:rPr>
      </w:pPr>
      <w:r w:rsidRPr="00B2480E">
        <w:rPr>
          <w:rFonts w:ascii="Times New Roman" w:hAnsi="Times New Roman" w:cs="Times New Roman"/>
          <w:b/>
          <w:bCs/>
          <w:sz w:val="24"/>
          <w:szCs w:val="24"/>
        </w:rPr>
        <w:t>Figure 4:</w:t>
      </w:r>
      <w:r>
        <w:rPr>
          <w:rFonts w:ascii="Times New Roman" w:hAnsi="Times New Roman" w:cs="Times New Roman"/>
          <w:sz w:val="24"/>
          <w:szCs w:val="24"/>
        </w:rPr>
        <w:t xml:space="preserve"> </w:t>
      </w:r>
      <w:r w:rsidRPr="00B2480E">
        <w:rPr>
          <w:rFonts w:ascii="Times New Roman" w:hAnsi="Times New Roman" w:cs="Times New Roman"/>
          <w:sz w:val="24"/>
          <w:szCs w:val="24"/>
        </w:rPr>
        <w:t>Traditional method of extracting drinking water from forest stream</w:t>
      </w:r>
    </w:p>
    <w:p w14:paraId="7CCB2457" w14:textId="2493A4F2" w:rsidR="00866427" w:rsidRDefault="00866427" w:rsidP="005441A0">
      <w:pPr>
        <w:spacing w:line="360" w:lineRule="auto"/>
        <w:jc w:val="both"/>
        <w:rPr>
          <w:rFonts w:ascii="Times New Roman" w:hAnsi="Times New Roman" w:cs="Times New Roman"/>
          <w:sz w:val="24"/>
          <w:szCs w:val="24"/>
        </w:rPr>
      </w:pPr>
      <w:r w:rsidRPr="007C0DF9">
        <w:rPr>
          <w:rFonts w:ascii="Times New Roman" w:hAnsi="Times New Roman" w:cs="Times New Roman"/>
          <w:b/>
          <w:bCs/>
          <w:sz w:val="24"/>
          <w:szCs w:val="24"/>
        </w:rPr>
        <w:lastRenderedPageBreak/>
        <w:t xml:space="preserve">Sustainable </w:t>
      </w:r>
      <w:r w:rsidR="00A26982" w:rsidRPr="007C0DF9">
        <w:rPr>
          <w:rFonts w:ascii="Times New Roman" w:hAnsi="Times New Roman" w:cs="Times New Roman"/>
          <w:b/>
          <w:bCs/>
          <w:sz w:val="24"/>
          <w:szCs w:val="24"/>
        </w:rPr>
        <w:t>agriculture and food security</w:t>
      </w:r>
      <w:r w:rsidR="00FF25CA" w:rsidRPr="007C0DF9">
        <w:rPr>
          <w:rFonts w:ascii="Times New Roman" w:hAnsi="Times New Roman" w:cs="Times New Roman"/>
          <w:b/>
          <w:bCs/>
          <w:sz w:val="24"/>
          <w:szCs w:val="24"/>
        </w:rPr>
        <w:t xml:space="preserve">: </w:t>
      </w:r>
      <w:r w:rsidRPr="007C0DF9">
        <w:rPr>
          <w:rFonts w:ascii="Times New Roman" w:hAnsi="Times New Roman" w:cs="Times New Roman"/>
          <w:sz w:val="24"/>
          <w:szCs w:val="24"/>
        </w:rPr>
        <w:t xml:space="preserve">Indigenous farming systems, including shifting cultivation, polyculture, and agroforestry, promote soil fertility and reduce </w:t>
      </w:r>
      <w:r w:rsidR="00A45681" w:rsidRPr="007C0DF9">
        <w:rPr>
          <w:rFonts w:ascii="Times New Roman" w:hAnsi="Times New Roman" w:cs="Times New Roman"/>
          <w:sz w:val="24"/>
          <w:szCs w:val="24"/>
        </w:rPr>
        <w:t>reliance</w:t>
      </w:r>
      <w:r w:rsidRPr="007C0DF9">
        <w:rPr>
          <w:rFonts w:ascii="Times New Roman" w:hAnsi="Times New Roman" w:cs="Times New Roman"/>
          <w:sz w:val="24"/>
          <w:szCs w:val="24"/>
        </w:rPr>
        <w:t xml:space="preserve"> on chemical inputs. </w:t>
      </w:r>
      <w:r w:rsidR="00A45681" w:rsidRPr="007C0DF9">
        <w:rPr>
          <w:rFonts w:ascii="Times New Roman" w:hAnsi="Times New Roman" w:cs="Times New Roman"/>
          <w:sz w:val="24"/>
          <w:szCs w:val="24"/>
        </w:rPr>
        <w:t xml:space="preserve">The diversity of crops and the </w:t>
      </w:r>
      <w:r w:rsidRPr="007C0DF9">
        <w:rPr>
          <w:rFonts w:ascii="Times New Roman" w:hAnsi="Times New Roman" w:cs="Times New Roman"/>
          <w:sz w:val="24"/>
          <w:szCs w:val="24"/>
        </w:rPr>
        <w:t>conservation of local landraces strengthen resilience to pests, diseases, and climatic variability</w:t>
      </w:r>
      <w:r w:rsidR="00A45681" w:rsidRPr="007C0DF9">
        <w:rPr>
          <w:rFonts w:ascii="Times New Roman" w:hAnsi="Times New Roman" w:cs="Times New Roman"/>
          <w:sz w:val="24"/>
          <w:szCs w:val="24"/>
        </w:rPr>
        <w:t>, all</w:t>
      </w:r>
      <w:r w:rsidRPr="007C0DF9">
        <w:rPr>
          <w:rFonts w:ascii="Times New Roman" w:hAnsi="Times New Roman" w:cs="Times New Roman"/>
          <w:sz w:val="24"/>
          <w:szCs w:val="24"/>
        </w:rPr>
        <w:t xml:space="preserve"> while maintaining carbon-neutral food systems.</w:t>
      </w:r>
      <w:r w:rsidR="00B2480E">
        <w:rPr>
          <w:rFonts w:ascii="Times New Roman" w:hAnsi="Times New Roman" w:cs="Times New Roman"/>
          <w:sz w:val="24"/>
          <w:szCs w:val="24"/>
        </w:rPr>
        <w:t xml:space="preserve"> Authors have observed organic traditional cultivation of </w:t>
      </w:r>
      <w:r w:rsidR="00EE7755">
        <w:rPr>
          <w:rFonts w:ascii="Times New Roman" w:hAnsi="Times New Roman" w:cs="Times New Roman"/>
          <w:sz w:val="24"/>
          <w:szCs w:val="24"/>
        </w:rPr>
        <w:t xml:space="preserve">sweet potato </w:t>
      </w:r>
      <w:r w:rsidR="00B2480E">
        <w:rPr>
          <w:rFonts w:ascii="Times New Roman" w:hAnsi="Times New Roman" w:cs="Times New Roman"/>
          <w:sz w:val="24"/>
          <w:szCs w:val="24"/>
        </w:rPr>
        <w:t xml:space="preserve">in Odisha state (Figure 5). </w:t>
      </w:r>
    </w:p>
    <w:p w14:paraId="278BDA81" w14:textId="77777777" w:rsidR="00B2480E" w:rsidRPr="00B767E8" w:rsidRDefault="00B2480E" w:rsidP="00B2480E">
      <w:pPr>
        <w:jc w:val="both"/>
        <w:rPr>
          <w:rFonts w:ascii="Times New Roman" w:hAnsi="Times New Roman" w:cs="Times New Roman"/>
          <w:sz w:val="24"/>
          <w:szCs w:val="24"/>
        </w:rPr>
      </w:pPr>
      <w:r w:rsidRPr="00B767E8">
        <w:rPr>
          <w:rFonts w:ascii="Times New Roman" w:hAnsi="Times New Roman" w:cs="Times New Roman"/>
          <w:noProof/>
          <w:sz w:val="24"/>
          <w:szCs w:val="24"/>
        </w:rPr>
        <w:drawing>
          <wp:inline distT="0" distB="0" distL="0" distR="0" wp14:anchorId="2C0E51DD" wp14:editId="5177478D">
            <wp:extent cx="5731510" cy="2965450"/>
            <wp:effectExtent l="0" t="0" r="2540" b="6350"/>
            <wp:docPr id="21329102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1566"/>
                    <a:stretch>
                      <a:fillRect/>
                    </a:stretch>
                  </pic:blipFill>
                  <pic:spPr bwMode="auto">
                    <a:xfrm>
                      <a:off x="0" y="0"/>
                      <a:ext cx="5731510" cy="2965450"/>
                    </a:xfrm>
                    <a:prstGeom prst="rect">
                      <a:avLst/>
                    </a:prstGeom>
                    <a:noFill/>
                    <a:ln>
                      <a:noFill/>
                    </a:ln>
                    <a:extLst>
                      <a:ext uri="{53640926-AAD7-44D8-BBD7-CCE9431645EC}">
                        <a14:shadowObscured xmlns:a14="http://schemas.microsoft.com/office/drawing/2010/main"/>
                      </a:ext>
                    </a:extLst>
                  </pic:spPr>
                </pic:pic>
              </a:graphicData>
            </a:graphic>
          </wp:inline>
        </w:drawing>
      </w:r>
    </w:p>
    <w:p w14:paraId="3B4A4A39" w14:textId="6C85604C" w:rsidR="00B2480E" w:rsidRDefault="00B2480E" w:rsidP="00B2480E">
      <w:pPr>
        <w:jc w:val="both"/>
        <w:rPr>
          <w:rFonts w:ascii="Times New Roman" w:hAnsi="Times New Roman" w:cs="Times New Roman"/>
          <w:sz w:val="24"/>
          <w:szCs w:val="24"/>
        </w:rPr>
      </w:pPr>
      <w:r w:rsidRPr="00B2480E">
        <w:rPr>
          <w:rFonts w:ascii="Times New Roman" w:hAnsi="Times New Roman" w:cs="Times New Roman"/>
          <w:b/>
          <w:bCs/>
          <w:sz w:val="24"/>
          <w:szCs w:val="24"/>
        </w:rPr>
        <w:t>Figure 5:</w:t>
      </w:r>
      <w:r>
        <w:rPr>
          <w:rFonts w:ascii="Times New Roman" w:hAnsi="Times New Roman" w:cs="Times New Roman"/>
          <w:sz w:val="24"/>
          <w:szCs w:val="24"/>
        </w:rPr>
        <w:t xml:space="preserve"> Traditional cultivation of sweet potato inside forest areas </w:t>
      </w:r>
    </w:p>
    <w:p w14:paraId="57D2367A" w14:textId="136350C5" w:rsidR="00B2480E" w:rsidRDefault="00B2480E" w:rsidP="00B2480E">
      <w:pPr>
        <w:jc w:val="both"/>
        <w:rPr>
          <w:rFonts w:ascii="Times New Roman" w:hAnsi="Times New Roman" w:cs="Times New Roman"/>
          <w:sz w:val="24"/>
          <w:szCs w:val="24"/>
        </w:rPr>
      </w:pPr>
      <w:r>
        <w:rPr>
          <w:noProof/>
        </w:rPr>
        <w:drawing>
          <wp:inline distT="0" distB="0" distL="0" distR="0" wp14:anchorId="641E419F" wp14:editId="516AA42B">
            <wp:extent cx="5731510" cy="3370580"/>
            <wp:effectExtent l="0" t="0" r="2540" b="1270"/>
            <wp:docPr id="19145669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1572"/>
                    <a:stretch>
                      <a:fillRect/>
                    </a:stretch>
                  </pic:blipFill>
                  <pic:spPr bwMode="auto">
                    <a:xfrm>
                      <a:off x="0" y="0"/>
                      <a:ext cx="5731510" cy="3370580"/>
                    </a:xfrm>
                    <a:prstGeom prst="rect">
                      <a:avLst/>
                    </a:prstGeom>
                    <a:noFill/>
                    <a:ln>
                      <a:noFill/>
                    </a:ln>
                    <a:extLst>
                      <a:ext uri="{53640926-AAD7-44D8-BBD7-CCE9431645EC}">
                        <a14:shadowObscured xmlns:a14="http://schemas.microsoft.com/office/drawing/2010/main"/>
                      </a:ext>
                    </a:extLst>
                  </pic:spPr>
                </pic:pic>
              </a:graphicData>
            </a:graphic>
          </wp:inline>
        </w:drawing>
      </w:r>
    </w:p>
    <w:p w14:paraId="391302D6" w14:textId="3CDCD68D" w:rsidR="00B2480E" w:rsidRPr="007C0DF9" w:rsidRDefault="00B2480E" w:rsidP="005441A0">
      <w:pPr>
        <w:spacing w:line="360" w:lineRule="auto"/>
        <w:jc w:val="both"/>
        <w:rPr>
          <w:rFonts w:ascii="Times New Roman" w:hAnsi="Times New Roman" w:cs="Times New Roman"/>
          <w:sz w:val="24"/>
          <w:szCs w:val="24"/>
        </w:rPr>
      </w:pPr>
      <w:r w:rsidRPr="00B2480E">
        <w:rPr>
          <w:rFonts w:ascii="Times New Roman" w:hAnsi="Times New Roman" w:cs="Times New Roman"/>
          <w:b/>
          <w:bCs/>
          <w:sz w:val="24"/>
          <w:szCs w:val="24"/>
        </w:rPr>
        <w:t>Figure 6:</w:t>
      </w:r>
      <w:r>
        <w:rPr>
          <w:rFonts w:ascii="Times New Roman" w:hAnsi="Times New Roman" w:cs="Times New Roman"/>
          <w:sz w:val="24"/>
          <w:szCs w:val="24"/>
        </w:rPr>
        <w:t xml:space="preserve"> Collected red weaver ants from forest for nutritional purposes </w:t>
      </w:r>
    </w:p>
    <w:p w14:paraId="7524A749" w14:textId="1CC6F844" w:rsidR="00B2480E" w:rsidRPr="00B2480E" w:rsidRDefault="00B2480E" w:rsidP="00B2480E">
      <w:pPr>
        <w:spacing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Collection of minor faunal foods: </w:t>
      </w:r>
      <w:r>
        <w:rPr>
          <w:rFonts w:ascii="Times New Roman" w:hAnsi="Times New Roman" w:cs="Times New Roman"/>
          <w:sz w:val="24"/>
          <w:szCs w:val="24"/>
        </w:rPr>
        <w:t xml:space="preserve">Tribal communities also depend on seasonal minor faunal foods and they know the sustainable harvesting from the nature. These practices ensure the food security and balance the ecosystem. In Figure 6, authors showed red weaver ants collected by tribal communities of Odisha as a food. </w:t>
      </w:r>
    </w:p>
    <w:p w14:paraId="22B5D41E" w14:textId="592CB7D9" w:rsidR="00B767E8" w:rsidRPr="007C0DF9" w:rsidRDefault="00866427" w:rsidP="00B2480E">
      <w:pPr>
        <w:spacing w:line="360" w:lineRule="auto"/>
        <w:jc w:val="both"/>
        <w:rPr>
          <w:rFonts w:ascii="Times New Roman" w:hAnsi="Times New Roman" w:cs="Times New Roman"/>
          <w:sz w:val="24"/>
          <w:szCs w:val="24"/>
        </w:rPr>
      </w:pPr>
      <w:r w:rsidRPr="007C0DF9">
        <w:rPr>
          <w:rFonts w:ascii="Times New Roman" w:hAnsi="Times New Roman" w:cs="Times New Roman"/>
          <w:b/>
          <w:bCs/>
          <w:sz w:val="24"/>
          <w:szCs w:val="24"/>
        </w:rPr>
        <w:t xml:space="preserve">Biodiversity </w:t>
      </w:r>
      <w:r w:rsidR="00A26982" w:rsidRPr="007C0DF9">
        <w:rPr>
          <w:rFonts w:ascii="Times New Roman" w:hAnsi="Times New Roman" w:cs="Times New Roman"/>
          <w:b/>
          <w:bCs/>
          <w:sz w:val="24"/>
          <w:szCs w:val="24"/>
        </w:rPr>
        <w:t>conservation and ecological services</w:t>
      </w:r>
      <w:r w:rsidR="00FF25CA" w:rsidRPr="007C0DF9">
        <w:rPr>
          <w:rFonts w:ascii="Times New Roman" w:hAnsi="Times New Roman" w:cs="Times New Roman"/>
          <w:b/>
          <w:bCs/>
          <w:sz w:val="24"/>
          <w:szCs w:val="24"/>
        </w:rPr>
        <w:t xml:space="preserve">: </w:t>
      </w:r>
      <w:r w:rsidRPr="007C0DF9">
        <w:rPr>
          <w:rFonts w:ascii="Times New Roman" w:hAnsi="Times New Roman" w:cs="Times New Roman"/>
          <w:sz w:val="24"/>
          <w:szCs w:val="24"/>
        </w:rPr>
        <w:t xml:space="preserve">Indigenous knowledge plays a crucial role in </w:t>
      </w:r>
      <w:r w:rsidR="00886831" w:rsidRPr="007C0DF9">
        <w:rPr>
          <w:rFonts w:ascii="Times New Roman" w:hAnsi="Times New Roman" w:cs="Times New Roman"/>
          <w:sz w:val="24"/>
          <w:szCs w:val="24"/>
        </w:rPr>
        <w:t xml:space="preserve">the conservation of </w:t>
      </w:r>
      <w:r w:rsidRPr="007C0DF9">
        <w:rPr>
          <w:rFonts w:ascii="Times New Roman" w:hAnsi="Times New Roman" w:cs="Times New Roman"/>
          <w:sz w:val="24"/>
          <w:szCs w:val="24"/>
        </w:rPr>
        <w:t>biodiversity, which supports climate mitigation</w:t>
      </w:r>
      <w:r w:rsidR="004E1226" w:rsidRPr="007C0DF9">
        <w:rPr>
          <w:rFonts w:ascii="Times New Roman" w:hAnsi="Times New Roman" w:cs="Times New Roman"/>
          <w:sz w:val="24"/>
          <w:szCs w:val="24"/>
        </w:rPr>
        <w:t xml:space="preserve"> efforts</w:t>
      </w:r>
      <w:r w:rsidRPr="007C0DF9">
        <w:rPr>
          <w:rFonts w:ascii="Times New Roman" w:hAnsi="Times New Roman" w:cs="Times New Roman"/>
          <w:sz w:val="24"/>
          <w:szCs w:val="24"/>
        </w:rPr>
        <w:t xml:space="preserve">. Traditional seed banks, ethnobotanical knowledge, and community-based conservation initiatives </w:t>
      </w:r>
      <w:r w:rsidR="004E1226" w:rsidRPr="007C0DF9">
        <w:rPr>
          <w:rFonts w:ascii="Times New Roman" w:hAnsi="Times New Roman" w:cs="Times New Roman"/>
          <w:sz w:val="24"/>
          <w:szCs w:val="24"/>
        </w:rPr>
        <w:t xml:space="preserve">help </w:t>
      </w:r>
      <w:r w:rsidRPr="007C0DF9">
        <w:rPr>
          <w:rFonts w:ascii="Times New Roman" w:hAnsi="Times New Roman" w:cs="Times New Roman"/>
          <w:sz w:val="24"/>
          <w:szCs w:val="24"/>
        </w:rPr>
        <w:t xml:space="preserve">safeguard genetic diversity. </w:t>
      </w:r>
      <w:r w:rsidR="004E1226" w:rsidRPr="007C0DF9">
        <w:rPr>
          <w:rFonts w:ascii="Times New Roman" w:hAnsi="Times New Roman" w:cs="Times New Roman"/>
          <w:sz w:val="24"/>
          <w:szCs w:val="24"/>
        </w:rPr>
        <w:t xml:space="preserve">These </w:t>
      </w:r>
      <w:r w:rsidRPr="007C0DF9">
        <w:rPr>
          <w:rFonts w:ascii="Times New Roman" w:hAnsi="Times New Roman" w:cs="Times New Roman"/>
          <w:sz w:val="24"/>
          <w:szCs w:val="24"/>
        </w:rPr>
        <w:t xml:space="preserve">practices not only preserve adaptive traits </w:t>
      </w:r>
      <w:r w:rsidR="004E1226" w:rsidRPr="007C0DF9">
        <w:rPr>
          <w:rFonts w:ascii="Times New Roman" w:hAnsi="Times New Roman" w:cs="Times New Roman"/>
          <w:sz w:val="24"/>
          <w:szCs w:val="24"/>
        </w:rPr>
        <w:t xml:space="preserve">that are </w:t>
      </w:r>
      <w:r w:rsidRPr="007C0DF9">
        <w:rPr>
          <w:rFonts w:ascii="Times New Roman" w:hAnsi="Times New Roman" w:cs="Times New Roman"/>
          <w:sz w:val="24"/>
          <w:szCs w:val="24"/>
        </w:rPr>
        <w:t xml:space="preserve">valuable for future breeding but also contribute to maintaining </w:t>
      </w:r>
      <w:r w:rsidR="004E1226" w:rsidRPr="007C0DF9">
        <w:rPr>
          <w:rFonts w:ascii="Times New Roman" w:hAnsi="Times New Roman" w:cs="Times New Roman"/>
          <w:sz w:val="24"/>
          <w:szCs w:val="24"/>
        </w:rPr>
        <w:t xml:space="preserve">essential </w:t>
      </w:r>
      <w:r w:rsidRPr="007C0DF9">
        <w:rPr>
          <w:rFonts w:ascii="Times New Roman" w:hAnsi="Times New Roman" w:cs="Times New Roman"/>
          <w:sz w:val="24"/>
          <w:szCs w:val="24"/>
        </w:rPr>
        <w:t>ecosystem services such as pollination, soil fertility, and carbon cycling.</w:t>
      </w:r>
      <w:r w:rsidR="00A726FB" w:rsidRPr="007C0DF9">
        <w:rPr>
          <w:rFonts w:ascii="Times New Roman" w:hAnsi="Times New Roman" w:cs="Times New Roman"/>
          <w:sz w:val="24"/>
          <w:szCs w:val="24"/>
        </w:rPr>
        <w:t xml:space="preserve"> </w:t>
      </w:r>
      <w:r w:rsidRPr="007C0DF9">
        <w:rPr>
          <w:rFonts w:ascii="Times New Roman" w:hAnsi="Times New Roman" w:cs="Times New Roman"/>
          <w:sz w:val="24"/>
          <w:szCs w:val="24"/>
        </w:rPr>
        <w:t xml:space="preserve">Furthermore, </w:t>
      </w:r>
      <w:r w:rsidR="00EE7755">
        <w:rPr>
          <w:rFonts w:ascii="Times New Roman" w:hAnsi="Times New Roman" w:cs="Times New Roman"/>
          <w:sz w:val="24"/>
          <w:szCs w:val="24"/>
        </w:rPr>
        <w:t>i</w:t>
      </w:r>
      <w:r w:rsidRPr="007C0DF9">
        <w:rPr>
          <w:rFonts w:ascii="Times New Roman" w:hAnsi="Times New Roman" w:cs="Times New Roman"/>
          <w:sz w:val="24"/>
          <w:szCs w:val="24"/>
        </w:rPr>
        <w:t xml:space="preserve">ndigenous practices of rotational grazing, seasonal fishing bans, and wildlife protection demonstrate </w:t>
      </w:r>
      <w:r w:rsidR="004E1226" w:rsidRPr="007C0DF9">
        <w:rPr>
          <w:rFonts w:ascii="Times New Roman" w:hAnsi="Times New Roman" w:cs="Times New Roman"/>
          <w:sz w:val="24"/>
          <w:szCs w:val="24"/>
        </w:rPr>
        <w:t>effective</w:t>
      </w:r>
      <w:r w:rsidRPr="007C0DF9">
        <w:rPr>
          <w:rFonts w:ascii="Times New Roman" w:hAnsi="Times New Roman" w:cs="Times New Roman"/>
          <w:sz w:val="24"/>
          <w:szCs w:val="24"/>
        </w:rPr>
        <w:t xml:space="preserve"> strategies that prevent overexploitation and maintain ecological balance. These culturally embedded rules align closely with the modern principles of ecosystem-based management</w:t>
      </w:r>
      <w:r w:rsidR="00301D07">
        <w:rPr>
          <w:rFonts w:ascii="Times New Roman" w:hAnsi="Times New Roman" w:cs="Times New Roman"/>
          <w:sz w:val="24"/>
          <w:szCs w:val="24"/>
        </w:rPr>
        <w:t xml:space="preserve"> (Negi et al., 2023)</w:t>
      </w:r>
      <w:r w:rsidRPr="007C0DF9">
        <w:rPr>
          <w:rFonts w:ascii="Times New Roman" w:hAnsi="Times New Roman" w:cs="Times New Roman"/>
          <w:sz w:val="24"/>
          <w:szCs w:val="24"/>
        </w:rPr>
        <w:t>.</w:t>
      </w:r>
    </w:p>
    <w:p w14:paraId="66A25B2D" w14:textId="3B9EC98A" w:rsidR="00866427" w:rsidRPr="007C0DF9" w:rsidRDefault="00A26982" w:rsidP="005441A0">
      <w:pPr>
        <w:spacing w:line="360" w:lineRule="auto"/>
        <w:jc w:val="both"/>
        <w:rPr>
          <w:rFonts w:ascii="Times New Roman" w:hAnsi="Times New Roman" w:cs="Times New Roman"/>
          <w:b/>
          <w:bCs/>
          <w:sz w:val="24"/>
          <w:szCs w:val="24"/>
        </w:rPr>
      </w:pPr>
      <w:r w:rsidRPr="007C0DF9">
        <w:rPr>
          <w:rFonts w:ascii="Times New Roman" w:hAnsi="Times New Roman" w:cs="Times New Roman"/>
          <w:b/>
          <w:bCs/>
          <w:sz w:val="24"/>
          <w:szCs w:val="24"/>
        </w:rPr>
        <w:t>I</w:t>
      </w:r>
      <w:r w:rsidR="00FA1362" w:rsidRPr="007C0DF9">
        <w:rPr>
          <w:rFonts w:ascii="Times New Roman" w:hAnsi="Times New Roman" w:cs="Times New Roman"/>
          <w:b/>
          <w:bCs/>
          <w:sz w:val="24"/>
          <w:szCs w:val="24"/>
        </w:rPr>
        <w:t xml:space="preserve">ndigenous </w:t>
      </w:r>
      <w:r w:rsidR="00EE7755" w:rsidRPr="007C0DF9">
        <w:rPr>
          <w:rFonts w:ascii="Times New Roman" w:hAnsi="Times New Roman" w:cs="Times New Roman"/>
          <w:b/>
          <w:bCs/>
          <w:sz w:val="24"/>
          <w:szCs w:val="24"/>
        </w:rPr>
        <w:t xml:space="preserve">knowledge system and climate governance </w:t>
      </w:r>
    </w:p>
    <w:p w14:paraId="35A37D7C" w14:textId="325B2EE5" w:rsidR="00866427" w:rsidRPr="007C0DF9" w:rsidRDefault="00866427" w:rsidP="005441A0">
      <w:pPr>
        <w:spacing w:line="360" w:lineRule="auto"/>
        <w:jc w:val="both"/>
        <w:rPr>
          <w:rFonts w:ascii="Times New Roman" w:hAnsi="Times New Roman" w:cs="Times New Roman"/>
          <w:b/>
          <w:bCs/>
          <w:sz w:val="24"/>
          <w:szCs w:val="24"/>
        </w:rPr>
      </w:pPr>
      <w:r w:rsidRPr="007C0DF9">
        <w:rPr>
          <w:rFonts w:ascii="Times New Roman" w:hAnsi="Times New Roman" w:cs="Times New Roman"/>
          <w:b/>
          <w:bCs/>
          <w:sz w:val="24"/>
          <w:szCs w:val="24"/>
        </w:rPr>
        <w:t xml:space="preserve">Complementarity </w:t>
      </w:r>
      <w:r w:rsidR="00A26982" w:rsidRPr="007C0DF9">
        <w:rPr>
          <w:rFonts w:ascii="Times New Roman" w:hAnsi="Times New Roman" w:cs="Times New Roman"/>
          <w:b/>
          <w:bCs/>
          <w:sz w:val="24"/>
          <w:szCs w:val="24"/>
        </w:rPr>
        <w:t>with scientific approaches</w:t>
      </w:r>
      <w:r w:rsidR="00FF25CA" w:rsidRPr="007C0DF9">
        <w:rPr>
          <w:rFonts w:ascii="Times New Roman" w:hAnsi="Times New Roman" w:cs="Times New Roman"/>
          <w:b/>
          <w:bCs/>
          <w:sz w:val="24"/>
          <w:szCs w:val="24"/>
        </w:rPr>
        <w:t xml:space="preserve">: </w:t>
      </w:r>
      <w:r w:rsidRPr="007C0DF9">
        <w:rPr>
          <w:rFonts w:ascii="Times New Roman" w:hAnsi="Times New Roman" w:cs="Times New Roman"/>
          <w:sz w:val="24"/>
          <w:szCs w:val="24"/>
        </w:rPr>
        <w:t xml:space="preserve">Integrating </w:t>
      </w:r>
      <w:r w:rsidR="00EE7755">
        <w:rPr>
          <w:rFonts w:ascii="Times New Roman" w:hAnsi="Times New Roman" w:cs="Times New Roman"/>
          <w:sz w:val="24"/>
          <w:szCs w:val="24"/>
        </w:rPr>
        <w:t>i</w:t>
      </w:r>
      <w:r w:rsidRPr="007C0DF9">
        <w:rPr>
          <w:rFonts w:ascii="Times New Roman" w:hAnsi="Times New Roman" w:cs="Times New Roman"/>
          <w:sz w:val="24"/>
          <w:szCs w:val="24"/>
        </w:rPr>
        <w:t xml:space="preserve">ndigenous and scientific knowledge can create powerful synergies for climate action. </w:t>
      </w:r>
      <w:r w:rsidR="00BE3534" w:rsidRPr="007C0DF9">
        <w:rPr>
          <w:rFonts w:ascii="Times New Roman" w:hAnsi="Times New Roman" w:cs="Times New Roman"/>
          <w:sz w:val="24"/>
          <w:szCs w:val="24"/>
        </w:rPr>
        <w:t>While r</w:t>
      </w:r>
      <w:r w:rsidRPr="007C0DF9">
        <w:rPr>
          <w:rFonts w:ascii="Times New Roman" w:hAnsi="Times New Roman" w:cs="Times New Roman"/>
          <w:sz w:val="24"/>
          <w:szCs w:val="24"/>
        </w:rPr>
        <w:t xml:space="preserve">emote sensing technologies </w:t>
      </w:r>
      <w:r w:rsidR="00BE3534" w:rsidRPr="007C0DF9">
        <w:rPr>
          <w:rFonts w:ascii="Times New Roman" w:hAnsi="Times New Roman" w:cs="Times New Roman"/>
          <w:sz w:val="24"/>
          <w:szCs w:val="24"/>
        </w:rPr>
        <w:t>can</w:t>
      </w:r>
      <w:r w:rsidRPr="007C0DF9">
        <w:rPr>
          <w:rFonts w:ascii="Times New Roman" w:hAnsi="Times New Roman" w:cs="Times New Roman"/>
          <w:sz w:val="24"/>
          <w:szCs w:val="24"/>
        </w:rPr>
        <w:t xml:space="preserve"> map forest cover, </w:t>
      </w:r>
      <w:r w:rsidR="00EE7755">
        <w:rPr>
          <w:rFonts w:ascii="Times New Roman" w:hAnsi="Times New Roman" w:cs="Times New Roman"/>
          <w:sz w:val="24"/>
          <w:szCs w:val="24"/>
        </w:rPr>
        <w:t>i</w:t>
      </w:r>
      <w:r w:rsidRPr="007C0DF9">
        <w:rPr>
          <w:rFonts w:ascii="Times New Roman" w:hAnsi="Times New Roman" w:cs="Times New Roman"/>
          <w:sz w:val="24"/>
          <w:szCs w:val="24"/>
        </w:rPr>
        <w:t xml:space="preserve">ndigenous communities </w:t>
      </w:r>
      <w:r w:rsidR="00BE3534" w:rsidRPr="007C0DF9">
        <w:rPr>
          <w:rFonts w:ascii="Times New Roman" w:hAnsi="Times New Roman" w:cs="Times New Roman"/>
          <w:sz w:val="24"/>
          <w:szCs w:val="24"/>
        </w:rPr>
        <w:t>offer valuable</w:t>
      </w:r>
      <w:r w:rsidRPr="007C0DF9">
        <w:rPr>
          <w:rFonts w:ascii="Times New Roman" w:hAnsi="Times New Roman" w:cs="Times New Roman"/>
          <w:sz w:val="24"/>
          <w:szCs w:val="24"/>
        </w:rPr>
        <w:t xml:space="preserve"> insights into species </w:t>
      </w:r>
      <w:r w:rsidR="00A26982" w:rsidRPr="007C0DF9">
        <w:rPr>
          <w:rFonts w:ascii="Times New Roman" w:hAnsi="Times New Roman" w:cs="Times New Roman"/>
          <w:sz w:val="24"/>
          <w:szCs w:val="24"/>
        </w:rPr>
        <w:t>behaviour</w:t>
      </w:r>
      <w:r w:rsidRPr="007C0DF9">
        <w:rPr>
          <w:rFonts w:ascii="Times New Roman" w:hAnsi="Times New Roman" w:cs="Times New Roman"/>
          <w:sz w:val="24"/>
          <w:szCs w:val="24"/>
        </w:rPr>
        <w:t xml:space="preserve">, soil fertility, and microclimate changes. </w:t>
      </w:r>
      <w:r w:rsidR="000A5616" w:rsidRPr="007C0DF9">
        <w:rPr>
          <w:rFonts w:ascii="Times New Roman" w:hAnsi="Times New Roman" w:cs="Times New Roman"/>
          <w:sz w:val="24"/>
          <w:szCs w:val="24"/>
        </w:rPr>
        <w:t xml:space="preserve">Combining these two knowledge systems </w:t>
      </w:r>
      <w:r w:rsidRPr="007C0DF9">
        <w:rPr>
          <w:rFonts w:ascii="Times New Roman" w:hAnsi="Times New Roman" w:cs="Times New Roman"/>
          <w:sz w:val="24"/>
          <w:szCs w:val="24"/>
        </w:rPr>
        <w:t>enhance</w:t>
      </w:r>
      <w:r w:rsidR="000A5616" w:rsidRPr="007C0DF9">
        <w:rPr>
          <w:rFonts w:ascii="Times New Roman" w:hAnsi="Times New Roman" w:cs="Times New Roman"/>
          <w:sz w:val="24"/>
          <w:szCs w:val="24"/>
        </w:rPr>
        <w:t>s</w:t>
      </w:r>
      <w:r w:rsidRPr="007C0DF9">
        <w:rPr>
          <w:rFonts w:ascii="Times New Roman" w:hAnsi="Times New Roman" w:cs="Times New Roman"/>
          <w:sz w:val="24"/>
          <w:szCs w:val="24"/>
        </w:rPr>
        <w:t xml:space="preserve"> predictive accuracy and </w:t>
      </w:r>
      <w:r w:rsidR="000A5616" w:rsidRPr="007C0DF9">
        <w:rPr>
          <w:rFonts w:ascii="Times New Roman" w:hAnsi="Times New Roman" w:cs="Times New Roman"/>
          <w:sz w:val="24"/>
          <w:szCs w:val="24"/>
        </w:rPr>
        <w:t xml:space="preserve">the relevance of </w:t>
      </w:r>
      <w:r w:rsidRPr="007C0DF9">
        <w:rPr>
          <w:rFonts w:ascii="Times New Roman" w:hAnsi="Times New Roman" w:cs="Times New Roman"/>
          <w:sz w:val="24"/>
          <w:szCs w:val="24"/>
        </w:rPr>
        <w:t>polic</w:t>
      </w:r>
      <w:r w:rsidR="000A5616" w:rsidRPr="007C0DF9">
        <w:rPr>
          <w:rFonts w:ascii="Times New Roman" w:hAnsi="Times New Roman" w:cs="Times New Roman"/>
          <w:sz w:val="24"/>
          <w:szCs w:val="24"/>
        </w:rPr>
        <w:t>ies</w:t>
      </w:r>
      <w:r w:rsidR="00301D07">
        <w:rPr>
          <w:rFonts w:ascii="Times New Roman" w:hAnsi="Times New Roman" w:cs="Times New Roman"/>
          <w:sz w:val="24"/>
          <w:szCs w:val="24"/>
        </w:rPr>
        <w:t xml:space="preserve"> (</w:t>
      </w:r>
      <w:proofErr w:type="spellStart"/>
      <w:r w:rsidR="00301D07" w:rsidRPr="00301D07">
        <w:rPr>
          <w:rFonts w:ascii="Times New Roman" w:hAnsi="Times New Roman" w:cs="Times New Roman"/>
          <w:sz w:val="24"/>
          <w:szCs w:val="24"/>
        </w:rPr>
        <w:t>Yanou</w:t>
      </w:r>
      <w:proofErr w:type="spellEnd"/>
      <w:r w:rsidR="00301D07">
        <w:rPr>
          <w:rFonts w:ascii="Times New Roman" w:hAnsi="Times New Roman" w:cs="Times New Roman"/>
          <w:sz w:val="24"/>
          <w:szCs w:val="24"/>
        </w:rPr>
        <w:t xml:space="preserve"> et al., 2023)</w:t>
      </w:r>
      <w:r w:rsidRPr="007C0DF9">
        <w:rPr>
          <w:rFonts w:ascii="Times New Roman" w:hAnsi="Times New Roman" w:cs="Times New Roman"/>
          <w:sz w:val="24"/>
          <w:szCs w:val="24"/>
        </w:rPr>
        <w:t>.</w:t>
      </w:r>
    </w:p>
    <w:p w14:paraId="6D7A4368" w14:textId="22DA8B36" w:rsidR="00866427" w:rsidRPr="007C0DF9" w:rsidRDefault="00866427" w:rsidP="005441A0">
      <w:pPr>
        <w:spacing w:line="360" w:lineRule="auto"/>
        <w:jc w:val="both"/>
        <w:rPr>
          <w:rFonts w:ascii="Times New Roman" w:hAnsi="Times New Roman" w:cs="Times New Roman"/>
          <w:sz w:val="24"/>
          <w:szCs w:val="24"/>
        </w:rPr>
      </w:pPr>
      <w:r w:rsidRPr="007C0DF9">
        <w:rPr>
          <w:rFonts w:ascii="Times New Roman" w:hAnsi="Times New Roman" w:cs="Times New Roman"/>
          <w:b/>
          <w:bCs/>
          <w:sz w:val="24"/>
          <w:szCs w:val="24"/>
        </w:rPr>
        <w:t xml:space="preserve">Policy </w:t>
      </w:r>
      <w:r w:rsidR="00A26982" w:rsidRPr="007C0DF9">
        <w:rPr>
          <w:rFonts w:ascii="Times New Roman" w:hAnsi="Times New Roman" w:cs="Times New Roman"/>
          <w:b/>
          <w:bCs/>
          <w:sz w:val="24"/>
          <w:szCs w:val="24"/>
        </w:rPr>
        <w:t>recognition and rights</w:t>
      </w:r>
      <w:r w:rsidR="00FF25CA" w:rsidRPr="007C0DF9">
        <w:rPr>
          <w:rFonts w:ascii="Times New Roman" w:hAnsi="Times New Roman" w:cs="Times New Roman"/>
          <w:b/>
          <w:bCs/>
          <w:sz w:val="24"/>
          <w:szCs w:val="24"/>
        </w:rPr>
        <w:t xml:space="preserve">: </w:t>
      </w:r>
      <w:r w:rsidRPr="007C0DF9">
        <w:rPr>
          <w:rFonts w:ascii="Times New Roman" w:hAnsi="Times New Roman" w:cs="Times New Roman"/>
          <w:sz w:val="24"/>
          <w:szCs w:val="24"/>
        </w:rPr>
        <w:t xml:space="preserve">Global agreements such as the Paris Climate Accord and the UN Declaration on the Rights of Indigenous Peoples (UNDRIP) </w:t>
      </w:r>
      <w:r w:rsidR="00215561" w:rsidRPr="007C0DF9">
        <w:rPr>
          <w:rFonts w:ascii="Times New Roman" w:hAnsi="Times New Roman" w:cs="Times New Roman"/>
          <w:sz w:val="24"/>
          <w:szCs w:val="24"/>
        </w:rPr>
        <w:t xml:space="preserve">acknowledge the crucial role </w:t>
      </w:r>
      <w:r w:rsidRPr="007C0DF9">
        <w:rPr>
          <w:rFonts w:ascii="Times New Roman" w:hAnsi="Times New Roman" w:cs="Times New Roman"/>
          <w:sz w:val="24"/>
          <w:szCs w:val="24"/>
        </w:rPr>
        <w:t xml:space="preserve">of </w:t>
      </w:r>
      <w:r w:rsidR="00EE7755">
        <w:rPr>
          <w:rFonts w:ascii="Times New Roman" w:hAnsi="Times New Roman" w:cs="Times New Roman"/>
          <w:sz w:val="24"/>
          <w:szCs w:val="24"/>
        </w:rPr>
        <w:t>i</w:t>
      </w:r>
      <w:r w:rsidRPr="007C0DF9">
        <w:rPr>
          <w:rFonts w:ascii="Times New Roman" w:hAnsi="Times New Roman" w:cs="Times New Roman"/>
          <w:sz w:val="24"/>
          <w:szCs w:val="24"/>
        </w:rPr>
        <w:t xml:space="preserve">ndigenous people in climate action. However, implementation remains </w:t>
      </w:r>
      <w:r w:rsidR="00215561" w:rsidRPr="007C0DF9">
        <w:rPr>
          <w:rFonts w:ascii="Times New Roman" w:hAnsi="Times New Roman" w:cs="Times New Roman"/>
          <w:sz w:val="24"/>
          <w:szCs w:val="24"/>
        </w:rPr>
        <w:t>inconsistent</w:t>
      </w:r>
      <w:r w:rsidRPr="007C0DF9">
        <w:rPr>
          <w:rFonts w:ascii="Times New Roman" w:hAnsi="Times New Roman" w:cs="Times New Roman"/>
          <w:sz w:val="24"/>
          <w:szCs w:val="24"/>
        </w:rPr>
        <w:t xml:space="preserve"> due to limited representation, land tenure insecurities, and </w:t>
      </w:r>
      <w:r w:rsidR="00215561" w:rsidRPr="007C0DF9">
        <w:rPr>
          <w:rFonts w:ascii="Times New Roman" w:hAnsi="Times New Roman" w:cs="Times New Roman"/>
          <w:sz w:val="24"/>
          <w:szCs w:val="24"/>
        </w:rPr>
        <w:t xml:space="preserve">concerns regarding </w:t>
      </w:r>
      <w:r w:rsidRPr="007C0DF9">
        <w:rPr>
          <w:rFonts w:ascii="Times New Roman" w:hAnsi="Times New Roman" w:cs="Times New Roman"/>
          <w:sz w:val="24"/>
          <w:szCs w:val="24"/>
        </w:rPr>
        <w:t xml:space="preserve">intellectual property. Effective climate governance </w:t>
      </w:r>
      <w:r w:rsidR="00215561" w:rsidRPr="007C0DF9">
        <w:rPr>
          <w:rFonts w:ascii="Times New Roman" w:hAnsi="Times New Roman" w:cs="Times New Roman"/>
          <w:sz w:val="24"/>
          <w:szCs w:val="24"/>
        </w:rPr>
        <w:t>demands</w:t>
      </w:r>
      <w:r w:rsidRPr="007C0DF9">
        <w:rPr>
          <w:rFonts w:ascii="Times New Roman" w:hAnsi="Times New Roman" w:cs="Times New Roman"/>
          <w:sz w:val="24"/>
          <w:szCs w:val="24"/>
        </w:rPr>
        <w:t xml:space="preserve"> participatory frameworks that respect </w:t>
      </w:r>
      <w:r w:rsidR="00EE7755">
        <w:rPr>
          <w:rFonts w:ascii="Times New Roman" w:hAnsi="Times New Roman" w:cs="Times New Roman"/>
          <w:sz w:val="24"/>
          <w:szCs w:val="24"/>
        </w:rPr>
        <w:t>i</w:t>
      </w:r>
      <w:r w:rsidRPr="007C0DF9">
        <w:rPr>
          <w:rFonts w:ascii="Times New Roman" w:hAnsi="Times New Roman" w:cs="Times New Roman"/>
          <w:sz w:val="24"/>
          <w:szCs w:val="24"/>
        </w:rPr>
        <w:t>ndigenous rights and ensure equitable benefit sharing</w:t>
      </w:r>
      <w:r w:rsidR="00301D07">
        <w:rPr>
          <w:rFonts w:ascii="Times New Roman" w:hAnsi="Times New Roman" w:cs="Times New Roman"/>
          <w:sz w:val="24"/>
          <w:szCs w:val="24"/>
        </w:rPr>
        <w:t xml:space="preserve"> (</w:t>
      </w:r>
      <w:r w:rsidR="00301D07" w:rsidRPr="00301D07">
        <w:rPr>
          <w:rFonts w:ascii="Times New Roman" w:hAnsi="Times New Roman" w:cs="Times New Roman"/>
          <w:sz w:val="24"/>
          <w:szCs w:val="24"/>
        </w:rPr>
        <w:t>Carmona</w:t>
      </w:r>
      <w:r w:rsidR="00301D07">
        <w:rPr>
          <w:rFonts w:ascii="Times New Roman" w:hAnsi="Times New Roman" w:cs="Times New Roman"/>
          <w:sz w:val="24"/>
          <w:szCs w:val="24"/>
        </w:rPr>
        <w:t xml:space="preserve"> et al., 2024)</w:t>
      </w:r>
      <w:r w:rsidRPr="007C0DF9">
        <w:rPr>
          <w:rFonts w:ascii="Times New Roman" w:hAnsi="Times New Roman" w:cs="Times New Roman"/>
          <w:sz w:val="24"/>
          <w:szCs w:val="24"/>
        </w:rPr>
        <w:t>.</w:t>
      </w:r>
    </w:p>
    <w:p w14:paraId="0678E1AC" w14:textId="366A19C6" w:rsidR="00866427" w:rsidRPr="007C0DF9" w:rsidRDefault="00866427" w:rsidP="005441A0">
      <w:pPr>
        <w:spacing w:line="360" w:lineRule="auto"/>
        <w:jc w:val="both"/>
        <w:rPr>
          <w:rFonts w:ascii="Times New Roman" w:hAnsi="Times New Roman" w:cs="Times New Roman"/>
          <w:sz w:val="24"/>
          <w:szCs w:val="24"/>
        </w:rPr>
      </w:pPr>
      <w:r w:rsidRPr="007C0DF9">
        <w:rPr>
          <w:rFonts w:ascii="Times New Roman" w:hAnsi="Times New Roman" w:cs="Times New Roman"/>
          <w:b/>
          <w:bCs/>
          <w:sz w:val="24"/>
          <w:szCs w:val="24"/>
        </w:rPr>
        <w:t xml:space="preserve">Challenges </w:t>
      </w:r>
      <w:r w:rsidR="00A26982" w:rsidRPr="007C0DF9">
        <w:rPr>
          <w:rFonts w:ascii="Times New Roman" w:hAnsi="Times New Roman" w:cs="Times New Roman"/>
          <w:b/>
          <w:bCs/>
          <w:sz w:val="24"/>
          <w:szCs w:val="24"/>
        </w:rPr>
        <w:t>and ethical considerations</w:t>
      </w:r>
    </w:p>
    <w:p w14:paraId="667644BF" w14:textId="76350703" w:rsidR="00866427" w:rsidRPr="007C0DF9" w:rsidRDefault="00866427" w:rsidP="005441A0">
      <w:pPr>
        <w:spacing w:line="360" w:lineRule="auto"/>
        <w:jc w:val="both"/>
        <w:rPr>
          <w:rFonts w:ascii="Times New Roman" w:hAnsi="Times New Roman" w:cs="Times New Roman"/>
          <w:sz w:val="24"/>
          <w:szCs w:val="24"/>
        </w:rPr>
      </w:pPr>
      <w:r w:rsidRPr="007C0DF9">
        <w:rPr>
          <w:rFonts w:ascii="Times New Roman" w:hAnsi="Times New Roman" w:cs="Times New Roman"/>
          <w:sz w:val="24"/>
          <w:szCs w:val="24"/>
        </w:rPr>
        <w:t xml:space="preserve">Despite their contributions, </w:t>
      </w:r>
      <w:r w:rsidR="00EE7755">
        <w:rPr>
          <w:rFonts w:ascii="Times New Roman" w:hAnsi="Times New Roman" w:cs="Times New Roman"/>
          <w:sz w:val="24"/>
          <w:szCs w:val="24"/>
        </w:rPr>
        <w:t>i</w:t>
      </w:r>
      <w:r w:rsidRPr="007C0DF9">
        <w:rPr>
          <w:rFonts w:ascii="Times New Roman" w:hAnsi="Times New Roman" w:cs="Times New Roman"/>
          <w:sz w:val="24"/>
          <w:szCs w:val="24"/>
        </w:rPr>
        <w:t xml:space="preserve">ndigenous knowledge systems </w:t>
      </w:r>
      <w:r w:rsidR="003321E1" w:rsidRPr="007C0DF9">
        <w:rPr>
          <w:rFonts w:ascii="Times New Roman" w:hAnsi="Times New Roman" w:cs="Times New Roman"/>
          <w:sz w:val="24"/>
          <w:szCs w:val="24"/>
        </w:rPr>
        <w:t>encounter</w:t>
      </w:r>
      <w:r w:rsidRPr="007C0DF9">
        <w:rPr>
          <w:rFonts w:ascii="Times New Roman" w:hAnsi="Times New Roman" w:cs="Times New Roman"/>
          <w:sz w:val="24"/>
          <w:szCs w:val="24"/>
        </w:rPr>
        <w:t xml:space="preserve"> multiple </w:t>
      </w:r>
      <w:r w:rsidR="003321E1" w:rsidRPr="007C0DF9">
        <w:rPr>
          <w:rFonts w:ascii="Times New Roman" w:hAnsi="Times New Roman" w:cs="Times New Roman"/>
          <w:sz w:val="24"/>
          <w:szCs w:val="24"/>
        </w:rPr>
        <w:t xml:space="preserve">significant </w:t>
      </w:r>
      <w:r w:rsidRPr="007C0DF9">
        <w:rPr>
          <w:rFonts w:ascii="Times New Roman" w:hAnsi="Times New Roman" w:cs="Times New Roman"/>
          <w:sz w:val="24"/>
          <w:szCs w:val="24"/>
        </w:rPr>
        <w:t>challenges</w:t>
      </w:r>
      <w:r w:rsidR="00393501">
        <w:rPr>
          <w:rFonts w:ascii="Times New Roman" w:hAnsi="Times New Roman" w:cs="Times New Roman"/>
          <w:sz w:val="24"/>
          <w:szCs w:val="24"/>
        </w:rPr>
        <w:t xml:space="preserve"> (</w:t>
      </w:r>
      <w:r w:rsidR="00393501" w:rsidRPr="00BF3B90">
        <w:rPr>
          <w:rFonts w:ascii="Times New Roman" w:hAnsi="Times New Roman" w:cs="Times New Roman"/>
          <w:sz w:val="24"/>
          <w:szCs w:val="24"/>
        </w:rPr>
        <w:t>Alum</w:t>
      </w:r>
      <w:r w:rsidR="00393501">
        <w:rPr>
          <w:rFonts w:ascii="Times New Roman" w:hAnsi="Times New Roman" w:cs="Times New Roman"/>
          <w:sz w:val="24"/>
          <w:szCs w:val="24"/>
        </w:rPr>
        <w:t>, 2024)</w:t>
      </w:r>
      <w:r w:rsidRPr="007C0DF9">
        <w:rPr>
          <w:rFonts w:ascii="Times New Roman" w:hAnsi="Times New Roman" w:cs="Times New Roman"/>
          <w:sz w:val="24"/>
          <w:szCs w:val="24"/>
        </w:rPr>
        <w:t>:</w:t>
      </w:r>
    </w:p>
    <w:p w14:paraId="6238353E" w14:textId="1579AE1E" w:rsidR="00866427" w:rsidRPr="007C0DF9" w:rsidRDefault="00866427" w:rsidP="005441A0">
      <w:pPr>
        <w:numPr>
          <w:ilvl w:val="0"/>
          <w:numId w:val="1"/>
        </w:numPr>
        <w:spacing w:line="360" w:lineRule="auto"/>
        <w:jc w:val="both"/>
        <w:rPr>
          <w:rFonts w:ascii="Times New Roman" w:hAnsi="Times New Roman" w:cs="Times New Roman"/>
          <w:sz w:val="24"/>
          <w:szCs w:val="24"/>
        </w:rPr>
      </w:pPr>
      <w:r w:rsidRPr="007C0DF9">
        <w:rPr>
          <w:rFonts w:ascii="Times New Roman" w:hAnsi="Times New Roman" w:cs="Times New Roman"/>
          <w:sz w:val="24"/>
          <w:szCs w:val="24"/>
        </w:rPr>
        <w:t xml:space="preserve">Marginalization </w:t>
      </w:r>
      <w:r w:rsidR="00EE7755" w:rsidRPr="007C0DF9">
        <w:rPr>
          <w:rFonts w:ascii="Times New Roman" w:hAnsi="Times New Roman" w:cs="Times New Roman"/>
          <w:sz w:val="24"/>
          <w:szCs w:val="24"/>
        </w:rPr>
        <w:t>and knowledge loss</w:t>
      </w:r>
      <w:r w:rsidRPr="007C0DF9">
        <w:rPr>
          <w:rFonts w:ascii="Times New Roman" w:hAnsi="Times New Roman" w:cs="Times New Roman"/>
          <w:sz w:val="24"/>
          <w:szCs w:val="24"/>
        </w:rPr>
        <w:t xml:space="preserve">: </w:t>
      </w:r>
      <w:r w:rsidR="003321E1" w:rsidRPr="007C0DF9">
        <w:rPr>
          <w:rFonts w:ascii="Times New Roman" w:hAnsi="Times New Roman" w:cs="Times New Roman"/>
          <w:sz w:val="24"/>
          <w:szCs w:val="24"/>
        </w:rPr>
        <w:t>Many y</w:t>
      </w:r>
      <w:r w:rsidRPr="007C0DF9">
        <w:rPr>
          <w:rFonts w:ascii="Times New Roman" w:hAnsi="Times New Roman" w:cs="Times New Roman"/>
          <w:sz w:val="24"/>
          <w:szCs w:val="24"/>
        </w:rPr>
        <w:t xml:space="preserve">ounger generations migrate or adopt modern lifestyles, </w:t>
      </w:r>
      <w:r w:rsidR="003321E1" w:rsidRPr="007C0DF9">
        <w:rPr>
          <w:rFonts w:ascii="Times New Roman" w:hAnsi="Times New Roman" w:cs="Times New Roman"/>
          <w:sz w:val="24"/>
          <w:szCs w:val="24"/>
        </w:rPr>
        <w:t xml:space="preserve">which contributes to the </w:t>
      </w:r>
      <w:r w:rsidRPr="007C0DF9">
        <w:rPr>
          <w:rFonts w:ascii="Times New Roman" w:hAnsi="Times New Roman" w:cs="Times New Roman"/>
          <w:sz w:val="24"/>
          <w:szCs w:val="24"/>
        </w:rPr>
        <w:t>erosion of traditional practices</w:t>
      </w:r>
      <w:r w:rsidR="003321E1" w:rsidRPr="007C0DF9">
        <w:rPr>
          <w:rFonts w:ascii="Times New Roman" w:hAnsi="Times New Roman" w:cs="Times New Roman"/>
          <w:sz w:val="24"/>
          <w:szCs w:val="24"/>
        </w:rPr>
        <w:t xml:space="preserve"> and knowledge</w:t>
      </w:r>
      <w:r w:rsidRPr="007C0DF9">
        <w:rPr>
          <w:rFonts w:ascii="Times New Roman" w:hAnsi="Times New Roman" w:cs="Times New Roman"/>
          <w:sz w:val="24"/>
          <w:szCs w:val="24"/>
        </w:rPr>
        <w:t>.</w:t>
      </w:r>
    </w:p>
    <w:p w14:paraId="215F6DE8" w14:textId="59B874DB" w:rsidR="00866427" w:rsidRPr="007C0DF9" w:rsidRDefault="00866427" w:rsidP="005441A0">
      <w:pPr>
        <w:numPr>
          <w:ilvl w:val="0"/>
          <w:numId w:val="1"/>
        </w:numPr>
        <w:spacing w:line="360" w:lineRule="auto"/>
        <w:jc w:val="both"/>
        <w:rPr>
          <w:rFonts w:ascii="Times New Roman" w:hAnsi="Times New Roman" w:cs="Times New Roman"/>
          <w:sz w:val="24"/>
          <w:szCs w:val="24"/>
        </w:rPr>
      </w:pPr>
      <w:r w:rsidRPr="007C0DF9">
        <w:rPr>
          <w:rFonts w:ascii="Times New Roman" w:hAnsi="Times New Roman" w:cs="Times New Roman"/>
          <w:sz w:val="24"/>
          <w:szCs w:val="24"/>
        </w:rPr>
        <w:lastRenderedPageBreak/>
        <w:t xml:space="preserve">Climate </w:t>
      </w:r>
      <w:r w:rsidR="00EE7755" w:rsidRPr="007C0DF9">
        <w:rPr>
          <w:rFonts w:ascii="Times New Roman" w:hAnsi="Times New Roman" w:cs="Times New Roman"/>
          <w:sz w:val="24"/>
          <w:szCs w:val="24"/>
        </w:rPr>
        <w:t>disruptions beyond experience</w:t>
      </w:r>
      <w:r w:rsidRPr="007C0DF9">
        <w:rPr>
          <w:rFonts w:ascii="Times New Roman" w:hAnsi="Times New Roman" w:cs="Times New Roman"/>
          <w:sz w:val="24"/>
          <w:szCs w:val="24"/>
        </w:rPr>
        <w:t xml:space="preserve">: Some extreme climate events exceed </w:t>
      </w:r>
      <w:r w:rsidR="001C0663" w:rsidRPr="007C0DF9">
        <w:rPr>
          <w:rFonts w:ascii="Times New Roman" w:hAnsi="Times New Roman" w:cs="Times New Roman"/>
          <w:sz w:val="24"/>
          <w:szCs w:val="24"/>
        </w:rPr>
        <w:t xml:space="preserve">the coping capacities of </w:t>
      </w:r>
      <w:r w:rsidRPr="007C0DF9">
        <w:rPr>
          <w:rFonts w:ascii="Times New Roman" w:hAnsi="Times New Roman" w:cs="Times New Roman"/>
          <w:sz w:val="24"/>
          <w:szCs w:val="24"/>
        </w:rPr>
        <w:t>Indigenous communitie</w:t>
      </w:r>
      <w:r w:rsidR="001C0663" w:rsidRPr="007C0DF9">
        <w:rPr>
          <w:rFonts w:ascii="Times New Roman" w:hAnsi="Times New Roman" w:cs="Times New Roman"/>
          <w:sz w:val="24"/>
          <w:szCs w:val="24"/>
        </w:rPr>
        <w:t>s, making it difficult for them to adapt.</w:t>
      </w:r>
    </w:p>
    <w:p w14:paraId="650823B6" w14:textId="00922387" w:rsidR="00866427" w:rsidRPr="007C0DF9" w:rsidRDefault="00866427" w:rsidP="005441A0">
      <w:pPr>
        <w:numPr>
          <w:ilvl w:val="0"/>
          <w:numId w:val="1"/>
        </w:numPr>
        <w:spacing w:line="360" w:lineRule="auto"/>
        <w:jc w:val="both"/>
        <w:rPr>
          <w:rFonts w:ascii="Times New Roman" w:hAnsi="Times New Roman" w:cs="Times New Roman"/>
          <w:sz w:val="24"/>
          <w:szCs w:val="24"/>
        </w:rPr>
      </w:pPr>
      <w:r w:rsidRPr="007C0DF9">
        <w:rPr>
          <w:rFonts w:ascii="Times New Roman" w:hAnsi="Times New Roman" w:cs="Times New Roman"/>
          <w:sz w:val="24"/>
          <w:szCs w:val="24"/>
        </w:rPr>
        <w:t xml:space="preserve">Intellectual </w:t>
      </w:r>
      <w:r w:rsidR="00EE7755" w:rsidRPr="007C0DF9">
        <w:rPr>
          <w:rFonts w:ascii="Times New Roman" w:hAnsi="Times New Roman" w:cs="Times New Roman"/>
          <w:sz w:val="24"/>
          <w:szCs w:val="24"/>
        </w:rPr>
        <w:t>property and biopiracy</w:t>
      </w:r>
      <w:r w:rsidRPr="007C0DF9">
        <w:rPr>
          <w:rFonts w:ascii="Times New Roman" w:hAnsi="Times New Roman" w:cs="Times New Roman"/>
          <w:sz w:val="24"/>
          <w:szCs w:val="24"/>
        </w:rPr>
        <w:t xml:space="preserve">: There </w:t>
      </w:r>
      <w:r w:rsidR="00EE7755" w:rsidRPr="007C0DF9">
        <w:rPr>
          <w:rFonts w:ascii="Times New Roman" w:hAnsi="Times New Roman" w:cs="Times New Roman"/>
          <w:sz w:val="24"/>
          <w:szCs w:val="24"/>
        </w:rPr>
        <w:t>are</w:t>
      </w:r>
      <w:r w:rsidRPr="007C0DF9">
        <w:rPr>
          <w:rFonts w:ascii="Times New Roman" w:hAnsi="Times New Roman" w:cs="Times New Roman"/>
          <w:sz w:val="24"/>
          <w:szCs w:val="24"/>
        </w:rPr>
        <w:t xml:space="preserve"> risk</w:t>
      </w:r>
      <w:r w:rsidR="00EE7755">
        <w:rPr>
          <w:rFonts w:ascii="Times New Roman" w:hAnsi="Times New Roman" w:cs="Times New Roman"/>
          <w:sz w:val="24"/>
          <w:szCs w:val="24"/>
        </w:rPr>
        <w:t>s</w:t>
      </w:r>
      <w:r w:rsidRPr="007C0DF9">
        <w:rPr>
          <w:rFonts w:ascii="Times New Roman" w:hAnsi="Times New Roman" w:cs="Times New Roman"/>
          <w:sz w:val="24"/>
          <w:szCs w:val="24"/>
        </w:rPr>
        <w:t xml:space="preserve"> of misappropriation of </w:t>
      </w:r>
      <w:r w:rsidR="00EE7755">
        <w:rPr>
          <w:rFonts w:ascii="Times New Roman" w:hAnsi="Times New Roman" w:cs="Times New Roman"/>
          <w:sz w:val="24"/>
          <w:szCs w:val="24"/>
        </w:rPr>
        <w:t>i</w:t>
      </w:r>
      <w:r w:rsidRPr="007C0DF9">
        <w:rPr>
          <w:rFonts w:ascii="Times New Roman" w:hAnsi="Times New Roman" w:cs="Times New Roman"/>
          <w:sz w:val="24"/>
          <w:szCs w:val="24"/>
        </w:rPr>
        <w:t>ndigenous knowledge</w:t>
      </w:r>
      <w:r w:rsidR="00E65C7D" w:rsidRPr="007C0DF9">
        <w:rPr>
          <w:rFonts w:ascii="Times New Roman" w:hAnsi="Times New Roman" w:cs="Times New Roman"/>
          <w:sz w:val="24"/>
          <w:szCs w:val="24"/>
        </w:rPr>
        <w:t>, often</w:t>
      </w:r>
      <w:r w:rsidRPr="007C0DF9">
        <w:rPr>
          <w:rFonts w:ascii="Times New Roman" w:hAnsi="Times New Roman" w:cs="Times New Roman"/>
          <w:sz w:val="24"/>
          <w:szCs w:val="24"/>
        </w:rPr>
        <w:t xml:space="preserve"> without </w:t>
      </w:r>
      <w:r w:rsidR="00E65C7D" w:rsidRPr="007C0DF9">
        <w:rPr>
          <w:rFonts w:ascii="Times New Roman" w:hAnsi="Times New Roman" w:cs="Times New Roman"/>
          <w:sz w:val="24"/>
          <w:szCs w:val="24"/>
        </w:rPr>
        <w:t xml:space="preserve">proper </w:t>
      </w:r>
      <w:r w:rsidRPr="007C0DF9">
        <w:rPr>
          <w:rFonts w:ascii="Times New Roman" w:hAnsi="Times New Roman" w:cs="Times New Roman"/>
          <w:sz w:val="24"/>
          <w:szCs w:val="24"/>
        </w:rPr>
        <w:t xml:space="preserve">recognition or </w:t>
      </w:r>
      <w:r w:rsidR="00E65C7D" w:rsidRPr="007C0DF9">
        <w:rPr>
          <w:rFonts w:ascii="Times New Roman" w:hAnsi="Times New Roman" w:cs="Times New Roman"/>
          <w:sz w:val="24"/>
          <w:szCs w:val="24"/>
        </w:rPr>
        <w:t>compensation</w:t>
      </w:r>
      <w:r w:rsidRPr="007C0DF9">
        <w:rPr>
          <w:rFonts w:ascii="Times New Roman" w:hAnsi="Times New Roman" w:cs="Times New Roman"/>
          <w:sz w:val="24"/>
          <w:szCs w:val="24"/>
        </w:rPr>
        <w:t>.</w:t>
      </w:r>
    </w:p>
    <w:p w14:paraId="044EF36F" w14:textId="43E9438E" w:rsidR="00866427" w:rsidRPr="007C0DF9" w:rsidRDefault="00866427" w:rsidP="005441A0">
      <w:pPr>
        <w:numPr>
          <w:ilvl w:val="0"/>
          <w:numId w:val="1"/>
        </w:numPr>
        <w:spacing w:line="360" w:lineRule="auto"/>
        <w:jc w:val="both"/>
        <w:rPr>
          <w:rFonts w:ascii="Times New Roman" w:hAnsi="Times New Roman" w:cs="Times New Roman"/>
          <w:sz w:val="24"/>
          <w:szCs w:val="24"/>
        </w:rPr>
      </w:pPr>
      <w:r w:rsidRPr="007C0DF9">
        <w:rPr>
          <w:rFonts w:ascii="Times New Roman" w:hAnsi="Times New Roman" w:cs="Times New Roman"/>
          <w:sz w:val="24"/>
          <w:szCs w:val="24"/>
        </w:rPr>
        <w:t>Integration</w:t>
      </w:r>
      <w:r w:rsidR="00EE7755" w:rsidRPr="007C0DF9">
        <w:rPr>
          <w:rFonts w:ascii="Times New Roman" w:hAnsi="Times New Roman" w:cs="Times New Roman"/>
          <w:sz w:val="24"/>
          <w:szCs w:val="24"/>
        </w:rPr>
        <w:t xml:space="preserve"> barriers</w:t>
      </w:r>
      <w:r w:rsidRPr="007C0DF9">
        <w:rPr>
          <w:rFonts w:ascii="Times New Roman" w:hAnsi="Times New Roman" w:cs="Times New Roman"/>
          <w:sz w:val="24"/>
          <w:szCs w:val="24"/>
        </w:rPr>
        <w:t xml:space="preserve">: Power imbalances and epistemological differences </w:t>
      </w:r>
      <w:r w:rsidR="00E65C7D" w:rsidRPr="007C0DF9">
        <w:rPr>
          <w:rFonts w:ascii="Times New Roman" w:hAnsi="Times New Roman" w:cs="Times New Roman"/>
          <w:sz w:val="24"/>
          <w:szCs w:val="24"/>
        </w:rPr>
        <w:t>create obstacles to c</w:t>
      </w:r>
      <w:r w:rsidRPr="007C0DF9">
        <w:rPr>
          <w:rFonts w:ascii="Times New Roman" w:hAnsi="Times New Roman" w:cs="Times New Roman"/>
          <w:sz w:val="24"/>
          <w:szCs w:val="24"/>
        </w:rPr>
        <w:t xml:space="preserve">ollaboration between scientists and </w:t>
      </w:r>
      <w:r w:rsidR="00EE7755">
        <w:rPr>
          <w:rFonts w:ascii="Times New Roman" w:hAnsi="Times New Roman" w:cs="Times New Roman"/>
          <w:sz w:val="24"/>
          <w:szCs w:val="24"/>
        </w:rPr>
        <w:t>i</w:t>
      </w:r>
      <w:r w:rsidRPr="007C0DF9">
        <w:rPr>
          <w:rFonts w:ascii="Times New Roman" w:hAnsi="Times New Roman" w:cs="Times New Roman"/>
          <w:sz w:val="24"/>
          <w:szCs w:val="24"/>
        </w:rPr>
        <w:t>ndigenous communities.</w:t>
      </w:r>
    </w:p>
    <w:p w14:paraId="46BE62B0" w14:textId="0E0593C3" w:rsidR="00866427" w:rsidRPr="007C0DF9" w:rsidRDefault="00866427" w:rsidP="005441A0">
      <w:pPr>
        <w:spacing w:line="360" w:lineRule="auto"/>
        <w:jc w:val="both"/>
        <w:rPr>
          <w:rFonts w:ascii="Times New Roman" w:hAnsi="Times New Roman" w:cs="Times New Roman"/>
          <w:sz w:val="24"/>
          <w:szCs w:val="24"/>
        </w:rPr>
      </w:pPr>
      <w:r w:rsidRPr="007C0DF9">
        <w:rPr>
          <w:rFonts w:ascii="Times New Roman" w:hAnsi="Times New Roman" w:cs="Times New Roman"/>
          <w:sz w:val="24"/>
          <w:szCs w:val="24"/>
        </w:rPr>
        <w:t xml:space="preserve">Addressing these challenges requires ethical research practices, inclusive governance, and protection of </w:t>
      </w:r>
      <w:r w:rsidR="00EE7755">
        <w:rPr>
          <w:rFonts w:ascii="Times New Roman" w:hAnsi="Times New Roman" w:cs="Times New Roman"/>
          <w:sz w:val="24"/>
          <w:szCs w:val="24"/>
        </w:rPr>
        <w:t>i</w:t>
      </w:r>
      <w:r w:rsidRPr="007C0DF9">
        <w:rPr>
          <w:rFonts w:ascii="Times New Roman" w:hAnsi="Times New Roman" w:cs="Times New Roman"/>
          <w:sz w:val="24"/>
          <w:szCs w:val="24"/>
        </w:rPr>
        <w:t>ndigenous intellectual sovereignty.</w:t>
      </w:r>
    </w:p>
    <w:p w14:paraId="10DCE371" w14:textId="40B50628" w:rsidR="00866427" w:rsidRPr="007C0DF9" w:rsidRDefault="00866427" w:rsidP="005441A0">
      <w:pPr>
        <w:spacing w:line="360" w:lineRule="auto"/>
        <w:jc w:val="both"/>
        <w:rPr>
          <w:rFonts w:ascii="Times New Roman" w:hAnsi="Times New Roman" w:cs="Times New Roman"/>
          <w:b/>
          <w:bCs/>
          <w:sz w:val="24"/>
          <w:szCs w:val="24"/>
        </w:rPr>
      </w:pPr>
      <w:r w:rsidRPr="007C0DF9">
        <w:rPr>
          <w:rFonts w:ascii="Times New Roman" w:hAnsi="Times New Roman" w:cs="Times New Roman"/>
          <w:b/>
          <w:bCs/>
          <w:sz w:val="24"/>
          <w:szCs w:val="24"/>
        </w:rPr>
        <w:t xml:space="preserve">Future </w:t>
      </w:r>
      <w:r w:rsidR="00A26982" w:rsidRPr="007C0DF9">
        <w:rPr>
          <w:rFonts w:ascii="Times New Roman" w:hAnsi="Times New Roman" w:cs="Times New Roman"/>
          <w:b/>
          <w:bCs/>
          <w:sz w:val="24"/>
          <w:szCs w:val="24"/>
        </w:rPr>
        <w:t>d</w:t>
      </w:r>
      <w:r w:rsidRPr="007C0DF9">
        <w:rPr>
          <w:rFonts w:ascii="Times New Roman" w:hAnsi="Times New Roman" w:cs="Times New Roman"/>
          <w:b/>
          <w:bCs/>
          <w:sz w:val="24"/>
          <w:szCs w:val="24"/>
        </w:rPr>
        <w:t>irections</w:t>
      </w:r>
    </w:p>
    <w:p w14:paraId="050E0FF1" w14:textId="01B89FC8" w:rsidR="00866427" w:rsidRPr="007C0DF9" w:rsidRDefault="00866427" w:rsidP="005441A0">
      <w:pPr>
        <w:numPr>
          <w:ilvl w:val="0"/>
          <w:numId w:val="2"/>
        </w:numPr>
        <w:spacing w:line="360" w:lineRule="auto"/>
        <w:jc w:val="both"/>
        <w:rPr>
          <w:rFonts w:ascii="Times New Roman" w:hAnsi="Times New Roman" w:cs="Times New Roman"/>
          <w:sz w:val="24"/>
          <w:szCs w:val="24"/>
        </w:rPr>
      </w:pPr>
      <w:r w:rsidRPr="007C0DF9">
        <w:rPr>
          <w:rFonts w:ascii="Times New Roman" w:hAnsi="Times New Roman" w:cs="Times New Roman"/>
          <w:b/>
          <w:bCs/>
          <w:sz w:val="24"/>
          <w:szCs w:val="24"/>
        </w:rPr>
        <w:t>Co-</w:t>
      </w:r>
      <w:r w:rsidR="00A26982" w:rsidRPr="007C0DF9">
        <w:rPr>
          <w:rFonts w:ascii="Times New Roman" w:hAnsi="Times New Roman" w:cs="Times New Roman"/>
          <w:b/>
          <w:bCs/>
          <w:sz w:val="24"/>
          <w:szCs w:val="24"/>
        </w:rPr>
        <w:t>production of knowledge</w:t>
      </w:r>
      <w:r w:rsidRPr="007C0DF9">
        <w:rPr>
          <w:rFonts w:ascii="Times New Roman" w:hAnsi="Times New Roman" w:cs="Times New Roman"/>
          <w:b/>
          <w:bCs/>
          <w:sz w:val="24"/>
          <w:szCs w:val="24"/>
        </w:rPr>
        <w:t>:</w:t>
      </w:r>
      <w:r w:rsidRPr="007C0DF9">
        <w:rPr>
          <w:rFonts w:ascii="Times New Roman" w:hAnsi="Times New Roman" w:cs="Times New Roman"/>
          <w:sz w:val="24"/>
          <w:szCs w:val="24"/>
        </w:rPr>
        <w:t xml:space="preserve"> </w:t>
      </w:r>
      <w:r w:rsidR="001615CA" w:rsidRPr="007C0DF9">
        <w:rPr>
          <w:rFonts w:ascii="Times New Roman" w:hAnsi="Times New Roman" w:cs="Times New Roman"/>
          <w:sz w:val="24"/>
          <w:szCs w:val="24"/>
        </w:rPr>
        <w:t>Collaboration between</w:t>
      </w:r>
      <w:r w:rsidRPr="007C0DF9">
        <w:rPr>
          <w:rFonts w:ascii="Times New Roman" w:hAnsi="Times New Roman" w:cs="Times New Roman"/>
          <w:sz w:val="24"/>
          <w:szCs w:val="24"/>
        </w:rPr>
        <w:t xml:space="preserve"> </w:t>
      </w:r>
      <w:r w:rsidR="00EE7755">
        <w:rPr>
          <w:rFonts w:ascii="Times New Roman" w:hAnsi="Times New Roman" w:cs="Times New Roman"/>
          <w:sz w:val="24"/>
          <w:szCs w:val="24"/>
        </w:rPr>
        <w:t>i</w:t>
      </w:r>
      <w:r w:rsidRPr="007C0DF9">
        <w:rPr>
          <w:rFonts w:ascii="Times New Roman" w:hAnsi="Times New Roman" w:cs="Times New Roman"/>
          <w:sz w:val="24"/>
          <w:szCs w:val="24"/>
        </w:rPr>
        <w:t xml:space="preserve">ndigenous communities and scientists </w:t>
      </w:r>
      <w:r w:rsidR="001615CA" w:rsidRPr="007C0DF9">
        <w:rPr>
          <w:rFonts w:ascii="Times New Roman" w:hAnsi="Times New Roman" w:cs="Times New Roman"/>
          <w:sz w:val="24"/>
          <w:szCs w:val="24"/>
        </w:rPr>
        <w:t>leads</w:t>
      </w:r>
      <w:r w:rsidR="00FA1362" w:rsidRPr="007C0DF9">
        <w:rPr>
          <w:rFonts w:ascii="Times New Roman" w:hAnsi="Times New Roman" w:cs="Times New Roman"/>
          <w:sz w:val="24"/>
          <w:szCs w:val="24"/>
        </w:rPr>
        <w:t xml:space="preserve"> to the development of </w:t>
      </w:r>
      <w:r w:rsidRPr="007C0DF9">
        <w:rPr>
          <w:rFonts w:ascii="Times New Roman" w:hAnsi="Times New Roman" w:cs="Times New Roman"/>
          <w:sz w:val="24"/>
          <w:szCs w:val="24"/>
        </w:rPr>
        <w:t xml:space="preserve">innovative, culturally sensitive </w:t>
      </w:r>
      <w:r w:rsidR="001615CA" w:rsidRPr="007C0DF9">
        <w:rPr>
          <w:rFonts w:ascii="Times New Roman" w:hAnsi="Times New Roman" w:cs="Times New Roman"/>
          <w:sz w:val="24"/>
          <w:szCs w:val="24"/>
        </w:rPr>
        <w:t xml:space="preserve">strategies for climate adaptation and </w:t>
      </w:r>
      <w:r w:rsidRPr="007C0DF9">
        <w:rPr>
          <w:rFonts w:ascii="Times New Roman" w:hAnsi="Times New Roman" w:cs="Times New Roman"/>
          <w:sz w:val="24"/>
          <w:szCs w:val="24"/>
        </w:rPr>
        <w:t>mitigation.</w:t>
      </w:r>
    </w:p>
    <w:p w14:paraId="07863246" w14:textId="145BC098" w:rsidR="00866427" w:rsidRPr="007C0DF9" w:rsidRDefault="00866427" w:rsidP="005441A0">
      <w:pPr>
        <w:numPr>
          <w:ilvl w:val="0"/>
          <w:numId w:val="2"/>
        </w:numPr>
        <w:spacing w:line="360" w:lineRule="auto"/>
        <w:jc w:val="both"/>
        <w:rPr>
          <w:rFonts w:ascii="Times New Roman" w:hAnsi="Times New Roman" w:cs="Times New Roman"/>
          <w:sz w:val="24"/>
          <w:szCs w:val="24"/>
        </w:rPr>
      </w:pPr>
      <w:r w:rsidRPr="007C0DF9">
        <w:rPr>
          <w:rFonts w:ascii="Times New Roman" w:hAnsi="Times New Roman" w:cs="Times New Roman"/>
          <w:b/>
          <w:bCs/>
          <w:sz w:val="24"/>
          <w:szCs w:val="24"/>
        </w:rPr>
        <w:t>Community</w:t>
      </w:r>
      <w:r w:rsidR="00A26982" w:rsidRPr="007C0DF9">
        <w:rPr>
          <w:rFonts w:ascii="Times New Roman" w:hAnsi="Times New Roman" w:cs="Times New Roman"/>
          <w:b/>
          <w:bCs/>
          <w:sz w:val="24"/>
          <w:szCs w:val="24"/>
        </w:rPr>
        <w:t>-based carbon projects</w:t>
      </w:r>
      <w:r w:rsidRPr="007C0DF9">
        <w:rPr>
          <w:rFonts w:ascii="Times New Roman" w:hAnsi="Times New Roman" w:cs="Times New Roman"/>
          <w:sz w:val="24"/>
          <w:szCs w:val="24"/>
        </w:rPr>
        <w:t xml:space="preserve">: </w:t>
      </w:r>
      <w:r w:rsidR="007C3DDF" w:rsidRPr="007C0DF9">
        <w:rPr>
          <w:rFonts w:ascii="Times New Roman" w:hAnsi="Times New Roman" w:cs="Times New Roman"/>
          <w:sz w:val="24"/>
          <w:szCs w:val="24"/>
        </w:rPr>
        <w:t>Enhancing</w:t>
      </w:r>
      <w:r w:rsidRPr="007C0DF9">
        <w:rPr>
          <w:rFonts w:ascii="Times New Roman" w:hAnsi="Times New Roman" w:cs="Times New Roman"/>
          <w:sz w:val="24"/>
          <w:szCs w:val="24"/>
        </w:rPr>
        <w:t xml:space="preserve"> </w:t>
      </w:r>
      <w:r w:rsidR="00EE7755">
        <w:rPr>
          <w:rFonts w:ascii="Times New Roman" w:hAnsi="Times New Roman" w:cs="Times New Roman"/>
          <w:sz w:val="24"/>
          <w:szCs w:val="24"/>
        </w:rPr>
        <w:t>i</w:t>
      </w:r>
      <w:r w:rsidRPr="007C0DF9">
        <w:rPr>
          <w:rFonts w:ascii="Times New Roman" w:hAnsi="Times New Roman" w:cs="Times New Roman"/>
          <w:sz w:val="24"/>
          <w:szCs w:val="24"/>
        </w:rPr>
        <w:t xml:space="preserve">ndigenous participation in </w:t>
      </w:r>
      <w:r w:rsidR="007C3DDF" w:rsidRPr="007C0DF9">
        <w:rPr>
          <w:rFonts w:ascii="Times New Roman" w:hAnsi="Times New Roman" w:cs="Times New Roman"/>
          <w:sz w:val="24"/>
          <w:szCs w:val="24"/>
        </w:rPr>
        <w:t>Reducing Emissions from Deforestation and Degradation (</w:t>
      </w:r>
      <w:r w:rsidRPr="007C0DF9">
        <w:rPr>
          <w:rFonts w:ascii="Times New Roman" w:hAnsi="Times New Roman" w:cs="Times New Roman"/>
          <w:sz w:val="24"/>
          <w:szCs w:val="24"/>
        </w:rPr>
        <w:t>REDD+) and carbon credit initiatives</w:t>
      </w:r>
      <w:r w:rsidR="007C3DDF" w:rsidRPr="007C0DF9">
        <w:rPr>
          <w:rFonts w:ascii="Times New Roman" w:hAnsi="Times New Roman" w:cs="Times New Roman"/>
          <w:sz w:val="24"/>
          <w:szCs w:val="24"/>
        </w:rPr>
        <w:t xml:space="preserve"> can have significant benefits</w:t>
      </w:r>
      <w:r w:rsidRPr="007C0DF9">
        <w:rPr>
          <w:rFonts w:ascii="Times New Roman" w:hAnsi="Times New Roman" w:cs="Times New Roman"/>
          <w:sz w:val="24"/>
          <w:szCs w:val="24"/>
        </w:rPr>
        <w:t>.</w:t>
      </w:r>
    </w:p>
    <w:p w14:paraId="424350DD" w14:textId="34AE47CD" w:rsidR="00866427" w:rsidRPr="007C0DF9" w:rsidRDefault="00866427" w:rsidP="005441A0">
      <w:pPr>
        <w:numPr>
          <w:ilvl w:val="0"/>
          <w:numId w:val="2"/>
        </w:numPr>
        <w:spacing w:line="360" w:lineRule="auto"/>
        <w:jc w:val="both"/>
        <w:rPr>
          <w:rFonts w:ascii="Times New Roman" w:hAnsi="Times New Roman" w:cs="Times New Roman"/>
          <w:sz w:val="24"/>
          <w:szCs w:val="24"/>
        </w:rPr>
      </w:pPr>
      <w:r w:rsidRPr="007C0DF9">
        <w:rPr>
          <w:rFonts w:ascii="Times New Roman" w:hAnsi="Times New Roman" w:cs="Times New Roman"/>
          <w:b/>
          <w:bCs/>
          <w:sz w:val="24"/>
          <w:szCs w:val="24"/>
        </w:rPr>
        <w:t xml:space="preserve">Digital </w:t>
      </w:r>
      <w:r w:rsidR="00A26982" w:rsidRPr="007C0DF9">
        <w:rPr>
          <w:rFonts w:ascii="Times New Roman" w:hAnsi="Times New Roman" w:cs="Times New Roman"/>
          <w:b/>
          <w:bCs/>
          <w:sz w:val="24"/>
          <w:szCs w:val="24"/>
        </w:rPr>
        <w:t>d</w:t>
      </w:r>
      <w:r w:rsidRPr="007C0DF9">
        <w:rPr>
          <w:rFonts w:ascii="Times New Roman" w:hAnsi="Times New Roman" w:cs="Times New Roman"/>
          <w:b/>
          <w:bCs/>
          <w:sz w:val="24"/>
          <w:szCs w:val="24"/>
        </w:rPr>
        <w:t>ocumentation</w:t>
      </w:r>
      <w:r w:rsidRPr="007C0DF9">
        <w:rPr>
          <w:rFonts w:ascii="Times New Roman" w:hAnsi="Times New Roman" w:cs="Times New Roman"/>
          <w:sz w:val="24"/>
          <w:szCs w:val="24"/>
        </w:rPr>
        <w:t xml:space="preserve">: Recording </w:t>
      </w:r>
      <w:r w:rsidR="00EE7755">
        <w:rPr>
          <w:rFonts w:ascii="Times New Roman" w:hAnsi="Times New Roman" w:cs="Times New Roman"/>
          <w:sz w:val="24"/>
          <w:szCs w:val="24"/>
        </w:rPr>
        <w:t>i</w:t>
      </w:r>
      <w:r w:rsidRPr="007C0DF9">
        <w:rPr>
          <w:rFonts w:ascii="Times New Roman" w:hAnsi="Times New Roman" w:cs="Times New Roman"/>
          <w:sz w:val="24"/>
          <w:szCs w:val="24"/>
        </w:rPr>
        <w:t xml:space="preserve">ndigenous practices through participatory digital archives </w:t>
      </w:r>
      <w:r w:rsidR="007C3DDF" w:rsidRPr="007C0DF9">
        <w:rPr>
          <w:rFonts w:ascii="Times New Roman" w:hAnsi="Times New Roman" w:cs="Times New Roman"/>
          <w:sz w:val="24"/>
          <w:szCs w:val="24"/>
        </w:rPr>
        <w:t xml:space="preserve">helps </w:t>
      </w:r>
      <w:r w:rsidRPr="007C0DF9">
        <w:rPr>
          <w:rFonts w:ascii="Times New Roman" w:hAnsi="Times New Roman" w:cs="Times New Roman"/>
          <w:sz w:val="24"/>
          <w:szCs w:val="24"/>
        </w:rPr>
        <w:t xml:space="preserve">safeguard </w:t>
      </w:r>
      <w:r w:rsidR="007C3DDF" w:rsidRPr="007C0DF9">
        <w:rPr>
          <w:rFonts w:ascii="Times New Roman" w:hAnsi="Times New Roman" w:cs="Times New Roman"/>
          <w:sz w:val="24"/>
          <w:szCs w:val="24"/>
        </w:rPr>
        <w:t xml:space="preserve">traditional </w:t>
      </w:r>
      <w:r w:rsidRPr="007C0DF9">
        <w:rPr>
          <w:rFonts w:ascii="Times New Roman" w:hAnsi="Times New Roman" w:cs="Times New Roman"/>
          <w:sz w:val="24"/>
          <w:szCs w:val="24"/>
        </w:rPr>
        <w:t>knowledge.</w:t>
      </w:r>
    </w:p>
    <w:p w14:paraId="02990FEE" w14:textId="7397CDB1" w:rsidR="00F52903" w:rsidRPr="007C0DF9" w:rsidRDefault="00866427" w:rsidP="005441A0">
      <w:pPr>
        <w:numPr>
          <w:ilvl w:val="0"/>
          <w:numId w:val="2"/>
        </w:numPr>
        <w:spacing w:line="360" w:lineRule="auto"/>
        <w:jc w:val="both"/>
        <w:rPr>
          <w:rFonts w:ascii="Times New Roman" w:hAnsi="Times New Roman" w:cs="Times New Roman"/>
          <w:sz w:val="24"/>
          <w:szCs w:val="24"/>
        </w:rPr>
      </w:pPr>
      <w:r w:rsidRPr="007C0DF9">
        <w:rPr>
          <w:rFonts w:ascii="Times New Roman" w:hAnsi="Times New Roman" w:cs="Times New Roman"/>
          <w:b/>
          <w:bCs/>
          <w:sz w:val="24"/>
          <w:szCs w:val="24"/>
        </w:rPr>
        <w:t>Policy</w:t>
      </w:r>
      <w:r w:rsidR="00A26982" w:rsidRPr="007C0DF9">
        <w:rPr>
          <w:rFonts w:ascii="Times New Roman" w:hAnsi="Times New Roman" w:cs="Times New Roman"/>
          <w:b/>
          <w:bCs/>
          <w:sz w:val="24"/>
          <w:szCs w:val="24"/>
        </w:rPr>
        <w:t xml:space="preserve"> mainstreaming</w:t>
      </w:r>
      <w:r w:rsidRPr="007C0DF9">
        <w:rPr>
          <w:rFonts w:ascii="Times New Roman" w:hAnsi="Times New Roman" w:cs="Times New Roman"/>
          <w:sz w:val="24"/>
          <w:szCs w:val="24"/>
        </w:rPr>
        <w:t xml:space="preserve">: </w:t>
      </w:r>
      <w:r w:rsidR="007C3DDF" w:rsidRPr="007C0DF9">
        <w:rPr>
          <w:rFonts w:ascii="Times New Roman" w:hAnsi="Times New Roman" w:cs="Times New Roman"/>
          <w:sz w:val="24"/>
          <w:szCs w:val="24"/>
        </w:rPr>
        <w:t xml:space="preserve">It is essential to integrate </w:t>
      </w:r>
      <w:r w:rsidR="00EE7755">
        <w:rPr>
          <w:rFonts w:ascii="Times New Roman" w:hAnsi="Times New Roman" w:cs="Times New Roman"/>
          <w:sz w:val="24"/>
          <w:szCs w:val="24"/>
        </w:rPr>
        <w:t>i</w:t>
      </w:r>
      <w:r w:rsidRPr="007C0DF9">
        <w:rPr>
          <w:rFonts w:ascii="Times New Roman" w:hAnsi="Times New Roman" w:cs="Times New Roman"/>
          <w:sz w:val="24"/>
          <w:szCs w:val="24"/>
        </w:rPr>
        <w:t xml:space="preserve">ndigenous knowledge into climate action plans, </w:t>
      </w:r>
      <w:r w:rsidR="007C3DDF" w:rsidRPr="007C0DF9">
        <w:rPr>
          <w:rFonts w:ascii="Times New Roman" w:hAnsi="Times New Roman" w:cs="Times New Roman"/>
          <w:sz w:val="24"/>
          <w:szCs w:val="24"/>
        </w:rPr>
        <w:t xml:space="preserve">educational </w:t>
      </w:r>
      <w:r w:rsidRPr="007C0DF9">
        <w:rPr>
          <w:rFonts w:ascii="Times New Roman" w:hAnsi="Times New Roman" w:cs="Times New Roman"/>
          <w:sz w:val="24"/>
          <w:szCs w:val="24"/>
        </w:rPr>
        <w:t>curricul</w:t>
      </w:r>
      <w:r w:rsidR="00EE7755">
        <w:rPr>
          <w:rFonts w:ascii="Times New Roman" w:hAnsi="Times New Roman" w:cs="Times New Roman"/>
          <w:sz w:val="24"/>
          <w:szCs w:val="24"/>
        </w:rPr>
        <w:t>um</w:t>
      </w:r>
      <w:r w:rsidRPr="007C0DF9">
        <w:rPr>
          <w:rFonts w:ascii="Times New Roman" w:hAnsi="Times New Roman" w:cs="Times New Roman"/>
          <w:sz w:val="24"/>
          <w:szCs w:val="24"/>
        </w:rPr>
        <w:t>, and development programs.</w:t>
      </w:r>
    </w:p>
    <w:p w14:paraId="3C09AB02" w14:textId="7C2EB66D" w:rsidR="00F52903" w:rsidRPr="007C0DF9" w:rsidRDefault="00F52903" w:rsidP="005441A0">
      <w:pPr>
        <w:spacing w:line="360" w:lineRule="auto"/>
        <w:jc w:val="both"/>
        <w:rPr>
          <w:rFonts w:ascii="Times New Roman" w:hAnsi="Times New Roman" w:cs="Times New Roman"/>
          <w:b/>
          <w:bCs/>
          <w:sz w:val="24"/>
          <w:szCs w:val="24"/>
        </w:rPr>
      </w:pPr>
      <w:r w:rsidRPr="007C0DF9">
        <w:rPr>
          <w:rFonts w:ascii="Times New Roman" w:hAnsi="Times New Roman" w:cs="Times New Roman"/>
          <w:b/>
          <w:bCs/>
          <w:sz w:val="24"/>
          <w:szCs w:val="24"/>
        </w:rPr>
        <w:t>Recommendations</w:t>
      </w:r>
    </w:p>
    <w:p w14:paraId="59F2324F" w14:textId="25E1DB30" w:rsidR="00F52903" w:rsidRPr="007C0DF9" w:rsidRDefault="00CB4AAF" w:rsidP="005441A0">
      <w:pPr>
        <w:pStyle w:val="ListParagraph"/>
        <w:numPr>
          <w:ilvl w:val="0"/>
          <w:numId w:val="5"/>
        </w:numPr>
        <w:spacing w:line="360" w:lineRule="auto"/>
        <w:jc w:val="both"/>
        <w:rPr>
          <w:rFonts w:ascii="Times New Roman" w:hAnsi="Times New Roman" w:cs="Times New Roman"/>
          <w:sz w:val="24"/>
          <w:szCs w:val="24"/>
        </w:rPr>
      </w:pPr>
      <w:r w:rsidRPr="007C0DF9">
        <w:rPr>
          <w:rFonts w:ascii="Times New Roman" w:hAnsi="Times New Roman" w:cs="Times New Roman"/>
          <w:sz w:val="24"/>
          <w:szCs w:val="24"/>
        </w:rPr>
        <w:t>It is essential to r</w:t>
      </w:r>
      <w:r w:rsidR="00F52903" w:rsidRPr="007C0DF9">
        <w:rPr>
          <w:rFonts w:ascii="Times New Roman" w:hAnsi="Times New Roman" w:cs="Times New Roman"/>
          <w:sz w:val="24"/>
          <w:szCs w:val="24"/>
        </w:rPr>
        <w:t xml:space="preserve">ecognize and support </w:t>
      </w:r>
      <w:r w:rsidRPr="007C0DF9">
        <w:rPr>
          <w:rFonts w:ascii="Times New Roman" w:hAnsi="Times New Roman" w:cs="Times New Roman"/>
          <w:sz w:val="24"/>
          <w:szCs w:val="24"/>
        </w:rPr>
        <w:t>the rights and self</w:t>
      </w:r>
      <w:r w:rsidR="00F52903" w:rsidRPr="007C0DF9">
        <w:rPr>
          <w:rFonts w:ascii="Times New Roman" w:hAnsi="Times New Roman" w:cs="Times New Roman"/>
          <w:sz w:val="24"/>
          <w:szCs w:val="24"/>
        </w:rPr>
        <w:t>-determination</w:t>
      </w:r>
      <w:r w:rsidRPr="007C0DF9">
        <w:rPr>
          <w:rFonts w:ascii="Times New Roman" w:hAnsi="Times New Roman" w:cs="Times New Roman"/>
          <w:sz w:val="24"/>
          <w:szCs w:val="24"/>
        </w:rPr>
        <w:t xml:space="preserve"> of </w:t>
      </w:r>
      <w:r w:rsidR="00EE7755">
        <w:rPr>
          <w:rFonts w:ascii="Times New Roman" w:hAnsi="Times New Roman" w:cs="Times New Roman"/>
          <w:sz w:val="24"/>
          <w:szCs w:val="24"/>
        </w:rPr>
        <w:t>i</w:t>
      </w:r>
      <w:r w:rsidRPr="007C0DF9">
        <w:rPr>
          <w:rFonts w:ascii="Times New Roman" w:hAnsi="Times New Roman" w:cs="Times New Roman"/>
          <w:sz w:val="24"/>
          <w:szCs w:val="24"/>
        </w:rPr>
        <w:t>ndigenous people</w:t>
      </w:r>
      <w:r w:rsidR="00F52903" w:rsidRPr="007C0DF9">
        <w:rPr>
          <w:rFonts w:ascii="Times New Roman" w:hAnsi="Times New Roman" w:cs="Times New Roman"/>
          <w:sz w:val="24"/>
          <w:szCs w:val="24"/>
        </w:rPr>
        <w:t xml:space="preserve"> in climate change decision-making.</w:t>
      </w:r>
    </w:p>
    <w:p w14:paraId="3B80DE96" w14:textId="4B4ABB61" w:rsidR="00F52903" w:rsidRPr="007C0DF9" w:rsidRDefault="001E4862" w:rsidP="005441A0">
      <w:pPr>
        <w:pStyle w:val="ListParagraph"/>
        <w:numPr>
          <w:ilvl w:val="0"/>
          <w:numId w:val="5"/>
        </w:numPr>
        <w:spacing w:line="360" w:lineRule="auto"/>
        <w:jc w:val="both"/>
        <w:rPr>
          <w:rFonts w:ascii="Times New Roman" w:hAnsi="Times New Roman" w:cs="Times New Roman"/>
          <w:sz w:val="24"/>
          <w:szCs w:val="24"/>
        </w:rPr>
      </w:pPr>
      <w:r w:rsidRPr="007C0DF9">
        <w:rPr>
          <w:rFonts w:ascii="Times New Roman" w:hAnsi="Times New Roman" w:cs="Times New Roman"/>
          <w:sz w:val="24"/>
          <w:szCs w:val="24"/>
        </w:rPr>
        <w:t>Sufficient f</w:t>
      </w:r>
      <w:r w:rsidR="00CB4AAF" w:rsidRPr="007C0DF9">
        <w:rPr>
          <w:rFonts w:ascii="Times New Roman" w:hAnsi="Times New Roman" w:cs="Times New Roman"/>
          <w:sz w:val="24"/>
          <w:szCs w:val="24"/>
        </w:rPr>
        <w:t xml:space="preserve">unds and resources must be allocated to support </w:t>
      </w:r>
      <w:r w:rsidR="00F52903" w:rsidRPr="007C0DF9">
        <w:rPr>
          <w:rFonts w:ascii="Times New Roman" w:hAnsi="Times New Roman" w:cs="Times New Roman"/>
          <w:sz w:val="24"/>
          <w:szCs w:val="24"/>
        </w:rPr>
        <w:t>climate change initiatives</w:t>
      </w:r>
      <w:r w:rsidR="00CB4AAF" w:rsidRPr="007C0DF9">
        <w:rPr>
          <w:rFonts w:ascii="Times New Roman" w:hAnsi="Times New Roman" w:cs="Times New Roman"/>
          <w:sz w:val="24"/>
          <w:szCs w:val="24"/>
        </w:rPr>
        <w:t xml:space="preserve"> led by </w:t>
      </w:r>
      <w:r w:rsidR="00EE7755">
        <w:rPr>
          <w:rFonts w:ascii="Times New Roman" w:hAnsi="Times New Roman" w:cs="Times New Roman"/>
          <w:sz w:val="24"/>
          <w:szCs w:val="24"/>
        </w:rPr>
        <w:t>i</w:t>
      </w:r>
      <w:r w:rsidR="00CB4AAF" w:rsidRPr="007C0DF9">
        <w:rPr>
          <w:rFonts w:ascii="Times New Roman" w:hAnsi="Times New Roman" w:cs="Times New Roman"/>
          <w:sz w:val="24"/>
          <w:szCs w:val="24"/>
        </w:rPr>
        <w:t>ndigenous communities</w:t>
      </w:r>
      <w:r w:rsidR="00F52903" w:rsidRPr="007C0DF9">
        <w:rPr>
          <w:rFonts w:ascii="Times New Roman" w:hAnsi="Times New Roman" w:cs="Times New Roman"/>
          <w:sz w:val="24"/>
          <w:szCs w:val="24"/>
        </w:rPr>
        <w:t>.</w:t>
      </w:r>
    </w:p>
    <w:p w14:paraId="59E7EAD2" w14:textId="17B4B700" w:rsidR="00F52903" w:rsidRPr="007C0DF9" w:rsidRDefault="00F52903" w:rsidP="005441A0">
      <w:pPr>
        <w:pStyle w:val="ListParagraph"/>
        <w:numPr>
          <w:ilvl w:val="0"/>
          <w:numId w:val="5"/>
        </w:numPr>
        <w:spacing w:line="360" w:lineRule="auto"/>
        <w:jc w:val="both"/>
        <w:rPr>
          <w:rFonts w:ascii="Times New Roman" w:hAnsi="Times New Roman" w:cs="Times New Roman"/>
          <w:sz w:val="24"/>
          <w:szCs w:val="24"/>
        </w:rPr>
      </w:pPr>
      <w:r w:rsidRPr="007C0DF9">
        <w:rPr>
          <w:rFonts w:ascii="Times New Roman" w:hAnsi="Times New Roman" w:cs="Times New Roman"/>
          <w:sz w:val="24"/>
          <w:szCs w:val="24"/>
        </w:rPr>
        <w:t>Develop</w:t>
      </w:r>
      <w:r w:rsidR="00EE7755">
        <w:rPr>
          <w:rFonts w:ascii="Times New Roman" w:hAnsi="Times New Roman" w:cs="Times New Roman"/>
          <w:sz w:val="24"/>
          <w:szCs w:val="24"/>
        </w:rPr>
        <w:t>ment of</w:t>
      </w:r>
      <w:r w:rsidRPr="007C0DF9">
        <w:rPr>
          <w:rFonts w:ascii="Times New Roman" w:hAnsi="Times New Roman" w:cs="Times New Roman"/>
          <w:sz w:val="24"/>
          <w:szCs w:val="24"/>
        </w:rPr>
        <w:t xml:space="preserve"> collaborative approaches </w:t>
      </w:r>
      <w:r w:rsidR="00EE7755">
        <w:rPr>
          <w:rFonts w:ascii="Times New Roman" w:hAnsi="Times New Roman" w:cs="Times New Roman"/>
          <w:sz w:val="24"/>
          <w:szCs w:val="24"/>
        </w:rPr>
        <w:t>for</w:t>
      </w:r>
      <w:r w:rsidRPr="007C0DF9">
        <w:rPr>
          <w:rFonts w:ascii="Times New Roman" w:hAnsi="Times New Roman" w:cs="Times New Roman"/>
          <w:sz w:val="24"/>
          <w:szCs w:val="24"/>
        </w:rPr>
        <w:t xml:space="preserve"> climate change mitigation and adaptation that </w:t>
      </w:r>
      <w:r w:rsidR="001E4862" w:rsidRPr="007C0DF9">
        <w:rPr>
          <w:rFonts w:ascii="Times New Roman" w:hAnsi="Times New Roman" w:cs="Times New Roman"/>
          <w:sz w:val="24"/>
          <w:szCs w:val="24"/>
        </w:rPr>
        <w:t xml:space="preserve">incorporate the knowledge, </w:t>
      </w:r>
      <w:r w:rsidR="00EE7755" w:rsidRPr="007C0DF9">
        <w:rPr>
          <w:rFonts w:ascii="Times New Roman" w:hAnsi="Times New Roman" w:cs="Times New Roman"/>
          <w:sz w:val="24"/>
          <w:szCs w:val="24"/>
        </w:rPr>
        <w:t>perspectives,</w:t>
      </w:r>
      <w:r w:rsidR="001E4862" w:rsidRPr="007C0DF9">
        <w:rPr>
          <w:rFonts w:ascii="Times New Roman" w:hAnsi="Times New Roman" w:cs="Times New Roman"/>
          <w:sz w:val="24"/>
          <w:szCs w:val="24"/>
        </w:rPr>
        <w:t xml:space="preserve"> and belief systems of </w:t>
      </w:r>
      <w:r w:rsidR="00EE7755">
        <w:rPr>
          <w:rFonts w:ascii="Times New Roman" w:hAnsi="Times New Roman" w:cs="Times New Roman"/>
          <w:sz w:val="24"/>
          <w:szCs w:val="24"/>
        </w:rPr>
        <w:t>i</w:t>
      </w:r>
      <w:r w:rsidRPr="007C0DF9">
        <w:rPr>
          <w:rFonts w:ascii="Times New Roman" w:hAnsi="Times New Roman" w:cs="Times New Roman"/>
          <w:sz w:val="24"/>
          <w:szCs w:val="24"/>
        </w:rPr>
        <w:t xml:space="preserve">ndigenous </w:t>
      </w:r>
      <w:r w:rsidR="001E4862" w:rsidRPr="007C0DF9">
        <w:rPr>
          <w:rFonts w:ascii="Times New Roman" w:hAnsi="Times New Roman" w:cs="Times New Roman"/>
          <w:sz w:val="24"/>
          <w:szCs w:val="24"/>
        </w:rPr>
        <w:t>communities</w:t>
      </w:r>
      <w:r w:rsidRPr="007C0DF9">
        <w:rPr>
          <w:rFonts w:ascii="Times New Roman" w:hAnsi="Times New Roman" w:cs="Times New Roman"/>
          <w:sz w:val="24"/>
          <w:szCs w:val="24"/>
        </w:rPr>
        <w:t>.</w:t>
      </w:r>
    </w:p>
    <w:p w14:paraId="6210188B" w14:textId="256EC97E" w:rsidR="00F52903" w:rsidRPr="007C0DF9" w:rsidRDefault="00F52903" w:rsidP="005441A0">
      <w:pPr>
        <w:pStyle w:val="ListParagraph"/>
        <w:numPr>
          <w:ilvl w:val="0"/>
          <w:numId w:val="5"/>
        </w:numPr>
        <w:spacing w:line="360" w:lineRule="auto"/>
        <w:jc w:val="both"/>
        <w:rPr>
          <w:rFonts w:ascii="Times New Roman" w:hAnsi="Times New Roman" w:cs="Times New Roman"/>
          <w:sz w:val="24"/>
          <w:szCs w:val="24"/>
        </w:rPr>
      </w:pPr>
      <w:r w:rsidRPr="007C0DF9">
        <w:rPr>
          <w:rFonts w:ascii="Times New Roman" w:hAnsi="Times New Roman" w:cs="Times New Roman"/>
          <w:sz w:val="24"/>
          <w:szCs w:val="24"/>
        </w:rPr>
        <w:t xml:space="preserve">Support the preservation of </w:t>
      </w:r>
      <w:r w:rsidR="00EE7755">
        <w:rPr>
          <w:rFonts w:ascii="Times New Roman" w:hAnsi="Times New Roman" w:cs="Times New Roman"/>
          <w:sz w:val="24"/>
          <w:szCs w:val="24"/>
        </w:rPr>
        <w:t>i</w:t>
      </w:r>
      <w:r w:rsidRPr="007C0DF9">
        <w:rPr>
          <w:rFonts w:ascii="Times New Roman" w:hAnsi="Times New Roman" w:cs="Times New Roman"/>
          <w:sz w:val="24"/>
          <w:szCs w:val="24"/>
        </w:rPr>
        <w:t>ndigenous cultural heritage and traditional knowledge.</w:t>
      </w:r>
    </w:p>
    <w:p w14:paraId="6FDBB01A" w14:textId="77777777" w:rsidR="00301D07" w:rsidRDefault="00301D07" w:rsidP="005441A0">
      <w:pPr>
        <w:spacing w:line="360" w:lineRule="auto"/>
        <w:jc w:val="both"/>
        <w:rPr>
          <w:rFonts w:ascii="Times New Roman" w:hAnsi="Times New Roman" w:cs="Times New Roman"/>
          <w:b/>
          <w:bCs/>
          <w:sz w:val="24"/>
          <w:szCs w:val="24"/>
        </w:rPr>
      </w:pPr>
    </w:p>
    <w:p w14:paraId="53C946F6" w14:textId="0FD169FC" w:rsidR="00866427" w:rsidRPr="007C0DF9" w:rsidRDefault="00866427" w:rsidP="005441A0">
      <w:pPr>
        <w:spacing w:line="360" w:lineRule="auto"/>
        <w:jc w:val="both"/>
        <w:rPr>
          <w:rFonts w:ascii="Times New Roman" w:hAnsi="Times New Roman" w:cs="Times New Roman"/>
          <w:b/>
          <w:bCs/>
          <w:sz w:val="24"/>
          <w:szCs w:val="24"/>
        </w:rPr>
      </w:pPr>
      <w:r w:rsidRPr="007C0DF9">
        <w:rPr>
          <w:rFonts w:ascii="Times New Roman" w:hAnsi="Times New Roman" w:cs="Times New Roman"/>
          <w:b/>
          <w:bCs/>
          <w:sz w:val="24"/>
          <w:szCs w:val="24"/>
        </w:rPr>
        <w:lastRenderedPageBreak/>
        <w:t>Conclusion</w:t>
      </w:r>
    </w:p>
    <w:p w14:paraId="6BB422A8" w14:textId="22C453CC" w:rsidR="00866427" w:rsidRDefault="00866427" w:rsidP="005441A0">
      <w:pPr>
        <w:spacing w:line="360" w:lineRule="auto"/>
        <w:jc w:val="both"/>
        <w:rPr>
          <w:rFonts w:ascii="Times New Roman" w:hAnsi="Times New Roman" w:cs="Times New Roman"/>
          <w:sz w:val="24"/>
          <w:szCs w:val="24"/>
        </w:rPr>
      </w:pPr>
      <w:r w:rsidRPr="007C0DF9">
        <w:rPr>
          <w:rFonts w:ascii="Times New Roman" w:hAnsi="Times New Roman" w:cs="Times New Roman"/>
          <w:sz w:val="24"/>
          <w:szCs w:val="24"/>
        </w:rPr>
        <w:t xml:space="preserve">Indigenous </w:t>
      </w:r>
      <w:r w:rsidR="00EE7755" w:rsidRPr="007C0DF9">
        <w:rPr>
          <w:rFonts w:ascii="Times New Roman" w:hAnsi="Times New Roman" w:cs="Times New Roman"/>
          <w:sz w:val="24"/>
          <w:szCs w:val="24"/>
        </w:rPr>
        <w:t xml:space="preserve">Knowledge Systems </w:t>
      </w:r>
      <w:r w:rsidR="00A4793F" w:rsidRPr="007C0DF9">
        <w:rPr>
          <w:rFonts w:ascii="Times New Roman" w:hAnsi="Times New Roman" w:cs="Times New Roman"/>
          <w:sz w:val="24"/>
          <w:szCs w:val="24"/>
        </w:rPr>
        <w:t>provide</w:t>
      </w:r>
      <w:r w:rsidRPr="007C0DF9">
        <w:rPr>
          <w:rFonts w:ascii="Times New Roman" w:hAnsi="Times New Roman" w:cs="Times New Roman"/>
          <w:sz w:val="24"/>
          <w:szCs w:val="24"/>
        </w:rPr>
        <w:t xml:space="preserve"> a </w:t>
      </w:r>
      <w:r w:rsidR="00A4793F" w:rsidRPr="007C0DF9">
        <w:rPr>
          <w:rFonts w:ascii="Times New Roman" w:hAnsi="Times New Roman" w:cs="Times New Roman"/>
          <w:sz w:val="24"/>
          <w:szCs w:val="24"/>
        </w:rPr>
        <w:t xml:space="preserve">strong </w:t>
      </w:r>
      <w:r w:rsidRPr="007C0DF9">
        <w:rPr>
          <w:rFonts w:ascii="Times New Roman" w:hAnsi="Times New Roman" w:cs="Times New Roman"/>
          <w:sz w:val="24"/>
          <w:szCs w:val="24"/>
        </w:rPr>
        <w:t xml:space="preserve">foundation for sustainable and climate-resilient practices that modern societies can learn from. </w:t>
      </w:r>
      <w:r w:rsidR="00A4793F" w:rsidRPr="007C0DF9">
        <w:rPr>
          <w:rFonts w:ascii="Times New Roman" w:hAnsi="Times New Roman" w:cs="Times New Roman"/>
          <w:sz w:val="24"/>
          <w:szCs w:val="24"/>
        </w:rPr>
        <w:t>This knowledge is r</w:t>
      </w:r>
      <w:r w:rsidRPr="007C0DF9">
        <w:rPr>
          <w:rFonts w:ascii="Times New Roman" w:hAnsi="Times New Roman" w:cs="Times New Roman"/>
          <w:sz w:val="24"/>
          <w:szCs w:val="24"/>
        </w:rPr>
        <w:t>ooted in long-term ecological observations and spiritual values</w:t>
      </w:r>
      <w:r w:rsidR="00A4793F" w:rsidRPr="007C0DF9">
        <w:rPr>
          <w:rFonts w:ascii="Times New Roman" w:hAnsi="Times New Roman" w:cs="Times New Roman"/>
          <w:sz w:val="24"/>
          <w:szCs w:val="24"/>
        </w:rPr>
        <w:t>,</w:t>
      </w:r>
      <w:r w:rsidRPr="007C0DF9">
        <w:rPr>
          <w:rFonts w:ascii="Times New Roman" w:hAnsi="Times New Roman" w:cs="Times New Roman"/>
          <w:sz w:val="24"/>
          <w:szCs w:val="24"/>
        </w:rPr>
        <w:t xml:space="preserve"> </w:t>
      </w:r>
      <w:r w:rsidR="00A4793F" w:rsidRPr="007C0DF9">
        <w:rPr>
          <w:rFonts w:ascii="Times New Roman" w:hAnsi="Times New Roman" w:cs="Times New Roman"/>
          <w:sz w:val="24"/>
          <w:szCs w:val="24"/>
        </w:rPr>
        <w:t xml:space="preserve">and </w:t>
      </w:r>
      <w:r w:rsidRPr="007C0DF9">
        <w:rPr>
          <w:rFonts w:ascii="Times New Roman" w:hAnsi="Times New Roman" w:cs="Times New Roman"/>
          <w:sz w:val="24"/>
          <w:szCs w:val="24"/>
        </w:rPr>
        <w:t xml:space="preserve">offers low-cost, locally adapted, and culturally appropriate solutions for climate </w:t>
      </w:r>
      <w:r w:rsidR="00EE7755">
        <w:rPr>
          <w:rFonts w:ascii="Times New Roman" w:hAnsi="Times New Roman" w:cs="Times New Roman"/>
          <w:sz w:val="24"/>
          <w:szCs w:val="24"/>
        </w:rPr>
        <w:t xml:space="preserve">change </w:t>
      </w:r>
      <w:r w:rsidR="00A4793F" w:rsidRPr="007C0DF9">
        <w:rPr>
          <w:rFonts w:ascii="Times New Roman" w:hAnsi="Times New Roman" w:cs="Times New Roman"/>
          <w:sz w:val="24"/>
          <w:szCs w:val="24"/>
        </w:rPr>
        <w:t xml:space="preserve">adaptation and </w:t>
      </w:r>
      <w:r w:rsidRPr="007C0DF9">
        <w:rPr>
          <w:rFonts w:ascii="Times New Roman" w:hAnsi="Times New Roman" w:cs="Times New Roman"/>
          <w:sz w:val="24"/>
          <w:szCs w:val="24"/>
        </w:rPr>
        <w:t xml:space="preserve">mitigation. However, for </w:t>
      </w:r>
      <w:r w:rsidR="00EE7755">
        <w:rPr>
          <w:rFonts w:ascii="Times New Roman" w:hAnsi="Times New Roman" w:cs="Times New Roman"/>
          <w:sz w:val="24"/>
          <w:szCs w:val="24"/>
        </w:rPr>
        <w:t>i</w:t>
      </w:r>
      <w:r w:rsidRPr="007C0DF9">
        <w:rPr>
          <w:rFonts w:ascii="Times New Roman" w:hAnsi="Times New Roman" w:cs="Times New Roman"/>
          <w:sz w:val="24"/>
          <w:szCs w:val="24"/>
        </w:rPr>
        <w:t xml:space="preserve">ndigenous knowledge to make its fullest contribution, it must be recognized, respected, and integrated into climate policy through equitable and participatory frameworks. Bridging </w:t>
      </w:r>
      <w:r w:rsidR="00EE7755">
        <w:rPr>
          <w:rFonts w:ascii="Times New Roman" w:hAnsi="Times New Roman" w:cs="Times New Roman"/>
          <w:sz w:val="24"/>
          <w:szCs w:val="24"/>
        </w:rPr>
        <w:t>i</w:t>
      </w:r>
      <w:r w:rsidRPr="007C0DF9">
        <w:rPr>
          <w:rFonts w:ascii="Times New Roman" w:hAnsi="Times New Roman" w:cs="Times New Roman"/>
          <w:sz w:val="24"/>
          <w:szCs w:val="24"/>
        </w:rPr>
        <w:t xml:space="preserve">ndigenous wisdom with modern science is not only </w:t>
      </w:r>
      <w:r w:rsidR="00A4793F" w:rsidRPr="007C0DF9">
        <w:rPr>
          <w:rFonts w:ascii="Times New Roman" w:hAnsi="Times New Roman" w:cs="Times New Roman"/>
          <w:sz w:val="24"/>
          <w:szCs w:val="24"/>
        </w:rPr>
        <w:t xml:space="preserve">essential for effective climate action but also for promoting </w:t>
      </w:r>
      <w:r w:rsidRPr="007C0DF9">
        <w:rPr>
          <w:rFonts w:ascii="Times New Roman" w:hAnsi="Times New Roman" w:cs="Times New Roman"/>
          <w:sz w:val="24"/>
          <w:szCs w:val="24"/>
        </w:rPr>
        <w:t xml:space="preserve">social justice and </w:t>
      </w:r>
      <w:r w:rsidR="00A4793F" w:rsidRPr="007C0DF9">
        <w:rPr>
          <w:rFonts w:ascii="Times New Roman" w:hAnsi="Times New Roman" w:cs="Times New Roman"/>
          <w:sz w:val="24"/>
          <w:szCs w:val="24"/>
        </w:rPr>
        <w:t xml:space="preserve">preserving </w:t>
      </w:r>
      <w:r w:rsidRPr="007C0DF9">
        <w:rPr>
          <w:rFonts w:ascii="Times New Roman" w:hAnsi="Times New Roman" w:cs="Times New Roman"/>
          <w:sz w:val="24"/>
          <w:szCs w:val="24"/>
        </w:rPr>
        <w:t xml:space="preserve">cultural </w:t>
      </w:r>
      <w:r w:rsidR="00A4793F" w:rsidRPr="007C0DF9">
        <w:rPr>
          <w:rFonts w:ascii="Times New Roman" w:hAnsi="Times New Roman" w:cs="Times New Roman"/>
          <w:sz w:val="24"/>
          <w:szCs w:val="24"/>
        </w:rPr>
        <w:t>heritage</w:t>
      </w:r>
      <w:r w:rsidRPr="007C0DF9">
        <w:rPr>
          <w:rFonts w:ascii="Times New Roman" w:hAnsi="Times New Roman" w:cs="Times New Roman"/>
          <w:sz w:val="24"/>
          <w:szCs w:val="24"/>
        </w:rPr>
        <w:t>.</w:t>
      </w:r>
    </w:p>
    <w:p w14:paraId="244AF6B8" w14:textId="77777777" w:rsidR="004E6088" w:rsidRPr="007C0DF9" w:rsidRDefault="004E6088" w:rsidP="005441A0">
      <w:pPr>
        <w:spacing w:line="360" w:lineRule="auto"/>
        <w:jc w:val="both"/>
        <w:rPr>
          <w:rFonts w:ascii="Times New Roman" w:hAnsi="Times New Roman" w:cs="Times New Roman"/>
          <w:sz w:val="24"/>
          <w:szCs w:val="24"/>
        </w:rPr>
      </w:pPr>
    </w:p>
    <w:p w14:paraId="0F52303C" w14:textId="10E6FD0D" w:rsidR="001A7A8D" w:rsidRPr="00AF3472" w:rsidRDefault="00AF3472" w:rsidP="00866427">
      <w:pPr>
        <w:jc w:val="both"/>
        <w:rPr>
          <w:rFonts w:ascii="Times New Roman" w:hAnsi="Times New Roman" w:cs="Times New Roman"/>
          <w:b/>
          <w:bCs/>
          <w:sz w:val="24"/>
          <w:szCs w:val="24"/>
        </w:rPr>
      </w:pPr>
      <w:r w:rsidRPr="00AF3472">
        <w:rPr>
          <w:rFonts w:ascii="Times New Roman" w:hAnsi="Times New Roman" w:cs="Times New Roman"/>
          <w:b/>
          <w:bCs/>
          <w:sz w:val="24"/>
          <w:szCs w:val="24"/>
        </w:rPr>
        <w:t>References</w:t>
      </w:r>
    </w:p>
    <w:p w14:paraId="53C9F5A5" w14:textId="77777777" w:rsidR="00D539A3" w:rsidRDefault="00D539A3" w:rsidP="005C6EF6">
      <w:pPr>
        <w:spacing w:line="360" w:lineRule="auto"/>
        <w:ind w:left="720" w:hanging="720"/>
        <w:jc w:val="both"/>
        <w:rPr>
          <w:rFonts w:ascii="Times New Roman" w:hAnsi="Times New Roman" w:cs="Times New Roman"/>
          <w:sz w:val="24"/>
          <w:szCs w:val="24"/>
        </w:rPr>
      </w:pPr>
      <w:r w:rsidRPr="00BF3B90">
        <w:rPr>
          <w:rFonts w:ascii="Times New Roman" w:hAnsi="Times New Roman" w:cs="Times New Roman"/>
          <w:sz w:val="24"/>
          <w:szCs w:val="24"/>
        </w:rPr>
        <w:t xml:space="preserve">Alum EU. </w:t>
      </w:r>
      <w:r>
        <w:rPr>
          <w:rFonts w:ascii="Times New Roman" w:hAnsi="Times New Roman" w:cs="Times New Roman"/>
          <w:sz w:val="24"/>
          <w:szCs w:val="24"/>
        </w:rPr>
        <w:t xml:space="preserve">(2024). </w:t>
      </w:r>
      <w:r w:rsidRPr="00BF3B90">
        <w:rPr>
          <w:rFonts w:ascii="Times New Roman" w:hAnsi="Times New Roman" w:cs="Times New Roman"/>
          <w:sz w:val="24"/>
          <w:szCs w:val="24"/>
        </w:rPr>
        <w:t xml:space="preserve">The role of indigenous knowledge in advancing the therapeutic use of medicinal plants: challenges and opportunities. Plant Signal </w:t>
      </w:r>
      <w:proofErr w:type="spellStart"/>
      <w:r w:rsidRPr="00BF3B90">
        <w:rPr>
          <w:rFonts w:ascii="Times New Roman" w:hAnsi="Times New Roman" w:cs="Times New Roman"/>
          <w:sz w:val="24"/>
          <w:szCs w:val="24"/>
        </w:rPr>
        <w:t>Behav</w:t>
      </w:r>
      <w:proofErr w:type="spellEnd"/>
      <w:r w:rsidRPr="00BF3B90">
        <w:rPr>
          <w:rFonts w:ascii="Times New Roman" w:hAnsi="Times New Roman" w:cs="Times New Roman"/>
          <w:sz w:val="24"/>
          <w:szCs w:val="24"/>
        </w:rPr>
        <w:t xml:space="preserve">. 19(1):2439255. </w:t>
      </w:r>
      <w:proofErr w:type="spellStart"/>
      <w:r w:rsidRPr="00BF3B90">
        <w:rPr>
          <w:rFonts w:ascii="Times New Roman" w:hAnsi="Times New Roman" w:cs="Times New Roman"/>
          <w:sz w:val="24"/>
          <w:szCs w:val="24"/>
        </w:rPr>
        <w:t>doi</w:t>
      </w:r>
      <w:proofErr w:type="spellEnd"/>
      <w:r w:rsidRPr="00BF3B90">
        <w:rPr>
          <w:rFonts w:ascii="Times New Roman" w:hAnsi="Times New Roman" w:cs="Times New Roman"/>
          <w:sz w:val="24"/>
          <w:szCs w:val="24"/>
        </w:rPr>
        <w:t>: 10.1080/15592324.2024.2439255.</w:t>
      </w:r>
    </w:p>
    <w:p w14:paraId="05E19B01" w14:textId="77777777" w:rsidR="00D539A3" w:rsidRDefault="00D539A3" w:rsidP="00301D07">
      <w:pPr>
        <w:spacing w:line="360" w:lineRule="auto"/>
        <w:ind w:left="720" w:hanging="720"/>
        <w:jc w:val="both"/>
        <w:rPr>
          <w:rFonts w:ascii="Times New Roman" w:hAnsi="Times New Roman" w:cs="Times New Roman"/>
          <w:sz w:val="24"/>
          <w:szCs w:val="24"/>
        </w:rPr>
      </w:pPr>
      <w:r w:rsidRPr="002E19B6">
        <w:rPr>
          <w:rFonts w:ascii="Times New Roman" w:hAnsi="Times New Roman" w:cs="Times New Roman"/>
          <w:sz w:val="24"/>
          <w:szCs w:val="24"/>
        </w:rPr>
        <w:t xml:space="preserve">Biles BJ, Serova N, Stanbrook G, Brady B, Kingsley J, </w:t>
      </w:r>
      <w:proofErr w:type="spellStart"/>
      <w:r w:rsidRPr="002E19B6">
        <w:rPr>
          <w:rFonts w:ascii="Times New Roman" w:hAnsi="Times New Roman" w:cs="Times New Roman"/>
          <w:sz w:val="24"/>
          <w:szCs w:val="24"/>
        </w:rPr>
        <w:t>Topp</w:t>
      </w:r>
      <w:proofErr w:type="spellEnd"/>
      <w:r w:rsidRPr="002E19B6">
        <w:rPr>
          <w:rFonts w:ascii="Times New Roman" w:hAnsi="Times New Roman" w:cs="Times New Roman"/>
          <w:sz w:val="24"/>
          <w:szCs w:val="24"/>
        </w:rPr>
        <w:t xml:space="preserve"> SM</w:t>
      </w:r>
      <w:r>
        <w:rPr>
          <w:rFonts w:ascii="Times New Roman" w:hAnsi="Times New Roman" w:cs="Times New Roman"/>
          <w:sz w:val="24"/>
          <w:szCs w:val="24"/>
        </w:rPr>
        <w:t xml:space="preserve"> and</w:t>
      </w:r>
      <w:r w:rsidRPr="002E19B6">
        <w:rPr>
          <w:rFonts w:ascii="Times New Roman" w:hAnsi="Times New Roman" w:cs="Times New Roman"/>
          <w:sz w:val="24"/>
          <w:szCs w:val="24"/>
        </w:rPr>
        <w:t xml:space="preserve"> </w:t>
      </w:r>
      <w:proofErr w:type="spellStart"/>
      <w:r w:rsidRPr="002E19B6">
        <w:rPr>
          <w:rFonts w:ascii="Times New Roman" w:hAnsi="Times New Roman" w:cs="Times New Roman"/>
          <w:sz w:val="24"/>
          <w:szCs w:val="24"/>
        </w:rPr>
        <w:t>Yashadhana</w:t>
      </w:r>
      <w:proofErr w:type="spellEnd"/>
      <w:r w:rsidRPr="002E19B6">
        <w:rPr>
          <w:rFonts w:ascii="Times New Roman" w:hAnsi="Times New Roman" w:cs="Times New Roman"/>
          <w:sz w:val="24"/>
          <w:szCs w:val="24"/>
        </w:rPr>
        <w:t xml:space="preserve"> A. </w:t>
      </w:r>
      <w:r>
        <w:rPr>
          <w:rFonts w:ascii="Times New Roman" w:hAnsi="Times New Roman" w:cs="Times New Roman"/>
          <w:sz w:val="24"/>
          <w:szCs w:val="24"/>
        </w:rPr>
        <w:t xml:space="preserve">(2024). </w:t>
      </w:r>
      <w:r w:rsidRPr="002E19B6">
        <w:rPr>
          <w:rFonts w:ascii="Times New Roman" w:hAnsi="Times New Roman" w:cs="Times New Roman"/>
          <w:sz w:val="24"/>
          <w:szCs w:val="24"/>
        </w:rPr>
        <w:t xml:space="preserve">What is Indigenous cultural health and wellbeing? A narrative review. Lancet Reg Health West Pac. 52:101220. </w:t>
      </w:r>
      <w:proofErr w:type="spellStart"/>
      <w:r w:rsidRPr="002E19B6">
        <w:rPr>
          <w:rFonts w:ascii="Times New Roman" w:hAnsi="Times New Roman" w:cs="Times New Roman"/>
          <w:sz w:val="24"/>
          <w:szCs w:val="24"/>
        </w:rPr>
        <w:t>doi</w:t>
      </w:r>
      <w:proofErr w:type="spellEnd"/>
      <w:r w:rsidRPr="002E19B6">
        <w:rPr>
          <w:rFonts w:ascii="Times New Roman" w:hAnsi="Times New Roman" w:cs="Times New Roman"/>
          <w:sz w:val="24"/>
          <w:szCs w:val="24"/>
        </w:rPr>
        <w:t>: 10.1016/j.lanwpc.2024.101220.</w:t>
      </w:r>
    </w:p>
    <w:p w14:paraId="3B042398" w14:textId="77777777" w:rsidR="00D539A3" w:rsidRDefault="00D539A3" w:rsidP="0030314A">
      <w:pPr>
        <w:spacing w:line="360" w:lineRule="auto"/>
        <w:ind w:left="720" w:hanging="720"/>
        <w:jc w:val="both"/>
        <w:rPr>
          <w:rFonts w:ascii="Times New Roman" w:hAnsi="Times New Roman" w:cs="Times New Roman"/>
          <w:sz w:val="24"/>
          <w:szCs w:val="24"/>
        </w:rPr>
      </w:pPr>
      <w:r w:rsidRPr="00BA6610">
        <w:rPr>
          <w:rFonts w:ascii="Times New Roman" w:hAnsi="Times New Roman" w:cs="Times New Roman"/>
          <w:sz w:val="24"/>
          <w:szCs w:val="24"/>
        </w:rPr>
        <w:t>Brubacher LJ, Peach L, Chen TT, Longboat S, Dodd W, Elliott SJ, Patterson K</w:t>
      </w:r>
      <w:r>
        <w:rPr>
          <w:rFonts w:ascii="Times New Roman" w:hAnsi="Times New Roman" w:cs="Times New Roman"/>
          <w:sz w:val="24"/>
          <w:szCs w:val="24"/>
        </w:rPr>
        <w:t xml:space="preserve"> and</w:t>
      </w:r>
      <w:r w:rsidRPr="00BA6610">
        <w:rPr>
          <w:rFonts w:ascii="Times New Roman" w:hAnsi="Times New Roman" w:cs="Times New Roman"/>
          <w:sz w:val="24"/>
          <w:szCs w:val="24"/>
        </w:rPr>
        <w:t xml:space="preserve"> Neufeld H.</w:t>
      </w:r>
      <w:r>
        <w:rPr>
          <w:rFonts w:ascii="Times New Roman" w:hAnsi="Times New Roman" w:cs="Times New Roman"/>
          <w:sz w:val="24"/>
          <w:szCs w:val="24"/>
        </w:rPr>
        <w:t xml:space="preserve"> (2024).</w:t>
      </w:r>
      <w:r w:rsidRPr="00BA6610">
        <w:rPr>
          <w:rFonts w:ascii="Times New Roman" w:hAnsi="Times New Roman" w:cs="Times New Roman"/>
          <w:sz w:val="24"/>
          <w:szCs w:val="24"/>
        </w:rPr>
        <w:t xml:space="preserve"> Climate change, biodiversity loss, and Indigenous Peoples' health and wellbeing: A systematic umbrella review. PLOS Glob Public Health. 4(3):</w:t>
      </w:r>
      <w:r>
        <w:rPr>
          <w:rFonts w:ascii="Times New Roman" w:hAnsi="Times New Roman" w:cs="Times New Roman"/>
          <w:sz w:val="24"/>
          <w:szCs w:val="24"/>
        </w:rPr>
        <w:t xml:space="preserve"> </w:t>
      </w:r>
      <w:r w:rsidRPr="00BA6610">
        <w:rPr>
          <w:rFonts w:ascii="Times New Roman" w:hAnsi="Times New Roman" w:cs="Times New Roman"/>
          <w:sz w:val="24"/>
          <w:szCs w:val="24"/>
        </w:rPr>
        <w:t xml:space="preserve">e0002995. </w:t>
      </w:r>
      <w:proofErr w:type="spellStart"/>
      <w:r w:rsidRPr="00BA6610">
        <w:rPr>
          <w:rFonts w:ascii="Times New Roman" w:hAnsi="Times New Roman" w:cs="Times New Roman"/>
          <w:sz w:val="24"/>
          <w:szCs w:val="24"/>
        </w:rPr>
        <w:t>doi</w:t>
      </w:r>
      <w:proofErr w:type="spellEnd"/>
      <w:r w:rsidRPr="00BA6610">
        <w:rPr>
          <w:rFonts w:ascii="Times New Roman" w:hAnsi="Times New Roman" w:cs="Times New Roman"/>
          <w:sz w:val="24"/>
          <w:szCs w:val="24"/>
        </w:rPr>
        <w:t>: 10.1371/journal.pgph.0002995</w:t>
      </w:r>
    </w:p>
    <w:p w14:paraId="28D65AD5" w14:textId="77777777" w:rsidR="00D539A3" w:rsidRPr="007C0DF9" w:rsidRDefault="00D539A3" w:rsidP="00301D07">
      <w:pPr>
        <w:spacing w:line="360" w:lineRule="auto"/>
        <w:ind w:left="720" w:hanging="720"/>
        <w:jc w:val="both"/>
        <w:rPr>
          <w:rFonts w:ascii="Times New Roman" w:hAnsi="Times New Roman" w:cs="Times New Roman"/>
          <w:sz w:val="24"/>
          <w:szCs w:val="24"/>
        </w:rPr>
      </w:pPr>
      <w:r w:rsidRPr="00301D07">
        <w:rPr>
          <w:rFonts w:ascii="Times New Roman" w:hAnsi="Times New Roman" w:cs="Times New Roman"/>
          <w:sz w:val="24"/>
          <w:szCs w:val="24"/>
        </w:rPr>
        <w:t>Carmona R, Reed G, Ford J, Thorsell S, Yon R, Carril F</w:t>
      </w:r>
      <w:r>
        <w:rPr>
          <w:rFonts w:ascii="Times New Roman" w:hAnsi="Times New Roman" w:cs="Times New Roman"/>
          <w:sz w:val="24"/>
          <w:szCs w:val="24"/>
        </w:rPr>
        <w:t xml:space="preserve"> and</w:t>
      </w:r>
      <w:r w:rsidRPr="00301D07">
        <w:rPr>
          <w:rFonts w:ascii="Times New Roman" w:hAnsi="Times New Roman" w:cs="Times New Roman"/>
          <w:sz w:val="24"/>
          <w:szCs w:val="24"/>
        </w:rPr>
        <w:t xml:space="preserve"> Pickering K. </w:t>
      </w:r>
      <w:r>
        <w:rPr>
          <w:rFonts w:ascii="Times New Roman" w:hAnsi="Times New Roman" w:cs="Times New Roman"/>
          <w:sz w:val="24"/>
          <w:szCs w:val="24"/>
        </w:rPr>
        <w:t xml:space="preserve">(2024). </w:t>
      </w:r>
      <w:r w:rsidRPr="00301D07">
        <w:rPr>
          <w:rFonts w:ascii="Times New Roman" w:hAnsi="Times New Roman" w:cs="Times New Roman"/>
          <w:sz w:val="24"/>
          <w:szCs w:val="24"/>
        </w:rPr>
        <w:t xml:space="preserve">Indigenous Peoples' rights in national climate governance: An analysis of Nationally Determined Contributions (NDCs). </w:t>
      </w:r>
      <w:proofErr w:type="spellStart"/>
      <w:r w:rsidRPr="00301D07">
        <w:rPr>
          <w:rFonts w:ascii="Times New Roman" w:hAnsi="Times New Roman" w:cs="Times New Roman"/>
          <w:sz w:val="24"/>
          <w:szCs w:val="24"/>
        </w:rPr>
        <w:t>Ambio</w:t>
      </w:r>
      <w:proofErr w:type="spellEnd"/>
      <w:r w:rsidRPr="00301D07">
        <w:rPr>
          <w:rFonts w:ascii="Times New Roman" w:hAnsi="Times New Roman" w:cs="Times New Roman"/>
          <w:sz w:val="24"/>
          <w:szCs w:val="24"/>
        </w:rPr>
        <w:t xml:space="preserve">. 53(1):138-155. </w:t>
      </w:r>
      <w:proofErr w:type="spellStart"/>
      <w:r w:rsidRPr="00301D07">
        <w:rPr>
          <w:rFonts w:ascii="Times New Roman" w:hAnsi="Times New Roman" w:cs="Times New Roman"/>
          <w:sz w:val="24"/>
          <w:szCs w:val="24"/>
        </w:rPr>
        <w:t>doi</w:t>
      </w:r>
      <w:proofErr w:type="spellEnd"/>
      <w:r w:rsidRPr="00301D07">
        <w:rPr>
          <w:rFonts w:ascii="Times New Roman" w:hAnsi="Times New Roman" w:cs="Times New Roman"/>
          <w:sz w:val="24"/>
          <w:szCs w:val="24"/>
        </w:rPr>
        <w:t>: 10.1007/s13280-023-01922-4.</w:t>
      </w:r>
    </w:p>
    <w:p w14:paraId="42676456" w14:textId="77777777" w:rsidR="00D539A3" w:rsidRPr="00A26982" w:rsidRDefault="00D539A3" w:rsidP="005441A0">
      <w:pPr>
        <w:spacing w:line="360" w:lineRule="auto"/>
        <w:ind w:left="720" w:hanging="720"/>
        <w:jc w:val="both"/>
        <w:rPr>
          <w:rFonts w:ascii="Times New Roman" w:hAnsi="Times New Roman" w:cs="Times New Roman"/>
          <w:color w:val="000000" w:themeColor="text1"/>
          <w:sz w:val="24"/>
          <w:szCs w:val="24"/>
        </w:rPr>
      </w:pPr>
      <w:r w:rsidRPr="00A26982">
        <w:rPr>
          <w:rFonts w:ascii="Times New Roman" w:hAnsi="Times New Roman" w:cs="Times New Roman"/>
          <w:color w:val="000000" w:themeColor="text1"/>
          <w:sz w:val="24"/>
          <w:szCs w:val="24"/>
        </w:rPr>
        <w:t>Corvalán C, Garmendia M, Jones‐Smith J, Lutter C, Miranda JJ, Pedraza L, et al. Nutrition status of children in Latin America. Obesity reviews. 2017; 18:7–18. </w:t>
      </w:r>
    </w:p>
    <w:p w14:paraId="1381119C" w14:textId="77777777" w:rsidR="00D539A3" w:rsidRDefault="00D539A3" w:rsidP="005441A0">
      <w:pPr>
        <w:spacing w:line="36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Das, K. (2024). Traditional Agronomic practices: Understanding and mitigating the risks of climate change. In </w:t>
      </w:r>
      <w:r w:rsidRPr="00F76A81">
        <w:rPr>
          <w:rFonts w:ascii="Times New Roman" w:hAnsi="Times New Roman" w:cs="Times New Roman"/>
          <w:color w:val="000000" w:themeColor="text1"/>
          <w:sz w:val="24"/>
          <w:szCs w:val="24"/>
        </w:rPr>
        <w:t>Recent Advancements in Sustainable Agricultural Practices: Harnessing Technology for Water Resources, Irrigation and Environmental Management</w:t>
      </w:r>
      <w:r>
        <w:rPr>
          <w:rFonts w:ascii="Times New Roman" w:hAnsi="Times New Roman" w:cs="Times New Roman"/>
          <w:color w:val="000000" w:themeColor="text1"/>
          <w:sz w:val="24"/>
          <w:szCs w:val="24"/>
        </w:rPr>
        <w:t>. Springer Nature Singapore, 43-79.</w:t>
      </w:r>
    </w:p>
    <w:p w14:paraId="598D4365" w14:textId="77777777" w:rsidR="00D539A3" w:rsidRDefault="00D539A3" w:rsidP="00A101E0">
      <w:pPr>
        <w:spacing w:line="360" w:lineRule="auto"/>
        <w:ind w:left="720" w:hanging="720"/>
        <w:jc w:val="both"/>
        <w:rPr>
          <w:rFonts w:ascii="Times New Roman" w:hAnsi="Times New Roman" w:cs="Times New Roman"/>
          <w:sz w:val="24"/>
          <w:szCs w:val="24"/>
        </w:rPr>
      </w:pPr>
      <w:r w:rsidRPr="0030314A">
        <w:rPr>
          <w:rFonts w:ascii="Times New Roman" w:hAnsi="Times New Roman" w:cs="Times New Roman"/>
          <w:sz w:val="24"/>
          <w:szCs w:val="24"/>
        </w:rPr>
        <w:lastRenderedPageBreak/>
        <w:t>Dorji T, Rinchen K, Morrison-Saunders A, Blake D, Banham V</w:t>
      </w:r>
      <w:r>
        <w:rPr>
          <w:rFonts w:ascii="Times New Roman" w:hAnsi="Times New Roman" w:cs="Times New Roman"/>
          <w:sz w:val="24"/>
          <w:szCs w:val="24"/>
        </w:rPr>
        <w:t xml:space="preserve"> and</w:t>
      </w:r>
      <w:r w:rsidRPr="0030314A">
        <w:rPr>
          <w:rFonts w:ascii="Times New Roman" w:hAnsi="Times New Roman" w:cs="Times New Roman"/>
          <w:sz w:val="24"/>
          <w:szCs w:val="24"/>
        </w:rPr>
        <w:t xml:space="preserve"> </w:t>
      </w:r>
      <w:proofErr w:type="spellStart"/>
      <w:r w:rsidRPr="0030314A">
        <w:rPr>
          <w:rFonts w:ascii="Times New Roman" w:hAnsi="Times New Roman" w:cs="Times New Roman"/>
          <w:sz w:val="24"/>
          <w:szCs w:val="24"/>
        </w:rPr>
        <w:t>Pelden</w:t>
      </w:r>
      <w:proofErr w:type="spellEnd"/>
      <w:r w:rsidRPr="0030314A">
        <w:rPr>
          <w:rFonts w:ascii="Times New Roman" w:hAnsi="Times New Roman" w:cs="Times New Roman"/>
          <w:sz w:val="24"/>
          <w:szCs w:val="24"/>
        </w:rPr>
        <w:t xml:space="preserve"> S. </w:t>
      </w:r>
      <w:r>
        <w:rPr>
          <w:rFonts w:ascii="Times New Roman" w:hAnsi="Times New Roman" w:cs="Times New Roman"/>
          <w:sz w:val="24"/>
          <w:szCs w:val="24"/>
        </w:rPr>
        <w:t xml:space="preserve">(2024). </w:t>
      </w:r>
      <w:r w:rsidRPr="0030314A">
        <w:rPr>
          <w:rFonts w:ascii="Times New Roman" w:hAnsi="Times New Roman" w:cs="Times New Roman"/>
          <w:sz w:val="24"/>
          <w:szCs w:val="24"/>
        </w:rPr>
        <w:t>Understanding How Indigenous Knowledge Contributes to Climate Change Adaptation and Resilience: A Systematic Literature Review. Environ Manage. 74(6):1101-1123.</w:t>
      </w:r>
    </w:p>
    <w:p w14:paraId="1B5F5C99" w14:textId="77777777" w:rsidR="00D539A3" w:rsidRDefault="00D539A3" w:rsidP="0094444C">
      <w:pPr>
        <w:spacing w:line="360" w:lineRule="auto"/>
        <w:ind w:left="720" w:hanging="720"/>
        <w:jc w:val="both"/>
        <w:rPr>
          <w:rFonts w:ascii="Times New Roman" w:hAnsi="Times New Roman" w:cs="Times New Roman"/>
          <w:sz w:val="24"/>
          <w:szCs w:val="24"/>
        </w:rPr>
      </w:pPr>
      <w:r w:rsidRPr="001F1244">
        <w:rPr>
          <w:rFonts w:ascii="Times New Roman" w:hAnsi="Times New Roman" w:cs="Times New Roman"/>
          <w:sz w:val="24"/>
          <w:szCs w:val="24"/>
        </w:rPr>
        <w:t xml:space="preserve">Ebi KL, Vanos J, Baldwin JW, Bell JE, </w:t>
      </w:r>
      <w:proofErr w:type="spellStart"/>
      <w:r w:rsidRPr="001F1244">
        <w:rPr>
          <w:rFonts w:ascii="Times New Roman" w:hAnsi="Times New Roman" w:cs="Times New Roman"/>
          <w:sz w:val="24"/>
          <w:szCs w:val="24"/>
        </w:rPr>
        <w:t>Hondula</w:t>
      </w:r>
      <w:proofErr w:type="spellEnd"/>
      <w:r w:rsidRPr="001F1244">
        <w:rPr>
          <w:rFonts w:ascii="Times New Roman" w:hAnsi="Times New Roman" w:cs="Times New Roman"/>
          <w:sz w:val="24"/>
          <w:szCs w:val="24"/>
        </w:rPr>
        <w:t xml:space="preserve"> DM, </w:t>
      </w:r>
      <w:proofErr w:type="spellStart"/>
      <w:r w:rsidRPr="001F1244">
        <w:rPr>
          <w:rFonts w:ascii="Times New Roman" w:hAnsi="Times New Roman" w:cs="Times New Roman"/>
          <w:sz w:val="24"/>
          <w:szCs w:val="24"/>
        </w:rPr>
        <w:t>Errett</w:t>
      </w:r>
      <w:proofErr w:type="spellEnd"/>
      <w:r w:rsidRPr="001F1244">
        <w:rPr>
          <w:rFonts w:ascii="Times New Roman" w:hAnsi="Times New Roman" w:cs="Times New Roman"/>
          <w:sz w:val="24"/>
          <w:szCs w:val="24"/>
        </w:rPr>
        <w:t xml:space="preserve"> NA, Hayes K, Reid CE, Saha S, Spector J</w:t>
      </w:r>
      <w:r>
        <w:rPr>
          <w:rFonts w:ascii="Times New Roman" w:hAnsi="Times New Roman" w:cs="Times New Roman"/>
          <w:sz w:val="24"/>
          <w:szCs w:val="24"/>
        </w:rPr>
        <w:t xml:space="preserve"> and</w:t>
      </w:r>
      <w:r w:rsidRPr="001F1244">
        <w:rPr>
          <w:rFonts w:ascii="Times New Roman" w:hAnsi="Times New Roman" w:cs="Times New Roman"/>
          <w:sz w:val="24"/>
          <w:szCs w:val="24"/>
        </w:rPr>
        <w:t xml:space="preserve"> Berry P. </w:t>
      </w:r>
      <w:r>
        <w:rPr>
          <w:rFonts w:ascii="Times New Roman" w:hAnsi="Times New Roman" w:cs="Times New Roman"/>
          <w:sz w:val="24"/>
          <w:szCs w:val="24"/>
        </w:rPr>
        <w:t xml:space="preserve">(2021). </w:t>
      </w:r>
      <w:r w:rsidRPr="001F1244">
        <w:rPr>
          <w:rFonts w:ascii="Times New Roman" w:hAnsi="Times New Roman" w:cs="Times New Roman"/>
          <w:sz w:val="24"/>
          <w:szCs w:val="24"/>
        </w:rPr>
        <w:t>Extreme Weather and Climate Change: Population Health and Health System Implications. Annu Rev Public Health. 42:</w:t>
      </w:r>
      <w:r>
        <w:rPr>
          <w:rFonts w:ascii="Times New Roman" w:hAnsi="Times New Roman" w:cs="Times New Roman"/>
          <w:sz w:val="24"/>
          <w:szCs w:val="24"/>
        </w:rPr>
        <w:t xml:space="preserve"> </w:t>
      </w:r>
      <w:r w:rsidRPr="001F1244">
        <w:rPr>
          <w:rFonts w:ascii="Times New Roman" w:hAnsi="Times New Roman" w:cs="Times New Roman"/>
          <w:sz w:val="24"/>
          <w:szCs w:val="24"/>
        </w:rPr>
        <w:t>293-315.</w:t>
      </w:r>
    </w:p>
    <w:p w14:paraId="34702A6E" w14:textId="77777777" w:rsidR="00D539A3" w:rsidRPr="00A26982" w:rsidRDefault="00D539A3" w:rsidP="005441A0">
      <w:pPr>
        <w:spacing w:line="360" w:lineRule="auto"/>
        <w:ind w:left="720" w:hanging="720"/>
        <w:jc w:val="both"/>
        <w:rPr>
          <w:rFonts w:ascii="Times New Roman" w:hAnsi="Times New Roman" w:cs="Times New Roman"/>
          <w:color w:val="000000" w:themeColor="text1"/>
          <w:sz w:val="24"/>
          <w:szCs w:val="24"/>
        </w:rPr>
      </w:pPr>
      <w:r w:rsidRPr="00A26982">
        <w:rPr>
          <w:rFonts w:ascii="Times New Roman" w:hAnsi="Times New Roman" w:cs="Times New Roman"/>
          <w:color w:val="000000" w:themeColor="text1"/>
          <w:sz w:val="24"/>
          <w:szCs w:val="24"/>
        </w:rPr>
        <w:t>Etchart L. (2017). The role of indigenous peoples in combating climate change. Palgrave Commun.</w:t>
      </w:r>
      <w:r w:rsidRPr="007E6335">
        <w:rPr>
          <w:rFonts w:ascii="Times New Roman" w:hAnsi="Times New Roman" w:cs="Times New Roman"/>
          <w:color w:val="000000" w:themeColor="text1"/>
          <w:sz w:val="24"/>
          <w:szCs w:val="24"/>
        </w:rPr>
        <w:t xml:space="preserve"> 3</w:t>
      </w:r>
      <w:r w:rsidRPr="00A26982">
        <w:rPr>
          <w:rFonts w:ascii="Times New Roman" w:hAnsi="Times New Roman" w:cs="Times New Roman"/>
          <w:color w:val="000000" w:themeColor="text1"/>
          <w:sz w:val="24"/>
          <w:szCs w:val="24"/>
        </w:rPr>
        <w:t xml:space="preserve">: 17085. </w:t>
      </w:r>
    </w:p>
    <w:p w14:paraId="4E18976D" w14:textId="77777777" w:rsidR="00D539A3" w:rsidRDefault="00D539A3" w:rsidP="00BA6610">
      <w:pPr>
        <w:spacing w:line="360" w:lineRule="auto"/>
        <w:ind w:left="720" w:hanging="720"/>
        <w:jc w:val="both"/>
        <w:rPr>
          <w:rFonts w:ascii="Times New Roman" w:hAnsi="Times New Roman" w:cs="Times New Roman"/>
          <w:sz w:val="24"/>
          <w:szCs w:val="24"/>
        </w:rPr>
      </w:pPr>
      <w:r w:rsidRPr="0023530F">
        <w:rPr>
          <w:rFonts w:ascii="Times New Roman" w:hAnsi="Times New Roman" w:cs="Times New Roman"/>
          <w:sz w:val="24"/>
          <w:szCs w:val="24"/>
        </w:rPr>
        <w:t>Hosen N, Nakamura H</w:t>
      </w:r>
      <w:r>
        <w:rPr>
          <w:rFonts w:ascii="Times New Roman" w:hAnsi="Times New Roman" w:cs="Times New Roman"/>
          <w:sz w:val="24"/>
          <w:szCs w:val="24"/>
        </w:rPr>
        <w:t xml:space="preserve"> and</w:t>
      </w:r>
      <w:r w:rsidRPr="0023530F">
        <w:rPr>
          <w:rFonts w:ascii="Times New Roman" w:hAnsi="Times New Roman" w:cs="Times New Roman"/>
          <w:sz w:val="24"/>
          <w:szCs w:val="24"/>
        </w:rPr>
        <w:t xml:space="preserve"> Hamzah A. </w:t>
      </w:r>
      <w:r>
        <w:rPr>
          <w:rFonts w:ascii="Times New Roman" w:hAnsi="Times New Roman" w:cs="Times New Roman"/>
          <w:sz w:val="24"/>
          <w:szCs w:val="24"/>
        </w:rPr>
        <w:t xml:space="preserve">(2020). </w:t>
      </w:r>
      <w:r w:rsidRPr="0023530F">
        <w:rPr>
          <w:rFonts w:ascii="Times New Roman" w:hAnsi="Times New Roman" w:cs="Times New Roman"/>
          <w:sz w:val="24"/>
          <w:szCs w:val="24"/>
        </w:rPr>
        <w:t xml:space="preserve">Adaptation to Climate Change: Does Traditional Ecological Knowledge Hold the </w:t>
      </w:r>
      <w:proofErr w:type="gramStart"/>
      <w:r w:rsidRPr="0023530F">
        <w:rPr>
          <w:rFonts w:ascii="Times New Roman" w:hAnsi="Times New Roman" w:cs="Times New Roman"/>
          <w:sz w:val="24"/>
          <w:szCs w:val="24"/>
        </w:rPr>
        <w:t>Key?</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23530F">
        <w:rPr>
          <w:rFonts w:ascii="Times New Roman" w:hAnsi="Times New Roman" w:cs="Times New Roman"/>
          <w:sz w:val="24"/>
          <w:szCs w:val="24"/>
        </w:rPr>
        <w:t>Sustainability. 12(2):</w:t>
      </w:r>
      <w:r>
        <w:rPr>
          <w:rFonts w:ascii="Times New Roman" w:hAnsi="Times New Roman" w:cs="Times New Roman"/>
          <w:sz w:val="24"/>
          <w:szCs w:val="24"/>
        </w:rPr>
        <w:t xml:space="preserve"> </w:t>
      </w:r>
      <w:r w:rsidRPr="0023530F">
        <w:rPr>
          <w:rFonts w:ascii="Times New Roman" w:hAnsi="Times New Roman" w:cs="Times New Roman"/>
          <w:sz w:val="24"/>
          <w:szCs w:val="24"/>
        </w:rPr>
        <w:t>676.</w:t>
      </w:r>
      <w:r>
        <w:rPr>
          <w:rFonts w:ascii="Times New Roman" w:hAnsi="Times New Roman" w:cs="Times New Roman"/>
          <w:sz w:val="24"/>
          <w:szCs w:val="24"/>
        </w:rPr>
        <w:t xml:space="preserve"> </w:t>
      </w:r>
      <w:r w:rsidRPr="0023530F">
        <w:rPr>
          <w:rFonts w:ascii="Helvetica" w:hAnsi="Helvetica" w:cs="Helvetica"/>
          <w:color w:val="222222"/>
          <w:sz w:val="18"/>
          <w:szCs w:val="18"/>
          <w:shd w:val="clear" w:color="auto" w:fill="FFFFFF"/>
        </w:rPr>
        <w:t xml:space="preserve"> </w:t>
      </w:r>
      <w:hyperlink r:id="rId13" w:history="1">
        <w:r w:rsidRPr="00B33487">
          <w:rPr>
            <w:rStyle w:val="Hyperlink"/>
            <w:rFonts w:ascii="Times New Roman" w:hAnsi="Times New Roman" w:cs="Times New Roman"/>
            <w:sz w:val="24"/>
            <w:szCs w:val="24"/>
          </w:rPr>
          <w:t>https://doi.org/10.3390/su12020676</w:t>
        </w:r>
      </w:hyperlink>
    </w:p>
    <w:p w14:paraId="207605CB" w14:textId="77777777" w:rsidR="00D539A3" w:rsidRPr="00A26982" w:rsidRDefault="00D539A3" w:rsidP="005441A0">
      <w:pPr>
        <w:spacing w:line="360" w:lineRule="auto"/>
        <w:ind w:left="720" w:hanging="720"/>
        <w:jc w:val="both"/>
        <w:rPr>
          <w:rFonts w:ascii="Times New Roman" w:hAnsi="Times New Roman" w:cs="Times New Roman"/>
          <w:color w:val="000000" w:themeColor="text1"/>
          <w:sz w:val="24"/>
          <w:szCs w:val="24"/>
        </w:rPr>
      </w:pPr>
      <w:proofErr w:type="spellStart"/>
      <w:r w:rsidRPr="00A26982">
        <w:rPr>
          <w:rFonts w:ascii="Times New Roman" w:hAnsi="Times New Roman" w:cs="Times New Roman"/>
          <w:color w:val="000000" w:themeColor="text1"/>
          <w:sz w:val="24"/>
          <w:szCs w:val="24"/>
        </w:rPr>
        <w:t>Kuhnlein</w:t>
      </w:r>
      <w:proofErr w:type="spellEnd"/>
      <w:r w:rsidRPr="00A26982">
        <w:rPr>
          <w:rFonts w:ascii="Times New Roman" w:hAnsi="Times New Roman" w:cs="Times New Roman"/>
          <w:color w:val="000000" w:themeColor="text1"/>
          <w:sz w:val="24"/>
          <w:szCs w:val="24"/>
        </w:rPr>
        <w:t xml:space="preserve"> H, Erasmus B, Creed-</w:t>
      </w:r>
      <w:proofErr w:type="spellStart"/>
      <w:r w:rsidRPr="00A26982">
        <w:rPr>
          <w:rFonts w:ascii="Times New Roman" w:hAnsi="Times New Roman" w:cs="Times New Roman"/>
          <w:color w:val="000000" w:themeColor="text1"/>
          <w:sz w:val="24"/>
          <w:szCs w:val="24"/>
        </w:rPr>
        <w:t>Kanashiro</w:t>
      </w:r>
      <w:proofErr w:type="spellEnd"/>
      <w:r w:rsidRPr="00A26982">
        <w:rPr>
          <w:rFonts w:ascii="Times New Roman" w:hAnsi="Times New Roman" w:cs="Times New Roman"/>
          <w:color w:val="000000" w:themeColor="text1"/>
          <w:sz w:val="24"/>
          <w:szCs w:val="24"/>
        </w:rPr>
        <w:t xml:space="preserve"> H, </w:t>
      </w:r>
      <w:proofErr w:type="spellStart"/>
      <w:r w:rsidRPr="00A26982">
        <w:rPr>
          <w:rFonts w:ascii="Times New Roman" w:hAnsi="Times New Roman" w:cs="Times New Roman"/>
          <w:color w:val="000000" w:themeColor="text1"/>
          <w:sz w:val="24"/>
          <w:szCs w:val="24"/>
        </w:rPr>
        <w:t>Englberger</w:t>
      </w:r>
      <w:proofErr w:type="spellEnd"/>
      <w:r w:rsidRPr="00A26982">
        <w:rPr>
          <w:rFonts w:ascii="Times New Roman" w:hAnsi="Times New Roman" w:cs="Times New Roman"/>
          <w:color w:val="000000" w:themeColor="text1"/>
          <w:sz w:val="24"/>
          <w:szCs w:val="24"/>
        </w:rPr>
        <w:t xml:space="preserve"> L, Okeke C, Turner N, et al. Indigenous peoples’ food systems for health: finding interventions that work. Public Health </w:t>
      </w:r>
      <w:proofErr w:type="spellStart"/>
      <w:r w:rsidRPr="00A26982">
        <w:rPr>
          <w:rFonts w:ascii="Times New Roman" w:hAnsi="Times New Roman" w:cs="Times New Roman"/>
          <w:color w:val="000000" w:themeColor="text1"/>
          <w:sz w:val="24"/>
          <w:szCs w:val="24"/>
        </w:rPr>
        <w:t>Nutr</w:t>
      </w:r>
      <w:proofErr w:type="spellEnd"/>
      <w:r w:rsidRPr="00A26982">
        <w:rPr>
          <w:rFonts w:ascii="Times New Roman" w:hAnsi="Times New Roman" w:cs="Times New Roman"/>
          <w:color w:val="000000" w:themeColor="text1"/>
          <w:sz w:val="24"/>
          <w:szCs w:val="24"/>
        </w:rPr>
        <w:t>. 2006;</w:t>
      </w:r>
      <w:r>
        <w:rPr>
          <w:rFonts w:ascii="Times New Roman" w:hAnsi="Times New Roman" w:cs="Times New Roman"/>
          <w:color w:val="000000" w:themeColor="text1"/>
          <w:sz w:val="24"/>
          <w:szCs w:val="24"/>
        </w:rPr>
        <w:t xml:space="preserve"> </w:t>
      </w:r>
      <w:r w:rsidRPr="00A26982">
        <w:rPr>
          <w:rFonts w:ascii="Times New Roman" w:hAnsi="Times New Roman" w:cs="Times New Roman"/>
          <w:color w:val="000000" w:themeColor="text1"/>
          <w:sz w:val="24"/>
          <w:szCs w:val="24"/>
        </w:rPr>
        <w:t>9(8): 1013–9</w:t>
      </w:r>
    </w:p>
    <w:p w14:paraId="6AC90460" w14:textId="77777777" w:rsidR="00D539A3" w:rsidRDefault="00D539A3" w:rsidP="002E19B6">
      <w:pPr>
        <w:spacing w:line="360" w:lineRule="auto"/>
        <w:ind w:left="720" w:hanging="720"/>
        <w:jc w:val="both"/>
        <w:rPr>
          <w:rFonts w:ascii="Times New Roman" w:hAnsi="Times New Roman" w:cs="Times New Roman"/>
          <w:sz w:val="24"/>
          <w:szCs w:val="24"/>
        </w:rPr>
      </w:pPr>
      <w:proofErr w:type="spellStart"/>
      <w:r w:rsidRPr="005C6EF6">
        <w:rPr>
          <w:rFonts w:ascii="Times New Roman" w:hAnsi="Times New Roman" w:cs="Times New Roman"/>
          <w:sz w:val="24"/>
          <w:szCs w:val="24"/>
        </w:rPr>
        <w:t>Luwesi</w:t>
      </w:r>
      <w:proofErr w:type="spellEnd"/>
      <w:r w:rsidRPr="005C6EF6">
        <w:rPr>
          <w:rFonts w:ascii="Times New Roman" w:hAnsi="Times New Roman" w:cs="Times New Roman"/>
          <w:sz w:val="24"/>
          <w:szCs w:val="24"/>
        </w:rPr>
        <w:t xml:space="preserve">, C.N., </w:t>
      </w:r>
      <w:proofErr w:type="spellStart"/>
      <w:r w:rsidRPr="005C6EF6">
        <w:rPr>
          <w:rFonts w:ascii="Times New Roman" w:hAnsi="Times New Roman" w:cs="Times New Roman"/>
          <w:sz w:val="24"/>
          <w:szCs w:val="24"/>
        </w:rPr>
        <w:t>Ogega</w:t>
      </w:r>
      <w:proofErr w:type="spellEnd"/>
      <w:r w:rsidRPr="005C6EF6">
        <w:rPr>
          <w:rFonts w:ascii="Times New Roman" w:hAnsi="Times New Roman" w:cs="Times New Roman"/>
          <w:sz w:val="24"/>
          <w:szCs w:val="24"/>
        </w:rPr>
        <w:t xml:space="preserve">, O.M., Doke, D.A. (2025). Changing Patterns of Indigenous Knowledge Systems Used for Water Conservation and Adaptation to Climate Change in Mount Kenya Region (2012–2022). In: Leal Filho, W., Nagy, G.J., Ayal, D.Y. (eds) Handbook of Nature-Based Solutions to Mitigation and Adaptation to Climate Change. Springer, Cham. </w:t>
      </w:r>
      <w:hyperlink r:id="rId14" w:history="1">
        <w:r w:rsidRPr="00B33487">
          <w:rPr>
            <w:rStyle w:val="Hyperlink"/>
            <w:rFonts w:ascii="Times New Roman" w:hAnsi="Times New Roman" w:cs="Times New Roman"/>
            <w:sz w:val="24"/>
            <w:szCs w:val="24"/>
          </w:rPr>
          <w:t>https://doi.org/10.1007/978-3-030-98067-2_130-1</w:t>
        </w:r>
      </w:hyperlink>
    </w:p>
    <w:p w14:paraId="3CB9C997" w14:textId="77777777" w:rsidR="00D539A3" w:rsidRPr="00A26982" w:rsidRDefault="00D539A3" w:rsidP="005441A0">
      <w:pPr>
        <w:spacing w:line="360" w:lineRule="auto"/>
        <w:ind w:left="720" w:hanging="720"/>
        <w:jc w:val="both"/>
        <w:rPr>
          <w:rFonts w:ascii="Times New Roman" w:hAnsi="Times New Roman" w:cs="Times New Roman"/>
          <w:color w:val="000000" w:themeColor="text1"/>
          <w:sz w:val="24"/>
          <w:szCs w:val="24"/>
        </w:rPr>
      </w:pPr>
      <w:r w:rsidRPr="00A26982">
        <w:rPr>
          <w:rFonts w:ascii="Times New Roman" w:hAnsi="Times New Roman" w:cs="Times New Roman"/>
          <w:color w:val="000000" w:themeColor="text1"/>
          <w:sz w:val="24"/>
          <w:szCs w:val="24"/>
        </w:rPr>
        <w:t>Lynn K, Daigle J, Hoffman J, Lake F, Michelle N, Ranco D, et al. The impacts of climate change on tribal traditional foods. Climatic Change. 2013;</w:t>
      </w:r>
      <w:r>
        <w:rPr>
          <w:rFonts w:ascii="Times New Roman" w:hAnsi="Times New Roman" w:cs="Times New Roman"/>
          <w:color w:val="000000" w:themeColor="text1"/>
          <w:sz w:val="24"/>
          <w:szCs w:val="24"/>
        </w:rPr>
        <w:t xml:space="preserve"> </w:t>
      </w:r>
      <w:r w:rsidRPr="00A26982">
        <w:rPr>
          <w:rFonts w:ascii="Times New Roman" w:hAnsi="Times New Roman" w:cs="Times New Roman"/>
          <w:color w:val="000000" w:themeColor="text1"/>
          <w:sz w:val="24"/>
          <w:szCs w:val="24"/>
        </w:rPr>
        <w:t>120(3): 545–56. </w:t>
      </w:r>
    </w:p>
    <w:p w14:paraId="3E77834B" w14:textId="77777777" w:rsidR="00D539A3" w:rsidRDefault="00D539A3" w:rsidP="00A101E0">
      <w:pPr>
        <w:spacing w:line="360" w:lineRule="auto"/>
        <w:ind w:left="720" w:hanging="720"/>
        <w:jc w:val="both"/>
        <w:rPr>
          <w:rFonts w:ascii="Times New Roman" w:hAnsi="Times New Roman" w:cs="Times New Roman"/>
          <w:sz w:val="24"/>
          <w:szCs w:val="24"/>
        </w:rPr>
      </w:pPr>
      <w:proofErr w:type="spellStart"/>
      <w:r w:rsidRPr="00A101E0">
        <w:rPr>
          <w:rFonts w:ascii="Times New Roman" w:hAnsi="Times New Roman" w:cs="Times New Roman"/>
          <w:sz w:val="24"/>
          <w:szCs w:val="24"/>
        </w:rPr>
        <w:t>Menatti</w:t>
      </w:r>
      <w:proofErr w:type="spellEnd"/>
      <w:r w:rsidRPr="00A101E0">
        <w:rPr>
          <w:rFonts w:ascii="Times New Roman" w:hAnsi="Times New Roman" w:cs="Times New Roman"/>
          <w:sz w:val="24"/>
          <w:szCs w:val="24"/>
        </w:rPr>
        <w:t xml:space="preserve"> L, </w:t>
      </w:r>
      <w:proofErr w:type="spellStart"/>
      <w:r w:rsidRPr="00A101E0">
        <w:rPr>
          <w:rFonts w:ascii="Times New Roman" w:hAnsi="Times New Roman" w:cs="Times New Roman"/>
          <w:sz w:val="24"/>
          <w:szCs w:val="24"/>
        </w:rPr>
        <w:t>Bich</w:t>
      </w:r>
      <w:proofErr w:type="spellEnd"/>
      <w:r w:rsidRPr="00A101E0">
        <w:rPr>
          <w:rFonts w:ascii="Times New Roman" w:hAnsi="Times New Roman" w:cs="Times New Roman"/>
          <w:sz w:val="24"/>
          <w:szCs w:val="24"/>
        </w:rPr>
        <w:t xml:space="preserve"> L</w:t>
      </w:r>
      <w:r>
        <w:rPr>
          <w:rFonts w:ascii="Times New Roman" w:hAnsi="Times New Roman" w:cs="Times New Roman"/>
          <w:sz w:val="24"/>
          <w:szCs w:val="24"/>
        </w:rPr>
        <w:t xml:space="preserve"> and</w:t>
      </w:r>
      <w:r w:rsidRPr="00A101E0">
        <w:rPr>
          <w:rFonts w:ascii="Times New Roman" w:hAnsi="Times New Roman" w:cs="Times New Roman"/>
          <w:sz w:val="24"/>
          <w:szCs w:val="24"/>
        </w:rPr>
        <w:t xml:space="preserve"> Saborido C. </w:t>
      </w:r>
      <w:r>
        <w:rPr>
          <w:rFonts w:ascii="Times New Roman" w:hAnsi="Times New Roman" w:cs="Times New Roman"/>
          <w:sz w:val="24"/>
          <w:szCs w:val="24"/>
        </w:rPr>
        <w:t xml:space="preserve">(2022). </w:t>
      </w:r>
      <w:r w:rsidRPr="00A101E0">
        <w:rPr>
          <w:rFonts w:ascii="Times New Roman" w:hAnsi="Times New Roman" w:cs="Times New Roman"/>
          <w:sz w:val="24"/>
          <w:szCs w:val="24"/>
        </w:rPr>
        <w:t xml:space="preserve">Health and environment from adaptation to adaptivity: a situated relational account. </w:t>
      </w:r>
      <w:proofErr w:type="spellStart"/>
      <w:r w:rsidRPr="00A101E0">
        <w:rPr>
          <w:rFonts w:ascii="Times New Roman" w:hAnsi="Times New Roman" w:cs="Times New Roman"/>
          <w:sz w:val="24"/>
          <w:szCs w:val="24"/>
        </w:rPr>
        <w:t>Hist</w:t>
      </w:r>
      <w:proofErr w:type="spellEnd"/>
      <w:r w:rsidRPr="00A101E0">
        <w:rPr>
          <w:rFonts w:ascii="Times New Roman" w:hAnsi="Times New Roman" w:cs="Times New Roman"/>
          <w:sz w:val="24"/>
          <w:szCs w:val="24"/>
        </w:rPr>
        <w:t xml:space="preserve"> </w:t>
      </w:r>
      <w:proofErr w:type="spellStart"/>
      <w:r w:rsidRPr="00A101E0">
        <w:rPr>
          <w:rFonts w:ascii="Times New Roman" w:hAnsi="Times New Roman" w:cs="Times New Roman"/>
          <w:sz w:val="24"/>
          <w:szCs w:val="24"/>
        </w:rPr>
        <w:t>Philos</w:t>
      </w:r>
      <w:proofErr w:type="spellEnd"/>
      <w:r w:rsidRPr="00A101E0">
        <w:rPr>
          <w:rFonts w:ascii="Times New Roman" w:hAnsi="Times New Roman" w:cs="Times New Roman"/>
          <w:sz w:val="24"/>
          <w:szCs w:val="24"/>
        </w:rPr>
        <w:t xml:space="preserve"> Life Sci. 44(3):38. </w:t>
      </w:r>
      <w:proofErr w:type="spellStart"/>
      <w:r w:rsidRPr="00A101E0">
        <w:rPr>
          <w:rFonts w:ascii="Times New Roman" w:hAnsi="Times New Roman" w:cs="Times New Roman"/>
          <w:sz w:val="24"/>
          <w:szCs w:val="24"/>
        </w:rPr>
        <w:t>doi</w:t>
      </w:r>
      <w:proofErr w:type="spellEnd"/>
      <w:r w:rsidRPr="00A101E0">
        <w:rPr>
          <w:rFonts w:ascii="Times New Roman" w:hAnsi="Times New Roman" w:cs="Times New Roman"/>
          <w:sz w:val="24"/>
          <w:szCs w:val="24"/>
        </w:rPr>
        <w:t>: 10.1007/s40656-022-00515-w.</w:t>
      </w:r>
    </w:p>
    <w:p w14:paraId="09F49B22" w14:textId="77777777" w:rsidR="00D539A3" w:rsidRDefault="00D539A3" w:rsidP="00301D07">
      <w:pPr>
        <w:spacing w:line="360" w:lineRule="auto"/>
        <w:ind w:left="720" w:hanging="720"/>
        <w:jc w:val="both"/>
        <w:rPr>
          <w:rFonts w:ascii="Times New Roman" w:hAnsi="Times New Roman" w:cs="Times New Roman"/>
          <w:sz w:val="24"/>
          <w:szCs w:val="24"/>
        </w:rPr>
      </w:pPr>
      <w:r w:rsidRPr="00301D07">
        <w:rPr>
          <w:rFonts w:ascii="Times New Roman" w:hAnsi="Times New Roman" w:cs="Times New Roman"/>
          <w:sz w:val="24"/>
          <w:szCs w:val="24"/>
        </w:rPr>
        <w:t>Negi VS, Pathak R, Thakur S, Joshi RK, Bhatt ID</w:t>
      </w:r>
      <w:r>
        <w:rPr>
          <w:rFonts w:ascii="Times New Roman" w:hAnsi="Times New Roman" w:cs="Times New Roman"/>
          <w:sz w:val="24"/>
          <w:szCs w:val="24"/>
        </w:rPr>
        <w:t xml:space="preserve"> and</w:t>
      </w:r>
      <w:r w:rsidRPr="00301D07">
        <w:rPr>
          <w:rFonts w:ascii="Times New Roman" w:hAnsi="Times New Roman" w:cs="Times New Roman"/>
          <w:sz w:val="24"/>
          <w:szCs w:val="24"/>
        </w:rPr>
        <w:t xml:space="preserve"> Rawal RS. </w:t>
      </w:r>
      <w:r>
        <w:rPr>
          <w:rFonts w:ascii="Times New Roman" w:hAnsi="Times New Roman" w:cs="Times New Roman"/>
          <w:sz w:val="24"/>
          <w:szCs w:val="24"/>
        </w:rPr>
        <w:t xml:space="preserve">(2023). </w:t>
      </w:r>
      <w:r w:rsidRPr="00301D07">
        <w:rPr>
          <w:rFonts w:ascii="Times New Roman" w:hAnsi="Times New Roman" w:cs="Times New Roman"/>
          <w:sz w:val="24"/>
          <w:szCs w:val="24"/>
        </w:rPr>
        <w:t xml:space="preserve">Scoping the Need of Mainstreaming Indigenous Knowledge for Sustainable Use of Bioresources in the Indian Himalayan Region. Environ Manage. 2023 Jul;72(1):135-146. </w:t>
      </w:r>
      <w:proofErr w:type="spellStart"/>
      <w:r w:rsidRPr="00301D07">
        <w:rPr>
          <w:rFonts w:ascii="Times New Roman" w:hAnsi="Times New Roman" w:cs="Times New Roman"/>
          <w:sz w:val="24"/>
          <w:szCs w:val="24"/>
        </w:rPr>
        <w:t>doi</w:t>
      </w:r>
      <w:proofErr w:type="spellEnd"/>
      <w:r w:rsidRPr="00301D07">
        <w:rPr>
          <w:rFonts w:ascii="Times New Roman" w:hAnsi="Times New Roman" w:cs="Times New Roman"/>
          <w:sz w:val="24"/>
          <w:szCs w:val="24"/>
        </w:rPr>
        <w:t>: 10.1007/s00267-021-01510-w. </w:t>
      </w:r>
    </w:p>
    <w:p w14:paraId="07F01463" w14:textId="77777777" w:rsidR="00D539A3" w:rsidRPr="00A26982" w:rsidRDefault="00D539A3" w:rsidP="005441A0">
      <w:pPr>
        <w:spacing w:line="360" w:lineRule="auto"/>
        <w:ind w:left="720" w:hanging="720"/>
        <w:jc w:val="both"/>
        <w:rPr>
          <w:rFonts w:ascii="Times New Roman" w:hAnsi="Times New Roman" w:cs="Times New Roman"/>
          <w:color w:val="000000" w:themeColor="text1"/>
          <w:sz w:val="24"/>
          <w:szCs w:val="24"/>
        </w:rPr>
      </w:pPr>
      <w:r w:rsidRPr="00A26982">
        <w:rPr>
          <w:rFonts w:ascii="Times New Roman" w:hAnsi="Times New Roman" w:cs="Times New Roman"/>
          <w:color w:val="000000" w:themeColor="text1"/>
          <w:sz w:val="24"/>
          <w:szCs w:val="24"/>
        </w:rPr>
        <w:t xml:space="preserve">Redvers N, Aubrey P, </w:t>
      </w:r>
      <w:proofErr w:type="spellStart"/>
      <w:r w:rsidRPr="00A26982">
        <w:rPr>
          <w:rFonts w:ascii="Times New Roman" w:hAnsi="Times New Roman" w:cs="Times New Roman"/>
          <w:color w:val="000000" w:themeColor="text1"/>
          <w:sz w:val="24"/>
          <w:szCs w:val="24"/>
        </w:rPr>
        <w:t>Celidwen</w:t>
      </w:r>
      <w:proofErr w:type="spellEnd"/>
      <w:r w:rsidRPr="00A26982">
        <w:rPr>
          <w:rFonts w:ascii="Times New Roman" w:hAnsi="Times New Roman" w:cs="Times New Roman"/>
          <w:color w:val="000000" w:themeColor="text1"/>
          <w:sz w:val="24"/>
          <w:szCs w:val="24"/>
        </w:rPr>
        <w:t xml:space="preserve"> Y and Hill K. (2023). Indigenous Peoples: Traditional knowledges, climate change, and health. PLOS Glob Public Health. 3(10): e0002474.</w:t>
      </w:r>
    </w:p>
    <w:p w14:paraId="204AD3D0" w14:textId="77777777" w:rsidR="00D539A3" w:rsidRDefault="00D539A3" w:rsidP="0023530F">
      <w:pPr>
        <w:spacing w:line="360" w:lineRule="auto"/>
        <w:ind w:left="720" w:hanging="720"/>
        <w:jc w:val="both"/>
        <w:rPr>
          <w:rFonts w:ascii="Times New Roman" w:hAnsi="Times New Roman" w:cs="Times New Roman"/>
          <w:sz w:val="24"/>
          <w:szCs w:val="24"/>
        </w:rPr>
      </w:pPr>
      <w:r w:rsidRPr="002C25A1">
        <w:rPr>
          <w:rFonts w:ascii="Times New Roman" w:hAnsi="Times New Roman" w:cs="Times New Roman"/>
          <w:sz w:val="24"/>
          <w:szCs w:val="24"/>
        </w:rPr>
        <w:lastRenderedPageBreak/>
        <w:t xml:space="preserve">Redvers N, Aubrey P, </w:t>
      </w:r>
      <w:proofErr w:type="spellStart"/>
      <w:r w:rsidRPr="002C25A1">
        <w:rPr>
          <w:rFonts w:ascii="Times New Roman" w:hAnsi="Times New Roman" w:cs="Times New Roman"/>
          <w:sz w:val="24"/>
          <w:szCs w:val="24"/>
        </w:rPr>
        <w:t>Celidwen</w:t>
      </w:r>
      <w:proofErr w:type="spellEnd"/>
      <w:r w:rsidRPr="002C25A1">
        <w:rPr>
          <w:rFonts w:ascii="Times New Roman" w:hAnsi="Times New Roman" w:cs="Times New Roman"/>
          <w:sz w:val="24"/>
          <w:szCs w:val="24"/>
        </w:rPr>
        <w:t xml:space="preserve"> Y</w:t>
      </w:r>
      <w:r>
        <w:rPr>
          <w:rFonts w:ascii="Times New Roman" w:hAnsi="Times New Roman" w:cs="Times New Roman"/>
          <w:sz w:val="24"/>
          <w:szCs w:val="24"/>
        </w:rPr>
        <w:t xml:space="preserve"> and</w:t>
      </w:r>
      <w:r w:rsidRPr="002C25A1">
        <w:rPr>
          <w:rFonts w:ascii="Times New Roman" w:hAnsi="Times New Roman" w:cs="Times New Roman"/>
          <w:sz w:val="24"/>
          <w:szCs w:val="24"/>
        </w:rPr>
        <w:t xml:space="preserve"> Hill K. </w:t>
      </w:r>
      <w:r>
        <w:rPr>
          <w:rFonts w:ascii="Times New Roman" w:hAnsi="Times New Roman" w:cs="Times New Roman"/>
          <w:sz w:val="24"/>
          <w:szCs w:val="24"/>
        </w:rPr>
        <w:t xml:space="preserve">(2023). </w:t>
      </w:r>
      <w:r w:rsidRPr="002C25A1">
        <w:rPr>
          <w:rFonts w:ascii="Times New Roman" w:hAnsi="Times New Roman" w:cs="Times New Roman"/>
          <w:sz w:val="24"/>
          <w:szCs w:val="24"/>
        </w:rPr>
        <w:t>Indigenous Peoples: Traditional knowledges, climate change, and health. PLOS Glob Public Health. 3(10):</w:t>
      </w:r>
      <w:r>
        <w:rPr>
          <w:rFonts w:ascii="Times New Roman" w:hAnsi="Times New Roman" w:cs="Times New Roman"/>
          <w:sz w:val="24"/>
          <w:szCs w:val="24"/>
        </w:rPr>
        <w:t xml:space="preserve"> </w:t>
      </w:r>
      <w:r w:rsidRPr="002C25A1">
        <w:rPr>
          <w:rFonts w:ascii="Times New Roman" w:hAnsi="Times New Roman" w:cs="Times New Roman"/>
          <w:sz w:val="24"/>
          <w:szCs w:val="24"/>
        </w:rPr>
        <w:t xml:space="preserve">e0002474. </w:t>
      </w:r>
      <w:proofErr w:type="spellStart"/>
      <w:r w:rsidRPr="002C25A1">
        <w:rPr>
          <w:rFonts w:ascii="Times New Roman" w:hAnsi="Times New Roman" w:cs="Times New Roman"/>
          <w:sz w:val="24"/>
          <w:szCs w:val="24"/>
        </w:rPr>
        <w:t>doi</w:t>
      </w:r>
      <w:proofErr w:type="spellEnd"/>
      <w:r w:rsidRPr="002C25A1">
        <w:rPr>
          <w:rFonts w:ascii="Times New Roman" w:hAnsi="Times New Roman" w:cs="Times New Roman"/>
          <w:sz w:val="24"/>
          <w:szCs w:val="24"/>
        </w:rPr>
        <w:t>: 10.1371/journal.pgph.0002474.</w:t>
      </w:r>
    </w:p>
    <w:p w14:paraId="71AC8EBA" w14:textId="77777777" w:rsidR="00D539A3" w:rsidRDefault="00D539A3" w:rsidP="002C25A1">
      <w:pPr>
        <w:spacing w:line="360" w:lineRule="auto"/>
        <w:ind w:left="720" w:hanging="720"/>
        <w:jc w:val="both"/>
        <w:rPr>
          <w:rFonts w:ascii="Times New Roman" w:hAnsi="Times New Roman" w:cs="Times New Roman"/>
          <w:sz w:val="24"/>
          <w:szCs w:val="24"/>
        </w:rPr>
      </w:pPr>
      <w:r w:rsidRPr="0094444C">
        <w:rPr>
          <w:rFonts w:ascii="Times New Roman" w:hAnsi="Times New Roman" w:cs="Times New Roman"/>
          <w:sz w:val="24"/>
          <w:szCs w:val="24"/>
        </w:rPr>
        <w:t>Sahu M, Chattopadhyay B, Das R</w:t>
      </w:r>
      <w:r>
        <w:rPr>
          <w:rFonts w:ascii="Times New Roman" w:hAnsi="Times New Roman" w:cs="Times New Roman"/>
          <w:sz w:val="24"/>
          <w:szCs w:val="24"/>
        </w:rPr>
        <w:t xml:space="preserve"> and</w:t>
      </w:r>
      <w:r w:rsidRPr="0094444C">
        <w:rPr>
          <w:rFonts w:ascii="Times New Roman" w:hAnsi="Times New Roman" w:cs="Times New Roman"/>
          <w:sz w:val="24"/>
          <w:szCs w:val="24"/>
        </w:rPr>
        <w:t xml:space="preserve"> Chaturvedi S. </w:t>
      </w:r>
      <w:r>
        <w:rPr>
          <w:rFonts w:ascii="Times New Roman" w:hAnsi="Times New Roman" w:cs="Times New Roman"/>
          <w:sz w:val="24"/>
          <w:szCs w:val="24"/>
        </w:rPr>
        <w:t xml:space="preserve">(2023). </w:t>
      </w:r>
      <w:r w:rsidRPr="0094444C">
        <w:rPr>
          <w:rFonts w:ascii="Times New Roman" w:hAnsi="Times New Roman" w:cs="Times New Roman"/>
          <w:sz w:val="24"/>
          <w:szCs w:val="24"/>
        </w:rPr>
        <w:t>Measuring Impact of Climate Change on Indigenous Health in the Background of Multiple Disadvantages: A Scoping Review for Equitable Public Health Policy Formulation. J</w:t>
      </w:r>
      <w:r>
        <w:rPr>
          <w:rFonts w:ascii="Times New Roman" w:hAnsi="Times New Roman" w:cs="Times New Roman"/>
          <w:sz w:val="24"/>
          <w:szCs w:val="24"/>
        </w:rPr>
        <w:t>ournal</w:t>
      </w:r>
      <w:r w:rsidRPr="0094444C">
        <w:rPr>
          <w:rFonts w:ascii="Times New Roman" w:hAnsi="Times New Roman" w:cs="Times New Roman"/>
          <w:sz w:val="24"/>
          <w:szCs w:val="24"/>
        </w:rPr>
        <w:t xml:space="preserve"> Prev</w:t>
      </w:r>
      <w:r>
        <w:rPr>
          <w:rFonts w:ascii="Times New Roman" w:hAnsi="Times New Roman" w:cs="Times New Roman"/>
          <w:sz w:val="24"/>
          <w:szCs w:val="24"/>
        </w:rPr>
        <w:t xml:space="preserve">. </w:t>
      </w:r>
      <w:r w:rsidRPr="0094444C">
        <w:rPr>
          <w:rFonts w:ascii="Times New Roman" w:hAnsi="Times New Roman" w:cs="Times New Roman"/>
          <w:sz w:val="24"/>
          <w:szCs w:val="24"/>
        </w:rPr>
        <w:t>44(4):421-456.</w:t>
      </w:r>
    </w:p>
    <w:p w14:paraId="03EC704F" w14:textId="77777777" w:rsidR="00D539A3" w:rsidRDefault="00D539A3" w:rsidP="001F1244">
      <w:pPr>
        <w:spacing w:line="360" w:lineRule="auto"/>
        <w:ind w:left="720" w:hanging="720"/>
        <w:jc w:val="both"/>
        <w:rPr>
          <w:rFonts w:ascii="Times New Roman" w:hAnsi="Times New Roman" w:cs="Times New Roman"/>
          <w:sz w:val="24"/>
          <w:szCs w:val="24"/>
        </w:rPr>
      </w:pPr>
      <w:r w:rsidRPr="009A5A8A">
        <w:rPr>
          <w:rFonts w:ascii="Times New Roman" w:hAnsi="Times New Roman" w:cs="Times New Roman"/>
          <w:sz w:val="24"/>
          <w:szCs w:val="24"/>
        </w:rPr>
        <w:t xml:space="preserve">Teshome M. </w:t>
      </w:r>
      <w:r>
        <w:rPr>
          <w:rFonts w:ascii="Times New Roman" w:hAnsi="Times New Roman" w:cs="Times New Roman"/>
          <w:sz w:val="24"/>
          <w:szCs w:val="24"/>
        </w:rPr>
        <w:t xml:space="preserve">(2024). </w:t>
      </w:r>
      <w:r w:rsidRPr="009A5A8A">
        <w:rPr>
          <w:rFonts w:ascii="Times New Roman" w:hAnsi="Times New Roman" w:cs="Times New Roman"/>
          <w:sz w:val="24"/>
          <w:szCs w:val="24"/>
        </w:rPr>
        <w:t>Charting the systemic and cascading impacts of climate change on marine food systems and human health. BMJ Glob Health. 8(3):</w:t>
      </w:r>
      <w:r>
        <w:rPr>
          <w:rFonts w:ascii="Times New Roman" w:hAnsi="Times New Roman" w:cs="Times New Roman"/>
          <w:sz w:val="24"/>
          <w:szCs w:val="24"/>
        </w:rPr>
        <w:t xml:space="preserve"> </w:t>
      </w:r>
      <w:r w:rsidRPr="009A5A8A">
        <w:rPr>
          <w:rFonts w:ascii="Times New Roman" w:hAnsi="Times New Roman" w:cs="Times New Roman"/>
          <w:sz w:val="24"/>
          <w:szCs w:val="24"/>
        </w:rPr>
        <w:t xml:space="preserve">e014638. </w:t>
      </w:r>
      <w:proofErr w:type="spellStart"/>
      <w:r w:rsidRPr="009A5A8A">
        <w:rPr>
          <w:rFonts w:ascii="Times New Roman" w:hAnsi="Times New Roman" w:cs="Times New Roman"/>
          <w:sz w:val="24"/>
          <w:szCs w:val="24"/>
        </w:rPr>
        <w:t>doi</w:t>
      </w:r>
      <w:proofErr w:type="spellEnd"/>
      <w:r w:rsidRPr="009A5A8A">
        <w:rPr>
          <w:rFonts w:ascii="Times New Roman" w:hAnsi="Times New Roman" w:cs="Times New Roman"/>
          <w:sz w:val="24"/>
          <w:szCs w:val="24"/>
        </w:rPr>
        <w:t>: 10.1136/bmjgh-2023-014638</w:t>
      </w:r>
      <w:r>
        <w:rPr>
          <w:rFonts w:ascii="Times New Roman" w:hAnsi="Times New Roman" w:cs="Times New Roman"/>
          <w:sz w:val="24"/>
          <w:szCs w:val="24"/>
        </w:rPr>
        <w:t>.</w:t>
      </w:r>
    </w:p>
    <w:p w14:paraId="209D2832" w14:textId="77777777" w:rsidR="00D539A3" w:rsidRDefault="00D539A3" w:rsidP="00301D07">
      <w:pPr>
        <w:spacing w:line="360" w:lineRule="auto"/>
        <w:ind w:left="720" w:hanging="720"/>
        <w:jc w:val="both"/>
        <w:rPr>
          <w:rFonts w:ascii="Times New Roman" w:hAnsi="Times New Roman" w:cs="Times New Roman"/>
          <w:sz w:val="24"/>
          <w:szCs w:val="24"/>
        </w:rPr>
      </w:pPr>
      <w:proofErr w:type="spellStart"/>
      <w:r w:rsidRPr="00301D07">
        <w:rPr>
          <w:rFonts w:ascii="Times New Roman" w:hAnsi="Times New Roman" w:cs="Times New Roman"/>
          <w:sz w:val="24"/>
          <w:szCs w:val="24"/>
        </w:rPr>
        <w:t>Yanou</w:t>
      </w:r>
      <w:proofErr w:type="spellEnd"/>
      <w:r w:rsidRPr="00301D07">
        <w:rPr>
          <w:rFonts w:ascii="Times New Roman" w:hAnsi="Times New Roman" w:cs="Times New Roman"/>
          <w:sz w:val="24"/>
          <w:szCs w:val="24"/>
        </w:rPr>
        <w:t xml:space="preserve"> MP, Ros-Tonen MAF, Reed J, </w:t>
      </w:r>
      <w:proofErr w:type="spellStart"/>
      <w:r w:rsidRPr="00301D07">
        <w:rPr>
          <w:rFonts w:ascii="Times New Roman" w:hAnsi="Times New Roman" w:cs="Times New Roman"/>
          <w:sz w:val="24"/>
          <w:szCs w:val="24"/>
        </w:rPr>
        <w:t>Moombe</w:t>
      </w:r>
      <w:proofErr w:type="spellEnd"/>
      <w:r w:rsidRPr="00301D07">
        <w:rPr>
          <w:rFonts w:ascii="Times New Roman" w:hAnsi="Times New Roman" w:cs="Times New Roman"/>
          <w:sz w:val="24"/>
          <w:szCs w:val="24"/>
        </w:rPr>
        <w:t xml:space="preserve"> K</w:t>
      </w:r>
      <w:r>
        <w:rPr>
          <w:rFonts w:ascii="Times New Roman" w:hAnsi="Times New Roman" w:cs="Times New Roman"/>
          <w:sz w:val="24"/>
          <w:szCs w:val="24"/>
        </w:rPr>
        <w:t xml:space="preserve"> and</w:t>
      </w:r>
      <w:r w:rsidRPr="00301D07">
        <w:rPr>
          <w:rFonts w:ascii="Times New Roman" w:hAnsi="Times New Roman" w:cs="Times New Roman"/>
          <w:sz w:val="24"/>
          <w:szCs w:val="24"/>
        </w:rPr>
        <w:t xml:space="preserve"> Sunderland T. </w:t>
      </w:r>
      <w:r>
        <w:rPr>
          <w:rFonts w:ascii="Times New Roman" w:hAnsi="Times New Roman" w:cs="Times New Roman"/>
          <w:sz w:val="24"/>
          <w:szCs w:val="24"/>
        </w:rPr>
        <w:t xml:space="preserve">(2023). </w:t>
      </w:r>
      <w:r w:rsidRPr="00301D07">
        <w:rPr>
          <w:rFonts w:ascii="Times New Roman" w:hAnsi="Times New Roman" w:cs="Times New Roman"/>
          <w:sz w:val="24"/>
          <w:szCs w:val="24"/>
        </w:rPr>
        <w:t xml:space="preserve">Integrating local and scientific knowledge: The need for decolonising knowledge for conservation and natural resource management. </w:t>
      </w:r>
      <w:proofErr w:type="spellStart"/>
      <w:r w:rsidRPr="00301D07">
        <w:rPr>
          <w:rFonts w:ascii="Times New Roman" w:hAnsi="Times New Roman" w:cs="Times New Roman"/>
          <w:sz w:val="24"/>
          <w:szCs w:val="24"/>
        </w:rPr>
        <w:t>Heliyon</w:t>
      </w:r>
      <w:proofErr w:type="spellEnd"/>
      <w:r w:rsidRPr="00301D07">
        <w:rPr>
          <w:rFonts w:ascii="Times New Roman" w:hAnsi="Times New Roman" w:cs="Times New Roman"/>
          <w:sz w:val="24"/>
          <w:szCs w:val="24"/>
        </w:rPr>
        <w:t>. 9(11):</w:t>
      </w:r>
      <w:r>
        <w:rPr>
          <w:rFonts w:ascii="Times New Roman" w:hAnsi="Times New Roman" w:cs="Times New Roman"/>
          <w:sz w:val="24"/>
          <w:szCs w:val="24"/>
        </w:rPr>
        <w:t xml:space="preserve"> </w:t>
      </w:r>
      <w:r w:rsidRPr="00301D07">
        <w:rPr>
          <w:rFonts w:ascii="Times New Roman" w:hAnsi="Times New Roman" w:cs="Times New Roman"/>
          <w:sz w:val="24"/>
          <w:szCs w:val="24"/>
        </w:rPr>
        <w:t xml:space="preserve">e21785. </w:t>
      </w:r>
      <w:proofErr w:type="spellStart"/>
      <w:r w:rsidRPr="00301D07">
        <w:rPr>
          <w:rFonts w:ascii="Times New Roman" w:hAnsi="Times New Roman" w:cs="Times New Roman"/>
          <w:sz w:val="24"/>
          <w:szCs w:val="24"/>
        </w:rPr>
        <w:t>doi</w:t>
      </w:r>
      <w:proofErr w:type="spellEnd"/>
      <w:r w:rsidRPr="00301D07">
        <w:rPr>
          <w:rFonts w:ascii="Times New Roman" w:hAnsi="Times New Roman" w:cs="Times New Roman"/>
          <w:sz w:val="24"/>
          <w:szCs w:val="24"/>
        </w:rPr>
        <w:t xml:space="preserve">: </w:t>
      </w:r>
      <w:proofErr w:type="gramStart"/>
      <w:r w:rsidRPr="00301D07">
        <w:rPr>
          <w:rFonts w:ascii="Times New Roman" w:hAnsi="Times New Roman" w:cs="Times New Roman"/>
          <w:sz w:val="24"/>
          <w:szCs w:val="24"/>
        </w:rPr>
        <w:t>10.1016/j.heliyon.2023.e</w:t>
      </w:r>
      <w:proofErr w:type="gramEnd"/>
      <w:r w:rsidRPr="00301D07">
        <w:rPr>
          <w:rFonts w:ascii="Times New Roman" w:hAnsi="Times New Roman" w:cs="Times New Roman"/>
          <w:sz w:val="24"/>
          <w:szCs w:val="24"/>
        </w:rPr>
        <w:t>21785</w:t>
      </w:r>
    </w:p>
    <w:p w14:paraId="6F4E7764" w14:textId="4F8BCA41" w:rsidR="00866427" w:rsidRPr="00D539A3" w:rsidRDefault="00D539A3" w:rsidP="00D539A3">
      <w:pPr>
        <w:spacing w:line="360" w:lineRule="auto"/>
        <w:ind w:left="720" w:hanging="720"/>
        <w:jc w:val="both"/>
        <w:rPr>
          <w:rFonts w:ascii="Times New Roman" w:hAnsi="Times New Roman" w:cs="Times New Roman"/>
          <w:color w:val="000000" w:themeColor="text1"/>
          <w:sz w:val="24"/>
          <w:szCs w:val="24"/>
        </w:rPr>
      </w:pPr>
      <w:proofErr w:type="spellStart"/>
      <w:r w:rsidRPr="00A26982">
        <w:rPr>
          <w:rFonts w:ascii="Times New Roman" w:hAnsi="Times New Roman" w:cs="Times New Roman"/>
          <w:color w:val="000000" w:themeColor="text1"/>
          <w:sz w:val="24"/>
          <w:szCs w:val="24"/>
        </w:rPr>
        <w:t>Zavaleta-Cortijo</w:t>
      </w:r>
      <w:proofErr w:type="spellEnd"/>
      <w:r w:rsidRPr="00A26982">
        <w:rPr>
          <w:rFonts w:ascii="Times New Roman" w:hAnsi="Times New Roman" w:cs="Times New Roman"/>
          <w:color w:val="000000" w:themeColor="text1"/>
          <w:sz w:val="24"/>
          <w:szCs w:val="24"/>
        </w:rPr>
        <w:t xml:space="preserve"> C, </w:t>
      </w:r>
      <w:proofErr w:type="spellStart"/>
      <w:r w:rsidRPr="00A26982">
        <w:rPr>
          <w:rFonts w:ascii="Times New Roman" w:hAnsi="Times New Roman" w:cs="Times New Roman"/>
          <w:color w:val="000000" w:themeColor="text1"/>
          <w:sz w:val="24"/>
          <w:szCs w:val="24"/>
        </w:rPr>
        <w:t>Silvera-Ccallo</w:t>
      </w:r>
      <w:proofErr w:type="spellEnd"/>
      <w:r w:rsidRPr="00A26982">
        <w:rPr>
          <w:rFonts w:ascii="Times New Roman" w:hAnsi="Times New Roman" w:cs="Times New Roman"/>
          <w:color w:val="000000" w:themeColor="text1"/>
          <w:sz w:val="24"/>
          <w:szCs w:val="24"/>
        </w:rPr>
        <w:t xml:space="preserve"> R, Lancha-</w:t>
      </w:r>
      <w:proofErr w:type="spellStart"/>
      <w:r w:rsidRPr="00A26982">
        <w:rPr>
          <w:rFonts w:ascii="Times New Roman" w:hAnsi="Times New Roman" w:cs="Times New Roman"/>
          <w:color w:val="000000" w:themeColor="text1"/>
          <w:sz w:val="24"/>
          <w:szCs w:val="24"/>
        </w:rPr>
        <w:t>Rucoba</w:t>
      </w:r>
      <w:proofErr w:type="spellEnd"/>
      <w:r w:rsidRPr="00A26982">
        <w:rPr>
          <w:rFonts w:ascii="Times New Roman" w:hAnsi="Times New Roman" w:cs="Times New Roman"/>
          <w:color w:val="000000" w:themeColor="text1"/>
          <w:sz w:val="24"/>
          <w:szCs w:val="24"/>
        </w:rPr>
        <w:t xml:space="preserve"> G, </w:t>
      </w:r>
      <w:proofErr w:type="spellStart"/>
      <w:r w:rsidRPr="00A26982">
        <w:rPr>
          <w:rFonts w:ascii="Times New Roman" w:hAnsi="Times New Roman" w:cs="Times New Roman"/>
          <w:color w:val="000000" w:themeColor="text1"/>
          <w:sz w:val="24"/>
          <w:szCs w:val="24"/>
        </w:rPr>
        <w:t>Chanchari</w:t>
      </w:r>
      <w:proofErr w:type="spellEnd"/>
      <w:r w:rsidRPr="00A26982">
        <w:rPr>
          <w:rFonts w:ascii="Times New Roman" w:hAnsi="Times New Roman" w:cs="Times New Roman"/>
          <w:color w:val="000000" w:themeColor="text1"/>
          <w:sz w:val="24"/>
          <w:szCs w:val="24"/>
        </w:rPr>
        <w:t xml:space="preserve"> J, </w:t>
      </w:r>
      <w:proofErr w:type="spellStart"/>
      <w:r w:rsidRPr="00A26982">
        <w:rPr>
          <w:rFonts w:ascii="Times New Roman" w:hAnsi="Times New Roman" w:cs="Times New Roman"/>
          <w:color w:val="000000" w:themeColor="text1"/>
          <w:sz w:val="24"/>
          <w:szCs w:val="24"/>
        </w:rPr>
        <w:t>Inuma</w:t>
      </w:r>
      <w:proofErr w:type="spellEnd"/>
      <w:r w:rsidRPr="00A26982">
        <w:rPr>
          <w:rFonts w:ascii="Times New Roman" w:hAnsi="Times New Roman" w:cs="Times New Roman"/>
          <w:color w:val="000000" w:themeColor="text1"/>
          <w:sz w:val="24"/>
          <w:szCs w:val="24"/>
        </w:rPr>
        <w:t xml:space="preserve"> N, </w:t>
      </w:r>
      <w:proofErr w:type="spellStart"/>
      <w:r w:rsidRPr="00A26982">
        <w:rPr>
          <w:rFonts w:ascii="Times New Roman" w:hAnsi="Times New Roman" w:cs="Times New Roman"/>
          <w:color w:val="000000" w:themeColor="text1"/>
          <w:sz w:val="24"/>
          <w:szCs w:val="24"/>
        </w:rPr>
        <w:t>Pizango</w:t>
      </w:r>
      <w:proofErr w:type="spellEnd"/>
      <w:r w:rsidRPr="00A26982">
        <w:rPr>
          <w:rFonts w:ascii="Times New Roman" w:hAnsi="Times New Roman" w:cs="Times New Roman"/>
          <w:color w:val="000000" w:themeColor="text1"/>
          <w:sz w:val="24"/>
          <w:szCs w:val="24"/>
        </w:rPr>
        <w:t xml:space="preserve"> M, Morales-</w:t>
      </w:r>
      <w:proofErr w:type="spellStart"/>
      <w:r w:rsidRPr="00A26982">
        <w:rPr>
          <w:rFonts w:ascii="Times New Roman" w:hAnsi="Times New Roman" w:cs="Times New Roman"/>
          <w:color w:val="000000" w:themeColor="text1"/>
          <w:sz w:val="24"/>
          <w:szCs w:val="24"/>
        </w:rPr>
        <w:t>Ancajima</w:t>
      </w:r>
      <w:proofErr w:type="spellEnd"/>
      <w:r w:rsidRPr="00A26982">
        <w:rPr>
          <w:rFonts w:ascii="Times New Roman" w:hAnsi="Times New Roman" w:cs="Times New Roman"/>
          <w:color w:val="000000" w:themeColor="text1"/>
          <w:sz w:val="24"/>
          <w:szCs w:val="24"/>
        </w:rPr>
        <w:t xml:space="preserve"> V, Miranda-</w:t>
      </w:r>
      <w:proofErr w:type="spellStart"/>
      <w:r w:rsidRPr="00A26982">
        <w:rPr>
          <w:rFonts w:ascii="Times New Roman" w:hAnsi="Times New Roman" w:cs="Times New Roman"/>
          <w:color w:val="000000" w:themeColor="text1"/>
          <w:sz w:val="24"/>
          <w:szCs w:val="24"/>
        </w:rPr>
        <w:t>Cuadros</w:t>
      </w:r>
      <w:proofErr w:type="spellEnd"/>
      <w:r w:rsidRPr="00A26982">
        <w:rPr>
          <w:rFonts w:ascii="Times New Roman" w:hAnsi="Times New Roman" w:cs="Times New Roman"/>
          <w:color w:val="000000" w:themeColor="text1"/>
          <w:sz w:val="24"/>
          <w:szCs w:val="24"/>
        </w:rPr>
        <w:t xml:space="preserve"> M, </w:t>
      </w:r>
      <w:proofErr w:type="spellStart"/>
      <w:r w:rsidRPr="00A26982">
        <w:rPr>
          <w:rFonts w:ascii="Times New Roman" w:hAnsi="Times New Roman" w:cs="Times New Roman"/>
          <w:color w:val="000000" w:themeColor="text1"/>
          <w:sz w:val="24"/>
          <w:szCs w:val="24"/>
        </w:rPr>
        <w:t>Aparco</w:t>
      </w:r>
      <w:proofErr w:type="spellEnd"/>
      <w:r w:rsidRPr="00A26982">
        <w:rPr>
          <w:rFonts w:ascii="Times New Roman" w:hAnsi="Times New Roman" w:cs="Times New Roman"/>
          <w:color w:val="000000" w:themeColor="text1"/>
          <w:sz w:val="24"/>
          <w:szCs w:val="24"/>
        </w:rPr>
        <w:t xml:space="preserve"> JP, Valdivia-Gago A, </w:t>
      </w:r>
      <w:proofErr w:type="spellStart"/>
      <w:r w:rsidRPr="00A26982">
        <w:rPr>
          <w:rFonts w:ascii="Times New Roman" w:hAnsi="Times New Roman" w:cs="Times New Roman"/>
          <w:color w:val="000000" w:themeColor="text1"/>
          <w:sz w:val="24"/>
          <w:szCs w:val="24"/>
        </w:rPr>
        <w:t>Nunta</w:t>
      </w:r>
      <w:proofErr w:type="spellEnd"/>
      <w:r w:rsidRPr="00A26982">
        <w:rPr>
          <w:rFonts w:ascii="Times New Roman" w:hAnsi="Times New Roman" w:cs="Times New Roman"/>
          <w:color w:val="000000" w:themeColor="text1"/>
          <w:sz w:val="24"/>
          <w:szCs w:val="24"/>
        </w:rPr>
        <w:t xml:space="preserve">-Guimaraes R, </w:t>
      </w:r>
      <w:proofErr w:type="spellStart"/>
      <w:r w:rsidRPr="00A26982">
        <w:rPr>
          <w:rFonts w:ascii="Times New Roman" w:hAnsi="Times New Roman" w:cs="Times New Roman"/>
          <w:color w:val="000000" w:themeColor="text1"/>
          <w:sz w:val="24"/>
          <w:szCs w:val="24"/>
        </w:rPr>
        <w:t>Antazú</w:t>
      </w:r>
      <w:proofErr w:type="spellEnd"/>
      <w:r w:rsidRPr="00A26982">
        <w:rPr>
          <w:rFonts w:ascii="Times New Roman" w:hAnsi="Times New Roman" w:cs="Times New Roman"/>
          <w:color w:val="000000" w:themeColor="text1"/>
          <w:sz w:val="24"/>
          <w:szCs w:val="24"/>
        </w:rPr>
        <w:t xml:space="preserve"> T, Velez-Quevedo J, Fernandez-Neyra C, Carcamo C, Greenwood D, Cade J, Ford JD, Harper S</w:t>
      </w:r>
      <w:r w:rsidR="00135C57">
        <w:rPr>
          <w:rFonts w:ascii="Times New Roman" w:hAnsi="Times New Roman" w:cs="Times New Roman"/>
          <w:color w:val="000000" w:themeColor="text1"/>
          <w:sz w:val="24"/>
          <w:szCs w:val="24"/>
        </w:rPr>
        <w:t xml:space="preserve"> and</w:t>
      </w:r>
      <w:r w:rsidRPr="00A26982">
        <w:rPr>
          <w:rFonts w:ascii="Times New Roman" w:hAnsi="Times New Roman" w:cs="Times New Roman"/>
          <w:color w:val="000000" w:themeColor="text1"/>
          <w:sz w:val="24"/>
          <w:szCs w:val="24"/>
        </w:rPr>
        <w:t xml:space="preserve"> Miranda JJ. </w:t>
      </w:r>
      <w:r w:rsidR="00135C57">
        <w:rPr>
          <w:rFonts w:ascii="Times New Roman" w:hAnsi="Times New Roman" w:cs="Times New Roman"/>
          <w:color w:val="000000" w:themeColor="text1"/>
          <w:sz w:val="24"/>
          <w:szCs w:val="24"/>
        </w:rPr>
        <w:t xml:space="preserve">(2024). </w:t>
      </w:r>
      <w:r w:rsidRPr="00A26982">
        <w:rPr>
          <w:rFonts w:ascii="Times New Roman" w:hAnsi="Times New Roman" w:cs="Times New Roman"/>
          <w:color w:val="000000" w:themeColor="text1"/>
          <w:sz w:val="24"/>
          <w:szCs w:val="24"/>
        </w:rPr>
        <w:t>Indigenous knowledge and leadership for climate change adaptation in nutrition. PLOS Glob Public Health. 2024 Nov 14;4(11): e0003917.</w:t>
      </w:r>
    </w:p>
    <w:sectPr w:rsidR="00866427" w:rsidRPr="00D539A3">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975ADD" w14:textId="77777777" w:rsidR="00170FEA" w:rsidRDefault="00170FEA" w:rsidP="004B6C04">
      <w:pPr>
        <w:spacing w:after="0" w:line="240" w:lineRule="auto"/>
      </w:pPr>
      <w:r>
        <w:separator/>
      </w:r>
    </w:p>
  </w:endnote>
  <w:endnote w:type="continuationSeparator" w:id="0">
    <w:p w14:paraId="79DF962F" w14:textId="77777777" w:rsidR="00170FEA" w:rsidRDefault="00170FEA" w:rsidP="004B6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28BA2" w14:textId="77777777" w:rsidR="004B6C04" w:rsidRDefault="004B6C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6957E" w14:textId="77777777" w:rsidR="004B6C04" w:rsidRDefault="004B6C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25098" w14:textId="77777777" w:rsidR="004B6C04" w:rsidRDefault="004B6C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30AB4E" w14:textId="77777777" w:rsidR="00170FEA" w:rsidRDefault="00170FEA" w:rsidP="004B6C04">
      <w:pPr>
        <w:spacing w:after="0" w:line="240" w:lineRule="auto"/>
      </w:pPr>
      <w:r>
        <w:separator/>
      </w:r>
    </w:p>
  </w:footnote>
  <w:footnote w:type="continuationSeparator" w:id="0">
    <w:p w14:paraId="5E1C706B" w14:textId="77777777" w:rsidR="00170FEA" w:rsidRDefault="00170FEA" w:rsidP="004B6C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56D4B" w14:textId="159BA4A2" w:rsidR="004B6C04" w:rsidRDefault="004B6C04">
    <w:pPr>
      <w:pStyle w:val="Header"/>
    </w:pPr>
    <w:r>
      <w:rPr>
        <w:noProof/>
      </w:rPr>
      <w:pict w14:anchorId="0716ED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4354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CB5B0" w14:textId="2DCCBD03" w:rsidR="004B6C04" w:rsidRDefault="004B6C04">
    <w:pPr>
      <w:pStyle w:val="Header"/>
    </w:pPr>
    <w:r>
      <w:rPr>
        <w:noProof/>
      </w:rPr>
      <w:pict w14:anchorId="0825D0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4354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0A0D9" w14:textId="484B847D" w:rsidR="004B6C04" w:rsidRDefault="004B6C04">
    <w:pPr>
      <w:pStyle w:val="Header"/>
    </w:pPr>
    <w:r>
      <w:rPr>
        <w:noProof/>
      </w:rPr>
      <w:pict w14:anchorId="52D4C9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4354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E8464A"/>
    <w:multiLevelType w:val="hybridMultilevel"/>
    <w:tmpl w:val="5D2E4510"/>
    <w:lvl w:ilvl="0" w:tplc="D91CB47A">
      <w:start w:val="1"/>
      <w:numFmt w:val="decimal"/>
      <w:lvlText w:val="%1."/>
      <w:lvlJc w:val="left"/>
      <w:pPr>
        <w:ind w:left="720" w:hanging="360"/>
      </w:pPr>
      <w:rPr>
        <w:rFonts w:ascii="Times New Roman" w:eastAsiaTheme="minorHAnsi"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6A201F4"/>
    <w:multiLevelType w:val="hybridMultilevel"/>
    <w:tmpl w:val="199005D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39B21A0"/>
    <w:multiLevelType w:val="multilevel"/>
    <w:tmpl w:val="F622406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607AED"/>
    <w:multiLevelType w:val="hybridMultilevel"/>
    <w:tmpl w:val="1E6201B6"/>
    <w:lvl w:ilvl="0" w:tplc="285CC542">
      <w:numFmt w:val="bullet"/>
      <w:lvlText w:val="-"/>
      <w:lvlJc w:val="left"/>
      <w:pPr>
        <w:ind w:left="720" w:hanging="360"/>
      </w:pPr>
      <w:rPr>
        <w:rFonts w:ascii="Times New Roman" w:eastAsiaTheme="minorHAnsi" w:hAnsi="Times New Roman" w:cs="Times New Roman" w:hint="default"/>
        <w:b/>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694A020A"/>
    <w:multiLevelType w:val="multilevel"/>
    <w:tmpl w:val="F622406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8B871CD"/>
    <w:multiLevelType w:val="hybridMultilevel"/>
    <w:tmpl w:val="EF3433B0"/>
    <w:lvl w:ilvl="0" w:tplc="13E8EC26">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CC0"/>
    <w:rsid w:val="0000413F"/>
    <w:rsid w:val="00026970"/>
    <w:rsid w:val="000300FB"/>
    <w:rsid w:val="00064965"/>
    <w:rsid w:val="000A206A"/>
    <w:rsid w:val="000A5616"/>
    <w:rsid w:val="000B2240"/>
    <w:rsid w:val="000C396C"/>
    <w:rsid w:val="001026D2"/>
    <w:rsid w:val="00117010"/>
    <w:rsid w:val="00125C48"/>
    <w:rsid w:val="00126E3E"/>
    <w:rsid w:val="00135C57"/>
    <w:rsid w:val="001416A7"/>
    <w:rsid w:val="001615CA"/>
    <w:rsid w:val="0016343A"/>
    <w:rsid w:val="00170FEA"/>
    <w:rsid w:val="00184FDA"/>
    <w:rsid w:val="001A2544"/>
    <w:rsid w:val="001A7A8D"/>
    <w:rsid w:val="001C0663"/>
    <w:rsid w:val="001E4862"/>
    <w:rsid w:val="001F1244"/>
    <w:rsid w:val="001F5B82"/>
    <w:rsid w:val="00206B99"/>
    <w:rsid w:val="00215561"/>
    <w:rsid w:val="00230EF8"/>
    <w:rsid w:val="0023530F"/>
    <w:rsid w:val="0023603F"/>
    <w:rsid w:val="0025230F"/>
    <w:rsid w:val="00270B05"/>
    <w:rsid w:val="002717DE"/>
    <w:rsid w:val="00291553"/>
    <w:rsid w:val="00296DCD"/>
    <w:rsid w:val="002B6B40"/>
    <w:rsid w:val="002C25A1"/>
    <w:rsid w:val="002C65C5"/>
    <w:rsid w:val="002E19B6"/>
    <w:rsid w:val="002E205B"/>
    <w:rsid w:val="00301D07"/>
    <w:rsid w:val="0030314A"/>
    <w:rsid w:val="00310C61"/>
    <w:rsid w:val="00312966"/>
    <w:rsid w:val="00322F66"/>
    <w:rsid w:val="00331890"/>
    <w:rsid w:val="003321E1"/>
    <w:rsid w:val="00332668"/>
    <w:rsid w:val="0033385A"/>
    <w:rsid w:val="00334FB0"/>
    <w:rsid w:val="0035408D"/>
    <w:rsid w:val="003854A8"/>
    <w:rsid w:val="003866A1"/>
    <w:rsid w:val="0039122E"/>
    <w:rsid w:val="00393501"/>
    <w:rsid w:val="003A79E8"/>
    <w:rsid w:val="00450CC0"/>
    <w:rsid w:val="004674CB"/>
    <w:rsid w:val="00477EB4"/>
    <w:rsid w:val="004A45E2"/>
    <w:rsid w:val="004B6C04"/>
    <w:rsid w:val="004D0B22"/>
    <w:rsid w:val="004E1226"/>
    <w:rsid w:val="004E6088"/>
    <w:rsid w:val="005441A0"/>
    <w:rsid w:val="0055593D"/>
    <w:rsid w:val="00575551"/>
    <w:rsid w:val="005A49F7"/>
    <w:rsid w:val="005C0B60"/>
    <w:rsid w:val="005C6EF6"/>
    <w:rsid w:val="005D1502"/>
    <w:rsid w:val="005D3A3E"/>
    <w:rsid w:val="005E35FE"/>
    <w:rsid w:val="006114B2"/>
    <w:rsid w:val="00624CE8"/>
    <w:rsid w:val="00636F77"/>
    <w:rsid w:val="00645E5E"/>
    <w:rsid w:val="00665AC6"/>
    <w:rsid w:val="00684E9A"/>
    <w:rsid w:val="006A0A8C"/>
    <w:rsid w:val="006B2359"/>
    <w:rsid w:val="006D1601"/>
    <w:rsid w:val="006D2969"/>
    <w:rsid w:val="006D6ADF"/>
    <w:rsid w:val="006E00CC"/>
    <w:rsid w:val="006E0248"/>
    <w:rsid w:val="006F31D8"/>
    <w:rsid w:val="006F4D40"/>
    <w:rsid w:val="00700C2F"/>
    <w:rsid w:val="00704A13"/>
    <w:rsid w:val="00760390"/>
    <w:rsid w:val="00786198"/>
    <w:rsid w:val="00797313"/>
    <w:rsid w:val="007C0DF9"/>
    <w:rsid w:val="007C3DDF"/>
    <w:rsid w:val="007E6335"/>
    <w:rsid w:val="0080042F"/>
    <w:rsid w:val="00811D25"/>
    <w:rsid w:val="00817808"/>
    <w:rsid w:val="00832E58"/>
    <w:rsid w:val="00842D20"/>
    <w:rsid w:val="00861613"/>
    <w:rsid w:val="00866427"/>
    <w:rsid w:val="008855F4"/>
    <w:rsid w:val="00886831"/>
    <w:rsid w:val="00891975"/>
    <w:rsid w:val="008B61FE"/>
    <w:rsid w:val="008B67F2"/>
    <w:rsid w:val="008D1DE9"/>
    <w:rsid w:val="008E2FA7"/>
    <w:rsid w:val="00913D74"/>
    <w:rsid w:val="0092647B"/>
    <w:rsid w:val="009277D3"/>
    <w:rsid w:val="00933C41"/>
    <w:rsid w:val="00940A84"/>
    <w:rsid w:val="00941A39"/>
    <w:rsid w:val="0094444C"/>
    <w:rsid w:val="0095002A"/>
    <w:rsid w:val="00952997"/>
    <w:rsid w:val="00955BA1"/>
    <w:rsid w:val="0097277B"/>
    <w:rsid w:val="009922BD"/>
    <w:rsid w:val="009953D5"/>
    <w:rsid w:val="009A5A8A"/>
    <w:rsid w:val="00A00D92"/>
    <w:rsid w:val="00A06709"/>
    <w:rsid w:val="00A101E0"/>
    <w:rsid w:val="00A26982"/>
    <w:rsid w:val="00A3287F"/>
    <w:rsid w:val="00A45681"/>
    <w:rsid w:val="00A45B7D"/>
    <w:rsid w:val="00A4793F"/>
    <w:rsid w:val="00A673E9"/>
    <w:rsid w:val="00A726FB"/>
    <w:rsid w:val="00A7797C"/>
    <w:rsid w:val="00AB0A45"/>
    <w:rsid w:val="00AD1B2F"/>
    <w:rsid w:val="00AF2774"/>
    <w:rsid w:val="00AF3472"/>
    <w:rsid w:val="00B00802"/>
    <w:rsid w:val="00B02941"/>
    <w:rsid w:val="00B07706"/>
    <w:rsid w:val="00B141B3"/>
    <w:rsid w:val="00B22D1A"/>
    <w:rsid w:val="00B2480E"/>
    <w:rsid w:val="00B3261A"/>
    <w:rsid w:val="00B51FBD"/>
    <w:rsid w:val="00B755AD"/>
    <w:rsid w:val="00B767E8"/>
    <w:rsid w:val="00B800F4"/>
    <w:rsid w:val="00B816F2"/>
    <w:rsid w:val="00B939D7"/>
    <w:rsid w:val="00BA62A9"/>
    <w:rsid w:val="00BA6610"/>
    <w:rsid w:val="00BB0439"/>
    <w:rsid w:val="00BE3534"/>
    <w:rsid w:val="00BE47FB"/>
    <w:rsid w:val="00BE6039"/>
    <w:rsid w:val="00BF3B90"/>
    <w:rsid w:val="00C03940"/>
    <w:rsid w:val="00C27DD5"/>
    <w:rsid w:val="00C703CE"/>
    <w:rsid w:val="00C732AD"/>
    <w:rsid w:val="00C861F6"/>
    <w:rsid w:val="00CA280C"/>
    <w:rsid w:val="00CB4AAF"/>
    <w:rsid w:val="00CB73C8"/>
    <w:rsid w:val="00CC5B64"/>
    <w:rsid w:val="00CF35C6"/>
    <w:rsid w:val="00CF41AF"/>
    <w:rsid w:val="00D2130A"/>
    <w:rsid w:val="00D21970"/>
    <w:rsid w:val="00D30F93"/>
    <w:rsid w:val="00D33C4D"/>
    <w:rsid w:val="00D52199"/>
    <w:rsid w:val="00D539A3"/>
    <w:rsid w:val="00D61379"/>
    <w:rsid w:val="00D61467"/>
    <w:rsid w:val="00D71B69"/>
    <w:rsid w:val="00D776B7"/>
    <w:rsid w:val="00DC6ABE"/>
    <w:rsid w:val="00DE1D4D"/>
    <w:rsid w:val="00E00B24"/>
    <w:rsid w:val="00E205CC"/>
    <w:rsid w:val="00E30A26"/>
    <w:rsid w:val="00E42A63"/>
    <w:rsid w:val="00E549F2"/>
    <w:rsid w:val="00E653B4"/>
    <w:rsid w:val="00E6544A"/>
    <w:rsid w:val="00E65C7D"/>
    <w:rsid w:val="00E7356E"/>
    <w:rsid w:val="00E94194"/>
    <w:rsid w:val="00EE0089"/>
    <w:rsid w:val="00EE1719"/>
    <w:rsid w:val="00EE21EF"/>
    <w:rsid w:val="00EE7755"/>
    <w:rsid w:val="00EF0A43"/>
    <w:rsid w:val="00F177F0"/>
    <w:rsid w:val="00F40D15"/>
    <w:rsid w:val="00F44914"/>
    <w:rsid w:val="00F52903"/>
    <w:rsid w:val="00F75F3A"/>
    <w:rsid w:val="00F76A81"/>
    <w:rsid w:val="00F868AF"/>
    <w:rsid w:val="00FA1362"/>
    <w:rsid w:val="00FA450A"/>
    <w:rsid w:val="00FB6E1B"/>
    <w:rsid w:val="00FC708B"/>
    <w:rsid w:val="00FE1445"/>
    <w:rsid w:val="00FF25C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4EB9968"/>
  <w15:chartTrackingRefBased/>
  <w15:docId w15:val="{242C34E8-6112-423E-8A30-F69700755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6039"/>
  </w:style>
  <w:style w:type="paragraph" w:styleId="Heading1">
    <w:name w:val="heading 1"/>
    <w:basedOn w:val="Normal"/>
    <w:next w:val="Normal"/>
    <w:link w:val="Heading1Char"/>
    <w:uiPriority w:val="9"/>
    <w:qFormat/>
    <w:rsid w:val="00450CC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50CC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50CC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50CC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50CC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50CC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50CC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50CC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50CC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0CC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50CC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50CC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50CC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50CC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50CC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50CC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50CC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50CC0"/>
    <w:rPr>
      <w:rFonts w:eastAsiaTheme="majorEastAsia" w:cstheme="majorBidi"/>
      <w:color w:val="272727" w:themeColor="text1" w:themeTint="D8"/>
    </w:rPr>
  </w:style>
  <w:style w:type="paragraph" w:styleId="Title">
    <w:name w:val="Title"/>
    <w:basedOn w:val="Normal"/>
    <w:next w:val="Normal"/>
    <w:link w:val="TitleChar"/>
    <w:uiPriority w:val="10"/>
    <w:qFormat/>
    <w:rsid w:val="00450C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0C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50CC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50C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50CC0"/>
    <w:pPr>
      <w:spacing w:before="160"/>
      <w:jc w:val="center"/>
    </w:pPr>
    <w:rPr>
      <w:i/>
      <w:iCs/>
      <w:color w:val="404040" w:themeColor="text1" w:themeTint="BF"/>
    </w:rPr>
  </w:style>
  <w:style w:type="character" w:customStyle="1" w:styleId="QuoteChar">
    <w:name w:val="Quote Char"/>
    <w:basedOn w:val="DefaultParagraphFont"/>
    <w:link w:val="Quote"/>
    <w:uiPriority w:val="29"/>
    <w:rsid w:val="00450CC0"/>
    <w:rPr>
      <w:i/>
      <w:iCs/>
      <w:color w:val="404040" w:themeColor="text1" w:themeTint="BF"/>
    </w:rPr>
  </w:style>
  <w:style w:type="paragraph" w:styleId="ListParagraph">
    <w:name w:val="List Paragraph"/>
    <w:basedOn w:val="Normal"/>
    <w:uiPriority w:val="34"/>
    <w:qFormat/>
    <w:rsid w:val="00450CC0"/>
    <w:pPr>
      <w:ind w:left="720"/>
      <w:contextualSpacing/>
    </w:pPr>
  </w:style>
  <w:style w:type="character" w:styleId="IntenseEmphasis">
    <w:name w:val="Intense Emphasis"/>
    <w:basedOn w:val="DefaultParagraphFont"/>
    <w:uiPriority w:val="21"/>
    <w:qFormat/>
    <w:rsid w:val="00450CC0"/>
    <w:rPr>
      <w:i/>
      <w:iCs/>
      <w:color w:val="2F5496" w:themeColor="accent1" w:themeShade="BF"/>
    </w:rPr>
  </w:style>
  <w:style w:type="paragraph" w:styleId="IntenseQuote">
    <w:name w:val="Intense Quote"/>
    <w:basedOn w:val="Normal"/>
    <w:next w:val="Normal"/>
    <w:link w:val="IntenseQuoteChar"/>
    <w:uiPriority w:val="30"/>
    <w:qFormat/>
    <w:rsid w:val="00450CC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50CC0"/>
    <w:rPr>
      <w:i/>
      <w:iCs/>
      <w:color w:val="2F5496" w:themeColor="accent1" w:themeShade="BF"/>
    </w:rPr>
  </w:style>
  <w:style w:type="character" w:styleId="IntenseReference">
    <w:name w:val="Intense Reference"/>
    <w:basedOn w:val="DefaultParagraphFont"/>
    <w:uiPriority w:val="32"/>
    <w:qFormat/>
    <w:rsid w:val="00450CC0"/>
    <w:rPr>
      <w:b/>
      <w:bCs/>
      <w:smallCaps/>
      <w:color w:val="2F5496" w:themeColor="accent1" w:themeShade="BF"/>
      <w:spacing w:val="5"/>
    </w:rPr>
  </w:style>
  <w:style w:type="character" w:styleId="Hyperlink">
    <w:name w:val="Hyperlink"/>
    <w:basedOn w:val="DefaultParagraphFont"/>
    <w:uiPriority w:val="99"/>
    <w:unhideWhenUsed/>
    <w:rsid w:val="00296DCD"/>
    <w:rPr>
      <w:color w:val="0563C1" w:themeColor="hyperlink"/>
      <w:u w:val="single"/>
    </w:rPr>
  </w:style>
  <w:style w:type="character" w:styleId="UnresolvedMention">
    <w:name w:val="Unresolved Mention"/>
    <w:basedOn w:val="DefaultParagraphFont"/>
    <w:uiPriority w:val="99"/>
    <w:semiHidden/>
    <w:unhideWhenUsed/>
    <w:rsid w:val="00296DCD"/>
    <w:rPr>
      <w:color w:val="605E5C"/>
      <w:shd w:val="clear" w:color="auto" w:fill="E1DFDD"/>
    </w:rPr>
  </w:style>
  <w:style w:type="paragraph" w:styleId="NormalWeb">
    <w:name w:val="Normal (Web)"/>
    <w:basedOn w:val="Normal"/>
    <w:uiPriority w:val="99"/>
    <w:semiHidden/>
    <w:unhideWhenUsed/>
    <w:rsid w:val="0006496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Header">
    <w:name w:val="header"/>
    <w:basedOn w:val="Normal"/>
    <w:link w:val="HeaderChar"/>
    <w:uiPriority w:val="99"/>
    <w:unhideWhenUsed/>
    <w:rsid w:val="004B6C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6C04"/>
  </w:style>
  <w:style w:type="paragraph" w:styleId="Footer">
    <w:name w:val="footer"/>
    <w:basedOn w:val="Normal"/>
    <w:link w:val="FooterChar"/>
    <w:uiPriority w:val="99"/>
    <w:unhideWhenUsed/>
    <w:rsid w:val="004B6C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6C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i.org/10.3390/su12020676"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1007/978-3-030-98067-2_130-1"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14</Pages>
  <Words>3853</Words>
  <Characters>21965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Sanjeet Kumar</dc:creator>
  <cp:keywords/>
  <dc:description/>
  <cp:lastModifiedBy>SDI 1180</cp:lastModifiedBy>
  <cp:revision>57</cp:revision>
  <dcterms:created xsi:type="dcterms:W3CDTF">2025-10-09T02:38:00Z</dcterms:created>
  <dcterms:modified xsi:type="dcterms:W3CDTF">2025-10-11T12:23:00Z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16a4f6b2-1c4b-4bcf-be6c-6f0effc28328</vt:lpwstr>
  </property>
</Properties>
</file>