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9A2AD5" w14:textId="77777777" w:rsidR="000749AE" w:rsidRPr="00CA45D9" w:rsidRDefault="000749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749AE" w:rsidRPr="00CA45D9" w14:paraId="2522E95E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269EFD7" w14:textId="77777777" w:rsidR="000749AE" w:rsidRPr="00CA45D9" w:rsidRDefault="000749AE">
            <w:pPr>
              <w:pStyle w:val="Heading2"/>
              <w:jc w:val="left"/>
              <w:rPr>
                <w:rFonts w:ascii="Arial" w:eastAsia="Cambria" w:hAnsi="Arial" w:cs="Arial"/>
                <w:b w:val="0"/>
              </w:rPr>
            </w:pPr>
          </w:p>
        </w:tc>
      </w:tr>
      <w:tr w:rsidR="000749AE" w:rsidRPr="00CA45D9" w14:paraId="20C5404B" w14:textId="77777777">
        <w:trPr>
          <w:trHeight w:val="290"/>
        </w:trPr>
        <w:tc>
          <w:tcPr>
            <w:tcW w:w="5167" w:type="dxa"/>
          </w:tcPr>
          <w:p w14:paraId="475F81F5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9606F" w14:textId="77777777" w:rsidR="000749AE" w:rsidRPr="00CA45D9" w:rsidRDefault="00D27DB3">
            <w:pPr>
              <w:rPr>
                <w:rFonts w:ascii="Arial" w:eastAsia="Cambria" w:hAnsi="Arial" w:cs="Arial"/>
                <w:sz w:val="20"/>
                <w:szCs w:val="20"/>
              </w:rPr>
            </w:pPr>
            <w:hyperlink r:id="rId7">
              <w:r w:rsidRPr="00CA45D9">
                <w:rPr>
                  <w:rFonts w:ascii="Arial" w:hAnsi="Arial" w:cs="Arial"/>
                  <w:color w:val="0000FF"/>
                  <w:sz w:val="20"/>
                  <w:szCs w:val="20"/>
                  <w:u w:val="single"/>
                </w:rPr>
                <w:t>Asian Journal of Research in Biosciences</w:t>
              </w:r>
            </w:hyperlink>
          </w:p>
        </w:tc>
      </w:tr>
      <w:tr w:rsidR="000749AE" w:rsidRPr="00CA45D9" w14:paraId="4DC24CFE" w14:textId="77777777">
        <w:trPr>
          <w:trHeight w:val="290"/>
        </w:trPr>
        <w:tc>
          <w:tcPr>
            <w:tcW w:w="5167" w:type="dxa"/>
          </w:tcPr>
          <w:p w14:paraId="4A40390A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90C87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Ms_AJORIB_2182</w:t>
            </w:r>
          </w:p>
        </w:tc>
      </w:tr>
      <w:tr w:rsidR="000749AE" w:rsidRPr="00CA45D9" w14:paraId="39A5EEE4" w14:textId="77777777">
        <w:trPr>
          <w:trHeight w:val="650"/>
        </w:trPr>
        <w:tc>
          <w:tcPr>
            <w:tcW w:w="5167" w:type="dxa"/>
          </w:tcPr>
          <w:p w14:paraId="32107DB9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B3E6B1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 xml:space="preserve">GUT MICROBIOTA DIVERSITY AND GROWTH PERFORMANCE IN THE THREE </w:t>
            </w:r>
            <w:r w:rsidRPr="00CA45D9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GENOTYPES (NORMAL FEATHERED, FRIZZLED FEATHERED AND NAKED NECKED) OF IMPROVED NIGERIAN INDIGENOUS CHICKENS IN UYO</w:t>
            </w:r>
          </w:p>
        </w:tc>
      </w:tr>
      <w:tr w:rsidR="000749AE" w:rsidRPr="00CA45D9" w14:paraId="311E2455" w14:textId="77777777">
        <w:trPr>
          <w:trHeight w:val="332"/>
        </w:trPr>
        <w:tc>
          <w:tcPr>
            <w:tcW w:w="5167" w:type="dxa"/>
          </w:tcPr>
          <w:p w14:paraId="2DCA6B75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893E0C" w14:textId="77777777" w:rsidR="000749AE" w:rsidRPr="00CA45D9" w:rsidRDefault="00D27D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A45D9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Research article</w:t>
            </w:r>
          </w:p>
        </w:tc>
      </w:tr>
    </w:tbl>
    <w:p w14:paraId="6C649FC7" w14:textId="77777777" w:rsidR="000749AE" w:rsidRPr="00CA45D9" w:rsidRDefault="000749AE">
      <w:pPr>
        <w:rPr>
          <w:rFonts w:ascii="Arial" w:hAnsi="Arial" w:cs="Arial"/>
          <w:sz w:val="20"/>
          <w:szCs w:val="20"/>
        </w:rPr>
      </w:pPr>
      <w:bookmarkStart w:id="0" w:name="_heading=h.d8w8gfalbwqp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749AE" w:rsidRPr="00CA45D9" w14:paraId="0DA693A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B527965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56080B4E" w14:textId="77777777" w:rsidR="000749AE" w:rsidRPr="00CA45D9" w:rsidRDefault="000749A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749AE" w:rsidRPr="00CA45D9" w14:paraId="3500E255" w14:textId="77777777">
        <w:tc>
          <w:tcPr>
            <w:tcW w:w="5351" w:type="dxa"/>
          </w:tcPr>
          <w:p w14:paraId="4A7BC2EA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8F162E7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2F6BEDDE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 xml:space="preserve">Artificial Intelligence (AI) generated or assisted review </w:t>
            </w:r>
            <w:r w:rsidRPr="00CA45D9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comments are strictly prohibited during peer review.</w:t>
            </w:r>
          </w:p>
          <w:p w14:paraId="5A912F18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EC89692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CA45D9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0451344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749AE" w:rsidRPr="00CA45D9" w14:paraId="0B8D6C77" w14:textId="77777777">
        <w:trPr>
          <w:trHeight w:val="1264"/>
        </w:trPr>
        <w:tc>
          <w:tcPr>
            <w:tcW w:w="5351" w:type="dxa"/>
          </w:tcPr>
          <w:p w14:paraId="7DF7AD6B" w14:textId="77777777" w:rsidR="000749AE" w:rsidRPr="00CA45D9" w:rsidRDefault="00D27DB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Please write a few sentences regarding the importance of this manuscript for the scientific community. A minimum of 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>3-4 sentences may be required for this part.</w:t>
            </w:r>
          </w:p>
          <w:p w14:paraId="21C4DA35" w14:textId="77777777" w:rsidR="000749AE" w:rsidRPr="00CA45D9" w:rsidRDefault="000749A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7F3F24E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eastAsia="Quattrocento Sans" w:hAnsi="Arial" w:cs="Arial"/>
                <w:sz w:val="20"/>
                <w:szCs w:val="20"/>
              </w:rPr>
              <w:t>The investigation of gut microbial composition using high-throughput 16S rRNA gene sequencing coupled with growth performance data offers a comprehensive understanding of how genotype and sex influence gut micr</w:t>
            </w:r>
            <w:r w:rsidRPr="00CA45D9">
              <w:rPr>
                <w:rFonts w:ascii="Arial" w:eastAsia="Quattrocento Sans" w:hAnsi="Arial" w:cs="Arial"/>
                <w:sz w:val="20"/>
                <w:szCs w:val="20"/>
              </w:rPr>
              <w:t>obiota and growth traits. Such findings are important for advancing microbiome-informed management strategies to improve poultry productivity and health, potentially applicable beyond Nigerian indigenous chickens. The study contributes to filling knowledge</w:t>
            </w:r>
            <w:r w:rsidRPr="00CA45D9">
              <w:rPr>
                <w:rFonts w:ascii="Arial" w:eastAsia="Quattrocento Sans" w:hAnsi="Arial" w:cs="Arial"/>
                <w:sz w:val="20"/>
                <w:szCs w:val="20"/>
              </w:rPr>
              <w:t xml:space="preserve"> gaps about the microbiome-host genotype interaction in tropical poultry breeds, which are less studied compared to commercial broilers and layers.</w:t>
            </w:r>
          </w:p>
        </w:tc>
        <w:tc>
          <w:tcPr>
            <w:tcW w:w="6442" w:type="dxa"/>
          </w:tcPr>
          <w:p w14:paraId="04A36604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This is correct as using high-throughput 16S rRNA sequencing with growth data provides valuable insight into</w:t>
            </w:r>
            <w:r w:rsidRPr="00CA45D9">
              <w:rPr>
                <w:rFonts w:ascii="Arial" w:hAnsi="Arial" w:cs="Arial"/>
                <w:sz w:val="20"/>
                <w:szCs w:val="20"/>
              </w:rPr>
              <w:t xml:space="preserve"> how genotype and sex affect gut microbiota and growth traits. The findings support microbiome-based strategies to enhance poultry productivity and health, especially in under-studied tropical indigenous chicken breeds.</w:t>
            </w:r>
          </w:p>
        </w:tc>
      </w:tr>
      <w:tr w:rsidR="000749AE" w:rsidRPr="00CA45D9" w14:paraId="0D1FEDA2" w14:textId="77777777" w:rsidTr="00CA45D9">
        <w:trPr>
          <w:trHeight w:val="890"/>
        </w:trPr>
        <w:tc>
          <w:tcPr>
            <w:tcW w:w="5351" w:type="dxa"/>
          </w:tcPr>
          <w:p w14:paraId="4B86CFDF" w14:textId="77777777" w:rsidR="000749AE" w:rsidRPr="00CA45D9" w:rsidRDefault="00D27DB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Is the title of the article suitabl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>e?</w:t>
            </w:r>
          </w:p>
          <w:p w14:paraId="0DE17229" w14:textId="77777777" w:rsidR="000749AE" w:rsidRPr="00CA45D9" w:rsidRDefault="00D27DB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1CE541B3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2216295A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73D1373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749AE" w:rsidRPr="00CA45D9" w14:paraId="42FC95FD" w14:textId="77777777">
        <w:trPr>
          <w:trHeight w:val="1262"/>
        </w:trPr>
        <w:tc>
          <w:tcPr>
            <w:tcW w:w="5351" w:type="dxa"/>
          </w:tcPr>
          <w:p w14:paraId="1CEC24F0" w14:textId="77777777" w:rsidR="000749AE" w:rsidRPr="00CA45D9" w:rsidRDefault="00D27DB3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14:paraId="2A51D0CC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1FC3F223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B2CDBE4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749AE" w:rsidRPr="00CA45D9" w14:paraId="104CBEBF" w14:textId="77777777">
        <w:trPr>
          <w:trHeight w:val="704"/>
        </w:trPr>
        <w:tc>
          <w:tcPr>
            <w:tcW w:w="5351" w:type="dxa"/>
          </w:tcPr>
          <w:p w14:paraId="6F12F4C8" w14:textId="77777777" w:rsidR="000749AE" w:rsidRPr="00CA45D9" w:rsidRDefault="00D27DB3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Is the manuscript 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>scientifically, correct? Please write here.</w:t>
            </w:r>
          </w:p>
        </w:tc>
        <w:tc>
          <w:tcPr>
            <w:tcW w:w="9357" w:type="dxa"/>
          </w:tcPr>
          <w:p w14:paraId="45458FBF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8A86C3A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749AE" w:rsidRPr="00CA45D9" w14:paraId="2A2EBEB4" w14:textId="77777777">
        <w:trPr>
          <w:trHeight w:val="703"/>
        </w:trPr>
        <w:tc>
          <w:tcPr>
            <w:tcW w:w="5351" w:type="dxa"/>
          </w:tcPr>
          <w:p w14:paraId="6B3E5869" w14:textId="77777777" w:rsidR="000749AE" w:rsidRPr="00CA45D9" w:rsidRDefault="00D27DB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51D2A8BB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9A0000D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749AE" w:rsidRPr="00CA45D9" w14:paraId="10E2BCA1" w14:textId="77777777">
        <w:trPr>
          <w:trHeight w:val="386"/>
        </w:trPr>
        <w:tc>
          <w:tcPr>
            <w:tcW w:w="5351" w:type="dxa"/>
          </w:tcPr>
          <w:p w14:paraId="5E56B9E8" w14:textId="77777777" w:rsidR="000749AE" w:rsidRPr="00CA45D9" w:rsidRDefault="00D27DB3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Is the language/English quality of the article suitable for 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>scholarly communications?</w:t>
            </w:r>
          </w:p>
          <w:p w14:paraId="4026F42A" w14:textId="77777777" w:rsidR="000749AE" w:rsidRPr="00CA45D9" w:rsidRDefault="000749A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171C4E7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49B9CFE" w14:textId="77777777" w:rsidR="000749AE" w:rsidRPr="00CA45D9" w:rsidRDefault="00D27DB3">
            <w:pPr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0749AE" w:rsidRPr="00CA45D9" w14:paraId="2E076722" w14:textId="77777777" w:rsidTr="00CA45D9">
        <w:trPr>
          <w:trHeight w:val="539"/>
        </w:trPr>
        <w:tc>
          <w:tcPr>
            <w:tcW w:w="5351" w:type="dxa"/>
          </w:tcPr>
          <w:p w14:paraId="656B25CE" w14:textId="77777777" w:rsidR="000749AE" w:rsidRPr="00CA45D9" w:rsidRDefault="00D27D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A45D9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CA45D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CA45D9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5A964E50" w14:textId="77777777" w:rsidR="000749AE" w:rsidRPr="00CA45D9" w:rsidRDefault="000749A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3474447" w14:textId="77777777" w:rsidR="000749AE" w:rsidRPr="00CA45D9" w:rsidRDefault="000749A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013433D" w14:textId="77777777" w:rsidR="000749AE" w:rsidRPr="00CA45D9" w:rsidRDefault="000749A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74F0685" w14:textId="77777777" w:rsidR="000749AE" w:rsidRPr="00CA45D9" w:rsidRDefault="000749AE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1" w:name="_heading=h.hioeb6ho3xqr" w:colFirst="0" w:colLast="0"/>
      <w:bookmarkEnd w:id="1"/>
    </w:p>
    <w:tbl>
      <w:tblPr>
        <w:tblStyle w:val="a1"/>
        <w:tblW w:w="21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0749AE" w:rsidRPr="00CA45D9" w14:paraId="7F307D13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A17DF" w14:textId="77777777" w:rsidR="000749AE" w:rsidRPr="00CA45D9" w:rsidRDefault="00D27DB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A45D9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CA45D9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732B402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749AE" w:rsidRPr="00CA45D9" w14:paraId="64C0C6C9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3B45A1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EAF18E" w14:textId="77777777" w:rsidR="000749AE" w:rsidRPr="00CA45D9" w:rsidRDefault="00D27DB3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A45D9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193AD" w14:textId="77777777" w:rsidR="000749AE" w:rsidRPr="00CA45D9" w:rsidRDefault="00D27DB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A45D9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CA45D9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64CB4271" w14:textId="77777777" w:rsidR="000749AE" w:rsidRPr="00CA45D9" w:rsidRDefault="000749AE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749AE" w:rsidRPr="00CA45D9" w14:paraId="1C653716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6EFC6" w14:textId="77777777" w:rsidR="000749AE" w:rsidRPr="00CA45D9" w:rsidRDefault="00D27DB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A45D9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3796835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F7498" w14:textId="77777777" w:rsidR="000749AE" w:rsidRPr="00CA45D9" w:rsidRDefault="00D27DB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A45D9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CA45D9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CA45D9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7748E606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D6938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AA58B2" w14:textId="29C1A80E" w:rsidR="000749AE" w:rsidRPr="00CA45D9" w:rsidRDefault="005B6CB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A45D9">
              <w:rPr>
                <w:rFonts w:ascii="Arial" w:eastAsia="Arial" w:hAnsi="Arial" w:cs="Arial"/>
                <w:sz w:val="20"/>
                <w:szCs w:val="20"/>
              </w:rPr>
              <w:t>None</w:t>
            </w:r>
          </w:p>
          <w:p w14:paraId="4F1965DA" w14:textId="77777777" w:rsidR="000749AE" w:rsidRPr="00CA45D9" w:rsidRDefault="000749A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71FF0721" w14:textId="77777777" w:rsidR="000749AE" w:rsidRPr="00CA45D9" w:rsidRDefault="000749AE">
      <w:pPr>
        <w:rPr>
          <w:rFonts w:ascii="Arial" w:hAnsi="Arial" w:cs="Arial"/>
          <w:sz w:val="20"/>
          <w:szCs w:val="20"/>
        </w:rPr>
      </w:pPr>
    </w:p>
    <w:p w14:paraId="3057A475" w14:textId="77777777" w:rsidR="000749AE" w:rsidRPr="00CA45D9" w:rsidRDefault="000749AE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2" w:name="_GoBack"/>
      <w:bookmarkEnd w:id="2"/>
    </w:p>
    <w:sectPr w:rsidR="000749AE" w:rsidRPr="00CA45D9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FF83E6" w14:textId="77777777" w:rsidR="00D27DB3" w:rsidRDefault="00D27DB3">
      <w:r>
        <w:separator/>
      </w:r>
    </w:p>
  </w:endnote>
  <w:endnote w:type="continuationSeparator" w:id="0">
    <w:p w14:paraId="58FD2176" w14:textId="77777777" w:rsidR="00D27DB3" w:rsidRDefault="00D27D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2ADFA23D-872F-4375-83EB-B1D0112C6448}"/>
    <w:embedBold r:id="rId2" w:fontKey="{F581DDFB-7FA1-4368-8586-33DDA83370A1}"/>
  </w:font>
  <w:font w:name="Arimo">
    <w:charset w:val="00"/>
    <w:family w:val="auto"/>
    <w:pitch w:val="default"/>
    <w:embedRegular r:id="rId3" w:fontKey="{FAF6F041-75E7-4BD1-B9E6-CC022E3BCE50}"/>
    <w:embedBold r:id="rId4" w:fontKey="{DBA3103B-92E0-4CF8-A05B-B1039E812FB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FBA5B886-C68B-40DD-B8A0-C8DA944149AA}"/>
    <w:embedBold r:id="rId6" w:fontKey="{52A37A70-A391-4882-86CF-B2B06150364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8B591F57-D006-488F-B4CE-FD419E0DA5A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CC8D7BE5-8A1B-4197-8F84-95ECB67620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701EAB18-92CC-4AA2-B365-D920FC2186E1}"/>
    <w:embedItalic r:id="rId10" w:fontKey="{706200F9-93B6-46DB-8CBB-86A6FF424C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B2BA88F8-4D39-4008-BCC9-B8F9CC9B8FD3}"/>
    <w:embedBold r:id="rId12" w:fontKey="{16A5D0AF-CE56-4437-B5C1-ACACC5D91086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3" w:fontKey="{12195540-5DA7-4D5A-9100-92B54596B2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5F1645" w14:textId="77777777" w:rsidR="000749AE" w:rsidRDefault="00D27D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EA</w:t>
    </w:r>
    <w:r>
      <w:rPr>
        <w:color w:val="000000"/>
        <w:sz w:val="16"/>
        <w:szCs w:val="16"/>
      </w:rPr>
      <w:tab/>
      <w:t xml:space="preserve">              Checked by: ME                                             Approved by: CEO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>Version: 3(07-07-2024)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7A5D96" w14:textId="77777777" w:rsidR="00D27DB3" w:rsidRDefault="00D27DB3">
      <w:r>
        <w:separator/>
      </w:r>
    </w:p>
  </w:footnote>
  <w:footnote w:type="continuationSeparator" w:id="0">
    <w:p w14:paraId="44CDE07E" w14:textId="77777777" w:rsidR="00D27DB3" w:rsidRDefault="00D27D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7E5D09" w14:textId="77777777" w:rsidR="000749AE" w:rsidRDefault="000749A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EC3FB6F" w14:textId="77777777" w:rsidR="000749AE" w:rsidRDefault="000749AE">
    <w:pPr>
      <w:spacing w:before="280" w:after="280"/>
      <w:jc w:val="center"/>
      <w:rPr>
        <w:rFonts w:ascii="Arial" w:eastAsia="Arial" w:hAnsi="Arial" w:cs="Arial"/>
        <w:color w:val="003399"/>
        <w:u w:val="single"/>
      </w:rPr>
    </w:pPr>
  </w:p>
  <w:p w14:paraId="6F91B101" w14:textId="77777777" w:rsidR="000749AE" w:rsidRDefault="000749AE">
    <w:pPr>
      <w:spacing w:before="280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49AE"/>
    <w:rsid w:val="000749AE"/>
    <w:rsid w:val="005B6CBF"/>
    <w:rsid w:val="00957E3B"/>
    <w:rsid w:val="00A64606"/>
    <w:rsid w:val="00CA45D9"/>
    <w:rsid w:val="00D2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4A85AC"/>
  <w15:docId w15:val="{2E8A08FC-DF5F-4060-B16B-1E7B178916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DocumentMap">
    <w:name w:val="Document Map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/>
      <w:position w:val="-1"/>
      <w:sz w:val="16"/>
      <w:szCs w:val="16"/>
      <w:lang w:val="en-US"/>
    </w:rPr>
  </w:style>
  <w:style w:type="character" w:customStyle="1" w:styleId="DocumentMapChar">
    <w:name w:val="Document Map Ch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fr-F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customStyle="1" w:styleId="go">
    <w:name w:val="go"/>
    <w:rPr>
      <w:w w:val="100"/>
      <w:position w:val="-1"/>
      <w:effect w:val="none"/>
      <w:vertAlign w:val="baseline"/>
      <w:cs w:val="0"/>
      <w:em w:val="none"/>
    </w:rPr>
  </w:style>
  <w:style w:type="paragraph" w:customStyle="1" w:styleId="Author">
    <w:name w:val="Author"/>
    <w:basedOn w:val="Normal"/>
    <w:pPr>
      <w:suppressAutoHyphens/>
      <w:spacing w:line="280" w:lineRule="atLeast"/>
      <w:ind w:leftChars="-1" w:left="-1" w:hangingChars="1" w:hanging="1"/>
      <w:jc w:val="right"/>
      <w:textDirection w:val="btLr"/>
      <w:textAlignment w:val="top"/>
      <w:outlineLvl w:val="0"/>
    </w:pPr>
    <w:rPr>
      <w:rFonts w:ascii="Helvetica" w:hAnsi="Helvetica"/>
      <w:b/>
      <w:position w:val="-1"/>
      <w:szCs w:val="20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bioscience.com/index.php/AJORIB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2LzQtx9RS2gQGXIoZTPRfONk4Q==">CgMxLjAyDmguZDh3OGdmYWxid3FwMg5oLmhpb2ViNmhvM3hxcjgAciExUEg3N3JfdnNPNHpyb09sYXRaVUNVSFNJall6YUFKMWw=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386</Words>
  <Characters>2203</Characters>
  <Application>Microsoft Office Word</Application>
  <DocSecurity>0</DocSecurity>
  <Lines>18</Lines>
  <Paragraphs>5</Paragraphs>
  <ScaleCrop>false</ScaleCrop>
  <Company/>
  <LinksUpToDate>false</LinksUpToDate>
  <CharactersWithSpaces>2584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3</cp:revision>
  <dcterms:created xsi:type="dcterms:W3CDTF">2025-10-15T13:46:00Z</dcterms:created>
  <dcterms:modified xsi:type="dcterms:W3CDTF">2025-10-16T09:25:00Z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1033-12.2.0.21931</vt:lpwstr>
  </property>
  <property fmtid="{D5CDD505-2E9C-101B-9397-08002B2CF9AE}" pid="3" name="ICV">
    <vt:lpwstr>5BEA9DE08F5F44E894FE25B71D218CCB_12</vt:lpwstr>
  </property>
</Properties>
</file>