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5D192" w14:textId="1C728133" w:rsidR="00E72436" w:rsidRDefault="00E72436" w:rsidP="0078465C">
      <w:pPr>
        <w:pStyle w:val="Heading5"/>
        <w:tabs>
          <w:tab w:val="center" w:pos="4800"/>
          <w:tab w:val="right" w:pos="9500"/>
        </w:tabs>
        <w:spacing w:line="360" w:lineRule="auto"/>
        <w:ind w:firstLine="0"/>
        <w:jc w:val="center"/>
        <w:rPr>
          <w:rFonts w:ascii="Times New Roman" w:hAnsi="Times New Roman" w:cs="Times New Roman"/>
          <w:sz w:val="24"/>
          <w:szCs w:val="24"/>
        </w:rPr>
      </w:pPr>
      <w:r w:rsidRPr="002121C6">
        <w:rPr>
          <w:rFonts w:ascii="Times New Roman" w:hAnsi="Times New Roman" w:cs="Times New Roman"/>
          <w:sz w:val="24"/>
          <w:szCs w:val="24"/>
        </w:rPr>
        <w:t>A study on the impact of magnetic field inclination and concentration on unsteady MHD stokes flow of a dusty fluid through moving channel of Riga plates</w:t>
      </w:r>
    </w:p>
    <w:p w14:paraId="0D858B09" w14:textId="77777777" w:rsidR="0078465C" w:rsidRPr="0078465C" w:rsidRDefault="0078465C" w:rsidP="0078465C">
      <w:pPr>
        <w:spacing w:line="360" w:lineRule="auto"/>
      </w:pPr>
    </w:p>
    <w:p w14:paraId="57338633" w14:textId="3E4D7F75" w:rsidR="00E72436" w:rsidRPr="002121C6" w:rsidRDefault="00E72436" w:rsidP="0078465C">
      <w:pPr>
        <w:tabs>
          <w:tab w:val="center" w:pos="4800"/>
          <w:tab w:val="right" w:pos="9500"/>
        </w:tabs>
        <w:spacing w:line="360" w:lineRule="auto"/>
        <w:jc w:val="center"/>
        <w:rPr>
          <w:rFonts w:ascii="Times New Roman" w:hAnsi="Times New Roman" w:cs="Times New Roman"/>
          <w:noProof/>
        </w:rPr>
      </w:pPr>
      <w:r w:rsidRPr="002121C6">
        <w:rPr>
          <w:rFonts w:ascii="Times New Roman" w:hAnsi="Times New Roman" w:cs="Times New Roman"/>
          <w:noProof/>
        </w:rPr>
        <w:br/>
      </w:r>
    </w:p>
    <w:p w14:paraId="6EB039A0"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Abstract</w:t>
      </w:r>
    </w:p>
    <w:p w14:paraId="799FACED" w14:textId="77777777" w:rsidR="00E72436" w:rsidRPr="002121C6" w:rsidRDefault="00E72436" w:rsidP="00266E8F">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The study investigated the unsteady laminar flow of a heat-conducting dusty fluid between two parallel Riga plates. The upper plate is in continuous motion at a constant velocity, while the lower plate remains stationary. A similarity transformation is employed to convert the derived governing equations into their dimensionless form. Subsequently, the explicit finite difference method is utilized to obtain numerical solutions. Key analytical quantities, including the velocity of dust particles, the pressure distribution among others are examined. The impact of magnetic field inclination and concentration on the velocity and temperature distributions of both fluid and dust particles is analyzed and discussed. It was established that increasing the magnetic field intensity decreases the velocity of the fluid flow. It is also observed that flow temperature increases since kinetic energy is dissipated as heat.</w:t>
      </w:r>
    </w:p>
    <w:p w14:paraId="7DB9FF66"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i/>
          <w:iCs/>
          <w:noProof/>
        </w:rPr>
        <w:t>keywords</w:t>
      </w:r>
      <w:r w:rsidRPr="002121C6">
        <w:rPr>
          <w:rFonts w:ascii="Times New Roman" w:hAnsi="Times New Roman" w:cs="Times New Roman"/>
          <w:noProof/>
        </w:rPr>
        <w:t>: MHD, Riga Plate, Stokes.</w:t>
      </w:r>
    </w:p>
    <w:p w14:paraId="6387DD45"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6E408B96"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1  </w:t>
      </w:r>
      <w:bookmarkStart w:id="0" w:name="GrindEQpgref685fe4961"/>
      <w:bookmarkEnd w:id="0"/>
      <w:r w:rsidRPr="002121C6">
        <w:rPr>
          <w:rFonts w:ascii="Times New Roman" w:hAnsi="Times New Roman" w:cs="Times New Roman"/>
          <w:sz w:val="24"/>
          <w:szCs w:val="24"/>
        </w:rPr>
        <w:t>Introduction</w:t>
      </w:r>
    </w:p>
    <w:p w14:paraId="3D37EC6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25762A61"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The demands of modern machinery have sparked interest in fluid flow studies, which involve the interaction of multiple phenomena. One area of study focuses on the flow of a viscous fluid over a porous surface, a topic with significant relevance to various engineering problems. For instance, it is crucial in understanding the flow of liquids in porous bearings, the behavior of water in riverbeds, and the movement of natural gas, oil, and water through oil reservoirs in petroleum technology. Additionally, this study is important in chemical engineering for filtration and purification processes.</w:t>
      </w:r>
    </w:p>
    <w:p w14:paraId="41448CBA"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The term MHD is derived from existence of a magnetic field and an electrically conducting liquid undergoing movement. The induced magnetic field appear to disturb both the original magnetic field and motion</w:t>
      </w:r>
      <w:r w:rsidR="001E1BDB">
        <w:rPr>
          <w:rFonts w:ascii="Times New Roman" w:hAnsi="Times New Roman" w:cs="Times New Roman"/>
          <w:noProof/>
        </w:rPr>
        <w:t xml:space="preserve"> of an induced electric field [9</w:t>
      </w:r>
      <w:r w:rsidRPr="002121C6">
        <w:rPr>
          <w:rFonts w:ascii="Times New Roman" w:hAnsi="Times New Roman" w:cs="Times New Roman"/>
          <w:noProof/>
        </w:rPr>
        <w:t xml:space="preserve">]. When a fluid has low electrical conductivity, causing the Lorentz force to decrease exponentially, an external electric field must be applied to achieve efficient flow control. This process is known as Electro-Magneto-Hydrodynamic (EMHD) flow. Due to the critical role of magnetic fields, the </w:t>
      </w:r>
      <w:r w:rsidRPr="002121C6">
        <w:rPr>
          <w:rFonts w:ascii="Times New Roman" w:hAnsi="Times New Roman" w:cs="Times New Roman"/>
          <w:noProof/>
        </w:rPr>
        <w:lastRenderedPageBreak/>
        <w:t>Riga plate has become indispensable in various fields, including magneto-aerodynamics, civil engineering, mechanical engineering, chemical engineering, gas dust and fume control, biomechanics, and groundwater and oil remediation. The Riga plate is designed by combining electrodes and permanent magnets to create a plane surface, rather than relying on polarity and magnetization. This setup generates a wall-parallel Lorentz force, effectively controlling fluid flow. The concept of the Riga plate was first introdu</w:t>
      </w:r>
      <w:r w:rsidR="001E1BDB">
        <w:rPr>
          <w:rFonts w:ascii="Times New Roman" w:hAnsi="Times New Roman" w:cs="Times New Roman"/>
          <w:noProof/>
        </w:rPr>
        <w:t>ced by Gailitis and Leilausis [5</w:t>
      </w:r>
      <w:r w:rsidRPr="002121C6">
        <w:rPr>
          <w:rFonts w:ascii="Times New Roman" w:hAnsi="Times New Roman" w:cs="Times New Roman"/>
          <w:noProof/>
        </w:rPr>
        <w:t>]. This arrangement reduces the friction and pressure drag on submarines, helps prevent the separation of the boundary layer, and minimizes turbulence effects, resulting in an improved flow pattern. As the fluid flows, the Lorentz force is generated by the combined action of electrodes and permanent magnets embedded in t</w:t>
      </w:r>
      <w:r w:rsidR="001E1BDB">
        <w:rPr>
          <w:rFonts w:ascii="Times New Roman" w:hAnsi="Times New Roman" w:cs="Times New Roman"/>
          <w:noProof/>
        </w:rPr>
        <w:t>he flat surface [8</w:t>
      </w:r>
      <w:r w:rsidRPr="002121C6">
        <w:rPr>
          <w:rFonts w:ascii="Times New Roman" w:hAnsi="Times New Roman" w:cs="Times New Roman"/>
          <w:noProof/>
        </w:rPr>
        <w:t>].</w:t>
      </w:r>
    </w:p>
    <w:p w14:paraId="7DD78BF7"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A dusty fluid consists of a uniform distribution of solid spherical particles suspended within the fluid. These flows exhibit a unique two-phase nature, evident in various situations, such as when raindrops mix with airborne dust particles or during the extraction of oil and gas from the ground. Due to the dominant viscous forces, dusty fluids typically have low velocities, a characteristic of what is known as Stokes flow. The influence of inclined Riga plates, with the upper plate moving at a uniform velocity, has been investigated, leaving a gap that this study aim</w:t>
      </w:r>
      <w:r w:rsidR="001E1BDB">
        <w:rPr>
          <w:rFonts w:ascii="Times New Roman" w:hAnsi="Times New Roman" w:cs="Times New Roman"/>
          <w:noProof/>
        </w:rPr>
        <w:t>s to explore further. Yobo in [12</w:t>
      </w:r>
      <w:r w:rsidRPr="002121C6">
        <w:rPr>
          <w:rFonts w:ascii="Times New Roman" w:hAnsi="Times New Roman" w:cs="Times New Roman"/>
          <w:noProof/>
        </w:rPr>
        <w:t>], examined the thermal radiation effect on unsteady free-convective Couette flow of a conducting fluid under a transverse magnetic field, presenting both numerical and analytical solutions, with the numerical results aligning with the steady-state anal</w:t>
      </w:r>
      <w:r w:rsidR="001E1BDB">
        <w:rPr>
          <w:rFonts w:ascii="Times New Roman" w:hAnsi="Times New Roman" w:cs="Times New Roman"/>
          <w:noProof/>
        </w:rPr>
        <w:t>ytic solution. Baoku et al in [2</w:t>
      </w:r>
      <w:r w:rsidRPr="002121C6">
        <w:rPr>
          <w:rFonts w:ascii="Times New Roman" w:hAnsi="Times New Roman" w:cs="Times New Roman"/>
          <w:noProof/>
        </w:rPr>
        <w:t>] investigated transient MHD Couette flow of an electrically conducting fluid through a porous medium under a transverse magnetic field and thermal radiation, used a Crank–Nicolson finite difference scheme to solve the governing equations, and found that thermal radiation significantly affected the velocity and temperature profiles for various parameters like Prandtl number, Nahme number, and Hart</w:t>
      </w:r>
      <w:r w:rsidR="001E1BDB">
        <w:rPr>
          <w:rFonts w:ascii="Times New Roman" w:hAnsi="Times New Roman" w:cs="Times New Roman"/>
          <w:noProof/>
        </w:rPr>
        <w:t>mann number. Ganesan et al in [6</w:t>
      </w:r>
      <w:r w:rsidRPr="002121C6">
        <w:rPr>
          <w:rFonts w:ascii="Times New Roman" w:hAnsi="Times New Roman" w:cs="Times New Roman"/>
          <w:noProof/>
        </w:rPr>
        <w:t>], studied and numerically solved the flow of a fluid with dusty particles past a semi-infinite inclined plate with constant heat flux using an implicit finite difference method, and found that both decreasing the inclination angle and increasing the dust concentration reduced the gas velocity.</w:t>
      </w:r>
    </w:p>
    <w:p w14:paraId="51217F1C"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0D164318"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2  </w:t>
      </w:r>
      <w:bookmarkStart w:id="1" w:name="GrindEQpgref685fe4962"/>
      <w:bookmarkEnd w:id="1"/>
      <w:r w:rsidRPr="002121C6">
        <w:rPr>
          <w:rFonts w:ascii="Times New Roman" w:hAnsi="Times New Roman" w:cs="Times New Roman"/>
          <w:sz w:val="24"/>
          <w:szCs w:val="24"/>
        </w:rPr>
        <w:t>Problem formulation</w:t>
      </w:r>
    </w:p>
    <w:p w14:paraId="2A18B51B"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Consider an incompressible laminar flow of viscous dusty fluid between two horizontal parallel Riga plates, of which one is moving and the other is fixed. The lower plate is kept fixed </w:t>
      </w:r>
      <w:r w:rsidRPr="002121C6">
        <w:rPr>
          <w:rFonts w:ascii="Times New Roman" w:hAnsi="Times New Roman" w:cs="Times New Roman"/>
          <w:noProof/>
        </w:rPr>
        <w:lastRenderedPageBreak/>
        <w:t xml:space="preserve">at </w:t>
      </w:r>
      <m:oMath>
        <m:r>
          <w:rPr>
            <w:rFonts w:ascii="Cambria Math" w:hAnsi="Cambria Math" w:cs="Times New Roman"/>
            <w:noProof/>
          </w:rPr>
          <m:t>Y</m:t>
        </m:r>
        <m:r>
          <m:rPr>
            <m:sty m:val="p"/>
          </m:rPr>
          <w:rPr>
            <w:rFonts w:ascii="Cambria Math" w:hAnsi="Cambria Math" w:cs="Times New Roman"/>
            <w:noProof/>
          </w:rPr>
          <m:t>=0</m:t>
        </m:r>
      </m:oMath>
      <w:r w:rsidRPr="002121C6">
        <w:rPr>
          <w:rFonts w:ascii="Times New Roman" w:hAnsi="Times New Roman" w:cs="Times New Roman"/>
          <w:noProof/>
        </w:rPr>
        <w:t xml:space="preserve"> and the upper plate keeps moving at a distance </w:t>
      </w:r>
      <m:oMath>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d</m:t>
        </m:r>
      </m:oMath>
      <w:r w:rsidRPr="002121C6">
        <w:rPr>
          <w:rFonts w:ascii="Times New Roman" w:hAnsi="Times New Roman" w:cs="Times New Roman"/>
          <w:noProof/>
        </w:rPr>
        <w:t xml:space="preserve"> with a velocity </w:t>
      </w:r>
      <m:oMath>
        <m:f>
          <m:fPr>
            <m:ctrlPr>
              <w:rPr>
                <w:rFonts w:ascii="Cambria Math" w:hAnsi="Cambria Math" w:cs="Times New Roman"/>
              </w:rPr>
            </m:ctrlPr>
          </m:fPr>
          <m:num>
            <m:r>
              <w:rPr>
                <w:rFonts w:ascii="Cambria Math" w:hAnsi="Cambria Math" w:cs="Times New Roman"/>
                <w:noProof/>
              </w:rPr>
              <m:t>πv</m:t>
            </m:r>
          </m:num>
          <m:den>
            <m:r>
              <w:rPr>
                <w:rFonts w:ascii="Cambria Math" w:hAnsi="Cambria Math" w:cs="Times New Roman"/>
                <w:noProof/>
              </w:rPr>
              <m:t>l</m:t>
            </m:r>
          </m:den>
        </m:f>
      </m:oMath>
      <w:r w:rsidRPr="002121C6">
        <w:rPr>
          <w:rFonts w:ascii="Times New Roman" w:hAnsi="Times New Roman" w:cs="Times New Roman"/>
          <w:noProof/>
        </w:rPr>
        <w:t xml:space="preserve">. The length of the Riga plate is approximated to be </w:t>
      </w:r>
      <m:oMath>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max</m:t>
            </m:r>
          </m:sub>
        </m:sSub>
        <m:r>
          <m:rPr>
            <m:sty m:val="p"/>
          </m:rPr>
          <w:rPr>
            <w:rFonts w:ascii="Cambria Math" w:hAnsi="Cambria Math" w:cs="Times New Roman"/>
            <w:noProof/>
          </w:rPr>
          <m:t>=10</m:t>
        </m:r>
      </m:oMath>
      <w:r w:rsidRPr="002121C6">
        <w:rPr>
          <w:rFonts w:ascii="Times New Roman" w:hAnsi="Times New Roman" w:cs="Times New Roman"/>
          <w:noProof/>
        </w:rPr>
        <w:t xml:space="preserve"> which imply that </w:t>
      </w:r>
      <m:oMath>
        <m:r>
          <w:rPr>
            <w:rFonts w:ascii="Cambria Math" w:hAnsi="Cambria Math" w:cs="Times New Roman"/>
            <w:noProof/>
          </w:rPr>
          <m:t>x</m:t>
        </m:r>
      </m:oMath>
      <w:r w:rsidRPr="002121C6">
        <w:rPr>
          <w:rFonts w:ascii="Times New Roman" w:hAnsi="Times New Roman" w:cs="Times New Roman"/>
          <w:noProof/>
        </w:rPr>
        <w:t xml:space="preserve"> varies from 0 to 10 and the distance between the plates is taken to be 2 since the </w:t>
      </w:r>
      <m:oMath>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min</m:t>
            </m:r>
          </m:sub>
        </m:sSub>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1</m:t>
        </m:r>
      </m:oMath>
      <w:r w:rsidRPr="002121C6">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max</m:t>
            </m:r>
          </m:sub>
        </m:sSub>
        <m:r>
          <m:rPr>
            <m:sty m:val="p"/>
          </m:rPr>
          <w:rPr>
            <w:rFonts w:ascii="Cambria Math" w:hAnsi="Cambria Math" w:cs="Times New Roman"/>
            <w:noProof/>
          </w:rPr>
          <m:t>=1</m:t>
        </m:r>
      </m:oMath>
      <w:r w:rsidRPr="002121C6">
        <w:rPr>
          <w:rFonts w:ascii="Times New Roman" w:hAnsi="Times New Roman" w:cs="Times New Roman"/>
          <w:noProof/>
        </w:rPr>
        <w:t xml:space="preserve">. These plates are fixed and tilted at an angle </w:t>
      </w:r>
      <m:oMath>
        <m:r>
          <w:rPr>
            <w:rFonts w:ascii="Cambria Math" w:hAnsi="Cambria Math" w:cs="Times New Roman"/>
            <w:noProof/>
          </w:rPr>
          <m:t>η</m:t>
        </m:r>
      </m:oMath>
      <w:r w:rsidRPr="002121C6">
        <w:rPr>
          <w:rFonts w:ascii="Times New Roman" w:hAnsi="Times New Roman" w:cs="Times New Roman"/>
          <w:noProof/>
        </w:rPr>
        <w:t xml:space="preserve"> from the horizontal plane. They are maintained at different temperatures, with the lower plate at a fixed temperature of T1 and the upper plate at T2, where </w:t>
      </w:r>
      <m:oMath>
        <m:r>
          <w:rPr>
            <w:rFonts w:ascii="Cambria Math" w:hAnsi="Cambria Math" w:cs="Times New Roman"/>
            <w:noProof/>
          </w:rPr>
          <m:t>T</m:t>
        </m:r>
        <m:r>
          <m:rPr>
            <m:sty m:val="p"/>
          </m:rPr>
          <w:rPr>
            <w:rFonts w:ascii="Cambria Math" w:hAnsi="Cambria Math" w:cs="Times New Roman"/>
            <w:noProof/>
          </w:rPr>
          <m:t>2&gt;</m:t>
        </m:r>
        <m:r>
          <w:rPr>
            <w:rFonts w:ascii="Cambria Math" w:hAnsi="Cambria Math" w:cs="Times New Roman"/>
            <w:noProof/>
          </w:rPr>
          <m:t>T</m:t>
        </m:r>
        <m:r>
          <m:rPr>
            <m:sty m:val="p"/>
          </m:rPr>
          <w:rPr>
            <w:rFonts w:ascii="Cambria Math" w:hAnsi="Cambria Math" w:cs="Times New Roman"/>
            <w:noProof/>
          </w:rPr>
          <m:t>1</m:t>
        </m:r>
      </m:oMath>
      <w:r w:rsidRPr="002121C6">
        <w:rPr>
          <w:rFonts w:ascii="Times New Roman" w:hAnsi="Times New Roman" w:cs="Times New Roman"/>
          <w:noProof/>
        </w:rPr>
        <w:t xml:space="preserve">. It is assumed that the temperatures of both fluid and dust particle is T1. Let the direction of the flow be taken along the </w:t>
      </w:r>
      <m:oMath>
        <m:r>
          <w:rPr>
            <w:rFonts w:ascii="Cambria Math" w:hAnsi="Cambria Math" w:cs="Times New Roman"/>
            <w:noProof/>
          </w:rPr>
          <m:t>x</m:t>
        </m:r>
      </m:oMath>
      <w:r w:rsidRPr="002121C6">
        <w:rPr>
          <w:rFonts w:ascii="Times New Roman" w:hAnsi="Times New Roman" w:cs="Times New Roman"/>
          <w:noProof/>
        </w:rPr>
        <w:t xml:space="preserve"> axis. It is assumed that the dust particles have a spherical shape and are evenly spread within the fluid. They have no y-component of velocity.</w:t>
      </w:r>
    </w:p>
    <w:p w14:paraId="10E887EE"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43B37500"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 xml:space="preserve">    • A constant pressure gradient </w:t>
      </w:r>
    </w:p>
    <w:p w14:paraId="569C5C09"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∂p</m:t>
            </m:r>
          </m:num>
          <m:den>
            <m:r>
              <w:rPr>
                <w:rFonts w:ascii="Cambria Math" w:hAnsi="Cambria Math" w:cs="Times New Roman"/>
                <w:noProof/>
              </w:rPr>
              <m:t>∂x</m:t>
            </m:r>
          </m:den>
        </m:f>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1)</w:t>
      </w:r>
    </w:p>
    <w:p w14:paraId="4783B9B5"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is applied. </w:t>
      </w:r>
    </w:p>
    <w:p w14:paraId="237838EF"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 xml:space="preserve">    • Lorentz force is a fundamental concept in MHD, where it describes the force exerted on a moving conductive fluid (like plasma or a conducting fluid) in the presence of a</w:t>
      </w:r>
      <w:r w:rsidR="001E1BDB">
        <w:rPr>
          <w:rFonts w:ascii="Times New Roman" w:hAnsi="Times New Roman" w:cs="Times New Roman"/>
          <w:noProof/>
        </w:rPr>
        <w:t xml:space="preserve"> magnetic field. According to [7</w:t>
      </w:r>
      <w:r w:rsidRPr="002121C6">
        <w:rPr>
          <w:rFonts w:ascii="Times New Roman" w:hAnsi="Times New Roman" w:cs="Times New Roman"/>
          <w:noProof/>
        </w:rPr>
        <w:t>], Grinberg hypothesis defines Lorentz principle force as :</w:t>
      </w:r>
    </w:p>
    <w:p w14:paraId="562CFD0B"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16F46F22"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hr m:val="⃗"/>
            <m:ctrlPr>
              <w:rPr>
                <w:rFonts w:ascii="Cambria Math" w:hAnsi="Cambria Math" w:cs="Times New Roman"/>
              </w:rPr>
            </m:ctrlPr>
          </m:accPr>
          <m:e>
            <m:r>
              <w:rPr>
                <w:rFonts w:ascii="Cambria Math" w:hAnsi="Cambria Math" w:cs="Times New Roman"/>
                <w:noProof/>
              </w:rPr>
              <m:t>f</m:t>
            </m:r>
          </m:e>
        </m:acc>
        <m:r>
          <m:rPr>
            <m:sty m:val="p"/>
          </m:rPr>
          <w:rPr>
            <w:rFonts w:ascii="Cambria Math" w:hAnsi="Cambria Math" w:cs="Times New Roman"/>
            <w:noProof/>
          </w:rPr>
          <m:t>=</m:t>
        </m:r>
        <m:r>
          <w:rPr>
            <w:rFonts w:ascii="Cambria Math" w:hAnsi="Cambria Math" w:cs="Times New Roman"/>
            <w:noProof/>
          </w:rPr>
          <m:t>σ</m:t>
        </m:r>
        <m:r>
          <m:rPr>
            <m:sty m:val="p"/>
          </m:rPr>
          <w:rPr>
            <w:rFonts w:ascii="Cambria Math" w:hAnsi="Cambria Math" w:cs="Times New Roman"/>
            <w:noProof/>
          </w:rPr>
          <m:t>(</m:t>
        </m:r>
        <m:acc>
          <m:accPr>
            <m:chr m:val="⃗"/>
            <m:ctrlPr>
              <w:rPr>
                <w:rFonts w:ascii="Cambria Math" w:hAnsi="Cambria Math" w:cs="Times New Roman"/>
              </w:rPr>
            </m:ctrlPr>
          </m:accPr>
          <m:e>
            <m:r>
              <w:rPr>
                <w:rFonts w:ascii="Cambria Math" w:hAnsi="Cambria Math" w:cs="Times New Roman"/>
                <w:noProof/>
              </w:rPr>
              <m:t>E</m:t>
            </m:r>
          </m:e>
        </m:acc>
        <m:r>
          <w:rPr>
            <w:rFonts w:ascii="Cambria Math" w:hAnsi="Cambria Math" w:cs="Times New Roman"/>
            <w:noProof/>
          </w:rPr>
          <m:t>×</m:t>
        </m:r>
        <m:acc>
          <m:accPr>
            <m:chr m:val="⃗"/>
            <m:ctrlPr>
              <w:rPr>
                <w:rFonts w:ascii="Cambria Math" w:hAnsi="Cambria Math" w:cs="Times New Roman"/>
              </w:rPr>
            </m:ctrlPr>
          </m:accPr>
          <m:e>
            <m:r>
              <w:rPr>
                <w:rFonts w:ascii="Cambria Math" w:hAnsi="Cambria Math" w:cs="Times New Roman"/>
                <w:noProof/>
              </w:rPr>
              <m:t>B</m:t>
            </m:r>
          </m:e>
        </m:acc>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π</m:t>
            </m:r>
          </m:num>
          <m:den>
            <m:r>
              <m:rPr>
                <m:sty m:val="p"/>
              </m:rPr>
              <w:rPr>
                <w:rFonts w:ascii="Cambria Math" w:hAnsi="Cambria Math" w:cs="Times New Roman"/>
                <w:noProof/>
              </w:rPr>
              <m:t>8</m:t>
            </m:r>
          </m:den>
        </m:f>
        <m:sSub>
          <m:sSubPr>
            <m:ctrlPr>
              <w:rPr>
                <w:rFonts w:ascii="Cambria Math" w:hAnsi="Cambria Math" w:cs="Times New Roman"/>
              </w:rPr>
            </m:ctrlPr>
          </m:sSubPr>
          <m:e>
            <m:r>
              <w:rPr>
                <w:rFonts w:ascii="Cambria Math" w:hAnsi="Cambria Math" w:cs="Times New Roman"/>
                <w:noProof/>
              </w:rPr>
              <m:t>J</m:t>
            </m:r>
          </m:e>
          <m:sub>
            <m:r>
              <m:rPr>
                <m:sty m:val="p"/>
              </m:rPr>
              <w:rPr>
                <w:rFonts w:ascii="Cambria Math" w:hAnsi="Cambria Math" w:cs="Times New Roman"/>
                <w:noProof/>
              </w:rPr>
              <m:t>0</m:t>
            </m:r>
          </m:sub>
        </m:sSub>
        <m:sSub>
          <m:sSubPr>
            <m:ctrlPr>
              <w:rPr>
                <w:rFonts w:ascii="Cambria Math" w:hAnsi="Cambria Math" w:cs="Times New Roman"/>
              </w:rPr>
            </m:ctrlPr>
          </m:sSubPr>
          <m:e>
            <m:r>
              <w:rPr>
                <w:rFonts w:ascii="Cambria Math" w:hAnsi="Cambria Math" w:cs="Times New Roman"/>
                <w:noProof/>
              </w:rPr>
              <m:t>M</m:t>
            </m:r>
          </m:e>
          <m:sub>
            <m:r>
              <m:rPr>
                <m:sty m:val="p"/>
              </m:rPr>
              <w:rPr>
                <w:rFonts w:ascii="Cambria Math" w:hAnsi="Cambria Math" w:cs="Times New Roman"/>
                <w:noProof/>
              </w:rPr>
              <m:t>0</m:t>
            </m:r>
          </m:sub>
        </m:sSub>
        <m:sSup>
          <m:sSupPr>
            <m:ctrlPr>
              <w:rPr>
                <w:rFonts w:ascii="Cambria Math" w:hAnsi="Cambria Math" w:cs="Times New Roman"/>
              </w:rPr>
            </m:ctrlPr>
          </m:sSupPr>
          <m:e>
            <m:r>
              <w:rPr>
                <w:rFonts w:ascii="Cambria Math" w:hAnsi="Cambria Math" w:cs="Times New Roman"/>
                <w:noProof/>
              </w:rPr>
              <m:t>e</m:t>
            </m:r>
          </m:e>
          <m:sup>
            <m:f>
              <m:fPr>
                <m:ctrlPr>
                  <w:rPr>
                    <w:rFonts w:ascii="Cambria Math" w:hAnsi="Cambria Math" w:cs="Times New Roman"/>
                  </w:rPr>
                </m:ctrlPr>
              </m:fPr>
              <m:num>
                <m:r>
                  <w:rPr>
                    <w:rFonts w:ascii="Cambria Math" w:hAnsi="Cambria Math" w:cs="Times New Roman"/>
                    <w:noProof/>
                  </w:rPr>
                  <m:t>-yπ</m:t>
                </m:r>
              </m:num>
              <m:den>
                <m:r>
                  <w:rPr>
                    <w:rFonts w:ascii="Cambria Math" w:hAnsi="Cambria Math" w:cs="Times New Roman"/>
                    <w:noProof/>
                  </w:rPr>
                  <m:t>l</m:t>
                </m:r>
              </m:den>
            </m:f>
          </m:sup>
        </m:sSup>
        <m:r>
          <m:rPr>
            <m:sty m:val="p"/>
          </m:rPr>
          <w:rPr>
            <w:rFonts w:ascii="Cambria Math" w:hAnsi="Cambria Math" w:cs="Times New Roman"/>
            <w:noProof/>
          </w:rPr>
          <m:t>,0,</m:t>
        </m:r>
        <m:f>
          <m:fPr>
            <m:ctrlPr>
              <w:rPr>
                <w:rFonts w:ascii="Cambria Math" w:hAnsi="Cambria Math" w:cs="Times New Roman"/>
              </w:rPr>
            </m:ctrlPr>
          </m:fPr>
          <m:num>
            <m:r>
              <w:rPr>
                <w:rFonts w:ascii="Cambria Math" w:hAnsi="Cambria Math" w:cs="Times New Roman"/>
                <w:noProof/>
              </w:rPr>
              <m:t>π</m:t>
            </m:r>
          </m:num>
          <m:den>
            <m:r>
              <m:rPr>
                <m:sty m:val="p"/>
              </m:rPr>
              <w:rPr>
                <w:rFonts w:ascii="Cambria Math" w:hAnsi="Cambria Math" w:cs="Times New Roman"/>
                <w:noProof/>
              </w:rPr>
              <m:t>8</m:t>
            </m:r>
          </m:den>
        </m:f>
        <m:sSub>
          <m:sSubPr>
            <m:ctrlPr>
              <w:rPr>
                <w:rFonts w:ascii="Cambria Math" w:hAnsi="Cambria Math" w:cs="Times New Roman"/>
              </w:rPr>
            </m:ctrlPr>
          </m:sSubPr>
          <m:e>
            <m:r>
              <w:rPr>
                <w:rFonts w:ascii="Cambria Math" w:hAnsi="Cambria Math" w:cs="Times New Roman"/>
                <w:noProof/>
              </w:rPr>
              <m:t>J</m:t>
            </m:r>
          </m:e>
          <m:sub>
            <m:r>
              <m:rPr>
                <m:sty m:val="p"/>
              </m:rPr>
              <w:rPr>
                <w:rFonts w:ascii="Cambria Math" w:hAnsi="Cambria Math" w:cs="Times New Roman"/>
                <w:noProof/>
              </w:rPr>
              <m:t>0</m:t>
            </m:r>
          </m:sub>
        </m:sSub>
        <m:sSub>
          <m:sSubPr>
            <m:ctrlPr>
              <w:rPr>
                <w:rFonts w:ascii="Cambria Math" w:hAnsi="Cambria Math" w:cs="Times New Roman"/>
              </w:rPr>
            </m:ctrlPr>
          </m:sSubPr>
          <m:e>
            <m:r>
              <w:rPr>
                <w:rFonts w:ascii="Cambria Math" w:hAnsi="Cambria Math" w:cs="Times New Roman"/>
                <w:noProof/>
              </w:rPr>
              <m:t>M</m:t>
            </m:r>
          </m:e>
          <m:sub>
            <m:r>
              <m:rPr>
                <m:sty m:val="p"/>
              </m:rPr>
              <w:rPr>
                <w:rFonts w:ascii="Cambria Math" w:hAnsi="Cambria Math" w:cs="Times New Roman"/>
                <w:noProof/>
              </w:rPr>
              <m:t>0</m:t>
            </m:r>
          </m:sub>
        </m:sSub>
        <m:sSup>
          <m:sSupPr>
            <m:ctrlPr>
              <w:rPr>
                <w:rFonts w:ascii="Cambria Math" w:hAnsi="Cambria Math" w:cs="Times New Roman"/>
              </w:rPr>
            </m:ctrlPr>
          </m:sSupPr>
          <m:e>
            <m:r>
              <w:rPr>
                <w:rFonts w:ascii="Cambria Math" w:hAnsi="Cambria Math" w:cs="Times New Roman"/>
                <w:noProof/>
              </w:rPr>
              <m:t>e</m:t>
            </m:r>
          </m:e>
          <m:sup>
            <m:f>
              <m:fPr>
                <m:ctrlPr>
                  <w:rPr>
                    <w:rFonts w:ascii="Cambria Math" w:hAnsi="Cambria Math" w:cs="Times New Roman"/>
                  </w:rPr>
                </m:ctrlPr>
              </m:fPr>
              <m:num>
                <m:r>
                  <w:rPr>
                    <w:rFonts w:ascii="Cambria Math" w:hAnsi="Cambria Math" w:cs="Times New Roman"/>
                    <w:noProof/>
                  </w:rPr>
                  <m:t>-yπ</m:t>
                </m:r>
              </m:num>
              <m:den>
                <m:r>
                  <w:rPr>
                    <w:rFonts w:ascii="Cambria Math" w:hAnsi="Cambria Math" w:cs="Times New Roman"/>
                    <w:noProof/>
                  </w:rPr>
                  <m:t>l</m:t>
                </m:r>
              </m:den>
            </m:f>
          </m:sup>
        </m:sSup>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2)</w:t>
      </w:r>
    </w:p>
    <w:p w14:paraId="3A58208D"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61E599B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4046C8D0"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 xml:space="preserve">    • When an MHD fluid with velocity </w:t>
      </w:r>
      <m:oMath>
        <m:r>
          <w:rPr>
            <w:rFonts w:ascii="Cambria Math" w:hAnsi="Cambria Math" w:cs="Times New Roman"/>
            <w:noProof/>
          </w:rPr>
          <m:t>u</m:t>
        </m:r>
      </m:oMath>
      <w:r w:rsidRPr="002121C6">
        <w:rPr>
          <w:rFonts w:ascii="Times New Roman" w:hAnsi="Times New Roman" w:cs="Times New Roman"/>
          <w:noProof/>
        </w:rPr>
        <w:t xml:space="preserve"> passes through a magnetic field of strength </w:t>
      </w:r>
      <m:oMath>
        <m:sSub>
          <m:sSubPr>
            <m:ctrlPr>
              <w:rPr>
                <w:rFonts w:ascii="Cambria Math" w:hAnsi="Cambria Math" w:cs="Times New Roman"/>
              </w:rPr>
            </m:ctrlPr>
          </m:sSubPr>
          <m:e>
            <m:r>
              <w:rPr>
                <w:rFonts w:ascii="Cambria Math" w:hAnsi="Cambria Math" w:cs="Times New Roman"/>
                <w:noProof/>
              </w:rPr>
              <m:t>B</m:t>
            </m:r>
          </m:e>
          <m:sub>
            <m:r>
              <w:rPr>
                <w:rFonts w:ascii="Cambria Math" w:hAnsi="Cambria Math" w:cs="Times New Roman"/>
                <w:noProof/>
              </w:rPr>
              <m:t>o</m:t>
            </m:r>
          </m:sub>
        </m:sSub>
      </m:oMath>
      <w:r w:rsidRPr="002121C6">
        <w:rPr>
          <w:rFonts w:ascii="Times New Roman" w:hAnsi="Times New Roman" w:cs="Times New Roman"/>
          <w:noProof/>
        </w:rPr>
        <w:t xml:space="preserve"> inclined at an angle </w:t>
      </w:r>
      <m:oMath>
        <m:r>
          <w:rPr>
            <w:rFonts w:ascii="Cambria Math" w:hAnsi="Cambria Math" w:cs="Times New Roman"/>
            <w:noProof/>
          </w:rPr>
          <m:t>γ</m:t>
        </m:r>
      </m:oMath>
      <w:r w:rsidRPr="002121C6">
        <w:rPr>
          <w:rFonts w:ascii="Times New Roman" w:hAnsi="Times New Roman" w:cs="Times New Roman"/>
          <w:noProof/>
        </w:rPr>
        <w:t xml:space="preserve">, an electric field </w:t>
      </w:r>
      <m:oMath>
        <m:acc>
          <m:accPr>
            <m:chr m:val="⃗"/>
            <m:ctrlPr>
              <w:rPr>
                <w:rFonts w:ascii="Cambria Math" w:hAnsi="Cambria Math" w:cs="Times New Roman"/>
              </w:rPr>
            </m:ctrlPr>
          </m:accPr>
          <m:e>
            <m:r>
              <w:rPr>
                <w:rFonts w:ascii="Cambria Math" w:hAnsi="Cambria Math" w:cs="Times New Roman"/>
                <w:noProof/>
              </w:rPr>
              <m:t>E</m:t>
            </m:r>
          </m:e>
        </m:acc>
      </m:oMath>
      <w:r w:rsidRPr="002121C6">
        <w:rPr>
          <w:rFonts w:ascii="Times New Roman" w:hAnsi="Times New Roman" w:cs="Times New Roman"/>
          <w:noProof/>
        </w:rPr>
        <w:t xml:space="preserve"> is generated. The electric field is given by:</w:t>
      </w:r>
    </w:p>
    <w:p w14:paraId="7692AA67"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73A01F43"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hr m:val="⃗"/>
            <m:ctrlPr>
              <w:rPr>
                <w:rFonts w:ascii="Cambria Math" w:hAnsi="Cambria Math" w:cs="Times New Roman"/>
              </w:rPr>
            </m:ctrlPr>
          </m:accPr>
          <m:e>
            <m:r>
              <w:rPr>
                <w:rFonts w:ascii="Cambria Math" w:hAnsi="Cambria Math" w:cs="Times New Roman"/>
                <w:noProof/>
              </w:rPr>
              <m:t>E</m:t>
            </m:r>
          </m:e>
        </m:acc>
        <m:r>
          <m:rPr>
            <m:sty m:val="p"/>
          </m:rPr>
          <w:rPr>
            <w:rFonts w:ascii="Cambria Math" w:hAnsi="Cambria Math" w:cs="Times New Roman"/>
            <w:noProof/>
          </w:rPr>
          <m:t>=</m:t>
        </m:r>
        <m:acc>
          <m:accPr>
            <m:chr m:val="⃗"/>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noProof/>
                  </w:rPr>
                  <m:t>B</m:t>
                </m:r>
              </m:e>
            </m:acc>
          </m:e>
          <m:sub>
            <m:r>
              <w:rPr>
                <w:rFonts w:ascii="Cambria Math" w:hAnsi="Cambria Math" w:cs="Times New Roman"/>
                <w:noProof/>
              </w:rPr>
              <m:t>o</m:t>
            </m:r>
          </m:sub>
        </m:sSub>
        <m:r>
          <m:rPr>
            <m:sty m:val="p"/>
          </m:rPr>
          <w:rPr>
            <w:rFonts w:ascii="Cambria Math" w:hAnsi="Cambria Math" w:cs="Times New Roman"/>
            <w:noProof/>
          </w:rPr>
          <m:t>sin</m:t>
        </m:r>
        <m:r>
          <w:rPr>
            <w:rFonts w:ascii="Cambria Math" w:hAnsi="Cambria Math" w:cs="Times New Roman"/>
            <w:noProof/>
          </w:rPr>
          <m:t>γ</m:t>
        </m:r>
      </m:oMath>
      <w:r w:rsidR="008C3D65">
        <w:rPr>
          <w:rFonts w:ascii="Times New Roman" w:hAnsi="Times New Roman" w:cs="Times New Roman"/>
          <w:noProof/>
        </w:rPr>
        <w:tab/>
        <w:t>(</w:t>
      </w:r>
      <w:r w:rsidRPr="002121C6">
        <w:rPr>
          <w:rFonts w:ascii="Times New Roman" w:hAnsi="Times New Roman" w:cs="Times New Roman"/>
          <w:noProof/>
        </w:rPr>
        <w:t>3)</w:t>
      </w:r>
    </w:p>
    <w:p w14:paraId="60DC3244"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7A814E50"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As the fluid moves, it also generates an electric current with density </w:t>
      </w:r>
      <m:oMath>
        <m:acc>
          <m:accPr>
            <m:chr m:val="⃗"/>
            <m:ctrlPr>
              <w:rPr>
                <w:rFonts w:ascii="Cambria Math" w:hAnsi="Cambria Math" w:cs="Times New Roman"/>
              </w:rPr>
            </m:ctrlPr>
          </m:accPr>
          <m:e>
            <m:r>
              <w:rPr>
                <w:rFonts w:ascii="Cambria Math" w:hAnsi="Cambria Math" w:cs="Times New Roman"/>
                <w:noProof/>
              </w:rPr>
              <m:t>J</m:t>
            </m:r>
          </m:e>
        </m:acc>
      </m:oMath>
      <w:r w:rsidRPr="002121C6">
        <w:rPr>
          <w:rFonts w:ascii="Times New Roman" w:hAnsi="Times New Roman" w:cs="Times New Roman"/>
          <w:noProof/>
        </w:rPr>
        <w:t xml:space="preserve">, which depends on the fluid’s electrical conductivity </w:t>
      </w:r>
      <m:oMath>
        <m:r>
          <w:rPr>
            <w:rFonts w:ascii="Cambria Math" w:hAnsi="Cambria Math" w:cs="Times New Roman"/>
            <w:noProof/>
          </w:rPr>
          <m:t>σ</m:t>
        </m:r>
      </m:oMath>
      <w:r w:rsidRPr="002121C6">
        <w:rPr>
          <w:rFonts w:ascii="Times New Roman" w:hAnsi="Times New Roman" w:cs="Times New Roman"/>
          <w:noProof/>
        </w:rPr>
        <w:t>. The current density is expressed as:</w:t>
      </w:r>
    </w:p>
    <w:p w14:paraId="4DA65DAE"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0264B78D"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hr m:val="⃗"/>
            <m:ctrlPr>
              <w:rPr>
                <w:rFonts w:ascii="Cambria Math" w:hAnsi="Cambria Math" w:cs="Times New Roman"/>
              </w:rPr>
            </m:ctrlPr>
          </m:accPr>
          <m:e>
            <m:r>
              <w:rPr>
                <w:rFonts w:ascii="Cambria Math" w:hAnsi="Cambria Math" w:cs="Times New Roman"/>
                <w:noProof/>
              </w:rPr>
              <m:t>J</m:t>
            </m:r>
          </m:e>
        </m:acc>
        <m:r>
          <m:rPr>
            <m:sty m:val="p"/>
          </m:rPr>
          <w:rPr>
            <w:rFonts w:ascii="Cambria Math" w:hAnsi="Cambria Math" w:cs="Times New Roman"/>
            <w:noProof/>
          </w:rPr>
          <m:t>=</m:t>
        </m:r>
        <m:r>
          <w:rPr>
            <w:rFonts w:ascii="Cambria Math" w:hAnsi="Cambria Math" w:cs="Times New Roman"/>
            <w:noProof/>
          </w:rPr>
          <m:t>σ</m:t>
        </m:r>
        <m:r>
          <m:rPr>
            <m:sty m:val="p"/>
          </m:rPr>
          <w:rPr>
            <w:rFonts w:ascii="Cambria Math" w:hAnsi="Cambria Math" w:cs="Times New Roman"/>
            <w:noProof/>
          </w:rPr>
          <m:t>(</m:t>
        </m:r>
        <m:acc>
          <m:accPr>
            <m:chr m:val="⃗"/>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noProof/>
                  </w:rPr>
                  <m:t>B</m:t>
                </m:r>
              </m:e>
            </m:acc>
          </m:e>
          <m:sub>
            <m:r>
              <w:rPr>
                <w:rFonts w:ascii="Cambria Math" w:hAnsi="Cambria Math" w:cs="Times New Roman"/>
                <w:noProof/>
              </w:rPr>
              <m:t>o</m:t>
            </m:r>
          </m:sub>
        </m:sSub>
        <m:r>
          <m:rPr>
            <m:sty m:val="p"/>
          </m:rPr>
          <w:rPr>
            <w:rFonts w:ascii="Cambria Math" w:hAnsi="Cambria Math" w:cs="Times New Roman"/>
            <w:noProof/>
          </w:rPr>
          <m:t>sin</m:t>
        </m:r>
        <m:r>
          <w:rPr>
            <w:rFonts w:ascii="Cambria Math" w:hAnsi="Cambria Math" w:cs="Times New Roman"/>
            <w:noProof/>
          </w:rPr>
          <m:t>γ</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4)</w:t>
      </w:r>
    </w:p>
    <w:p w14:paraId="6CE25FCE"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43825BE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Considering the flow occurs along the x-axis (</w:t>
      </w:r>
      <m:oMath>
        <m:r>
          <w:rPr>
            <w:rFonts w:ascii="Cambria Math" w:hAnsi="Cambria Math" w:cs="Times New Roman"/>
            <w:noProof/>
          </w:rPr>
          <m:t>u</m:t>
        </m:r>
        <m:r>
          <m:rPr>
            <m:sty m:val="p"/>
          </m:rPr>
          <w:rPr>
            <w:rFonts w:ascii="Cambria Math" w:hAnsi="Cambria Math" w:cs="Times New Roman"/>
            <w:noProof/>
          </w:rPr>
          <m:t>=(</m:t>
        </m:r>
        <m:r>
          <w:rPr>
            <w:rFonts w:ascii="Cambria Math" w:hAnsi="Cambria Math" w:cs="Times New Roman"/>
            <w:noProof/>
          </w:rPr>
          <m:t>u</m:t>
        </m:r>
        <m:r>
          <m:rPr>
            <m:sty m:val="p"/>
          </m:rPr>
          <w:rPr>
            <w:rFonts w:ascii="Cambria Math" w:hAnsi="Cambria Math" w:cs="Times New Roman"/>
            <w:noProof/>
          </w:rPr>
          <m:t>,0,0)</m:t>
        </m:r>
      </m:oMath>
      <w:r w:rsidRPr="002121C6">
        <w:rPr>
          <w:rFonts w:ascii="Times New Roman" w:hAnsi="Times New Roman" w:cs="Times New Roman"/>
          <w:noProof/>
        </w:rPr>
        <w:t xml:space="preserve">), the current density </w:t>
      </w:r>
      <w:r w:rsidRPr="002121C6">
        <w:rPr>
          <w:rFonts w:ascii="Times New Roman" w:hAnsi="Times New Roman" w:cs="Times New Roman"/>
          <w:noProof/>
        </w:rPr>
        <w:lastRenderedPageBreak/>
        <w:t>simplifies to:</w:t>
      </w:r>
    </w:p>
    <w:p w14:paraId="7B0C4CE9"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21EF75FD"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hr m:val="⃗"/>
            <m:ctrlPr>
              <w:rPr>
                <w:rFonts w:ascii="Cambria Math" w:hAnsi="Cambria Math" w:cs="Times New Roman"/>
              </w:rPr>
            </m:ctrlPr>
          </m:accPr>
          <m:e>
            <m:r>
              <w:rPr>
                <w:rFonts w:ascii="Cambria Math" w:hAnsi="Cambria Math" w:cs="Times New Roman"/>
                <w:noProof/>
              </w:rPr>
              <m:t>J</m:t>
            </m:r>
          </m:e>
        </m:acc>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σu</m:t>
        </m:r>
        <m:sSub>
          <m:sSubPr>
            <m:ctrlPr>
              <w:rPr>
                <w:rFonts w:ascii="Cambria Math" w:hAnsi="Cambria Math" w:cs="Times New Roman"/>
              </w:rPr>
            </m:ctrlPr>
          </m:sSubPr>
          <m:e>
            <m:r>
              <w:rPr>
                <w:rFonts w:ascii="Cambria Math" w:hAnsi="Cambria Math" w:cs="Times New Roman"/>
                <w:noProof/>
              </w:rPr>
              <m:t>B</m:t>
            </m:r>
          </m:e>
          <m:sub>
            <m:r>
              <w:rPr>
                <w:rFonts w:ascii="Cambria Math" w:hAnsi="Cambria Math" w:cs="Times New Roman"/>
                <w:noProof/>
              </w:rPr>
              <m:t>o</m:t>
            </m:r>
          </m:sub>
        </m:sSub>
        <m:r>
          <m:rPr>
            <m:sty m:val="p"/>
          </m:rPr>
          <w:rPr>
            <w:rFonts w:ascii="Cambria Math" w:hAnsi="Cambria Math" w:cs="Times New Roman"/>
            <w:noProof/>
          </w:rPr>
          <m:t>sin</m:t>
        </m:r>
        <m:r>
          <w:rPr>
            <w:rFonts w:ascii="Cambria Math" w:hAnsi="Cambria Math" w:cs="Times New Roman"/>
            <w:noProof/>
          </w:rPr>
          <m:t>γ</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5)</w:t>
      </w:r>
    </w:p>
    <w:p w14:paraId="7A8E41C0"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3E7D5098"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When this current flows through the inclined magnetic field, it generates a Lorentz force </w:t>
      </w:r>
      <m:oMath>
        <m:acc>
          <m:accPr>
            <m:chr m:val="⃗"/>
            <m:ctrlPr>
              <w:rPr>
                <w:rFonts w:ascii="Cambria Math" w:hAnsi="Cambria Math" w:cs="Times New Roman"/>
              </w:rPr>
            </m:ctrlPr>
          </m:accPr>
          <m:e>
            <m:r>
              <w:rPr>
                <w:rFonts w:ascii="Cambria Math" w:hAnsi="Cambria Math" w:cs="Times New Roman"/>
                <w:noProof/>
              </w:rPr>
              <m:t>f</m:t>
            </m:r>
          </m:e>
        </m:acc>
      </m:oMath>
      <w:r w:rsidRPr="002121C6">
        <w:rPr>
          <w:rFonts w:ascii="Times New Roman" w:hAnsi="Times New Roman" w:cs="Times New Roman"/>
          <w:noProof/>
        </w:rPr>
        <w:t>, calculated as:</w:t>
      </w:r>
    </w:p>
    <w:p w14:paraId="6889BC25"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0703CAFC"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noProof/>
                  </w:rPr>
                  <m:t>f</m:t>
                </m:r>
              </m:e>
            </m:acc>
          </m:e>
          <m:sub>
            <m:r>
              <w:rPr>
                <w:rFonts w:ascii="Cambria Math" w:hAnsi="Cambria Math" w:cs="Times New Roman"/>
                <w:noProof/>
              </w:rPr>
              <m:t>x</m:t>
            </m:r>
          </m:sub>
        </m:sSub>
        <m:r>
          <m:rPr>
            <m:sty m:val="p"/>
          </m:rPr>
          <w:rPr>
            <w:rFonts w:ascii="Cambria Math" w:hAnsi="Cambria Math" w:cs="Times New Roman"/>
            <w:noProof/>
          </w:rPr>
          <m:t>=</m:t>
        </m:r>
        <m:r>
          <w:rPr>
            <w:rFonts w:ascii="Cambria Math" w:hAnsi="Cambria Math" w:cs="Times New Roman"/>
            <w:noProof/>
          </w:rPr>
          <m:t>-u</m:t>
        </m:r>
        <m:sSubSup>
          <m:sSubSupPr>
            <m:ctrlPr>
              <w:rPr>
                <w:rFonts w:ascii="Cambria Math" w:hAnsi="Cambria Math" w:cs="Times New Roman"/>
              </w:rPr>
            </m:ctrlPr>
          </m:sSubSupPr>
          <m:e>
            <m:r>
              <w:rPr>
                <w:rFonts w:ascii="Cambria Math" w:hAnsi="Cambria Math" w:cs="Times New Roman"/>
                <w:noProof/>
              </w:rPr>
              <m:t>B</m:t>
            </m:r>
          </m:e>
          <m:sub>
            <m:r>
              <w:rPr>
                <w:rFonts w:ascii="Cambria Math" w:hAnsi="Cambria Math" w:cs="Times New Roman"/>
                <w:noProof/>
              </w:rPr>
              <m:t>o</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γσi</m:t>
        </m:r>
      </m:oMath>
      <w:r w:rsidR="008C3D65">
        <w:rPr>
          <w:rFonts w:ascii="Times New Roman" w:hAnsi="Times New Roman" w:cs="Times New Roman"/>
          <w:noProof/>
        </w:rPr>
        <w:tab/>
        <w:t>(</w:t>
      </w:r>
      <w:r w:rsidRPr="002121C6">
        <w:rPr>
          <w:rFonts w:ascii="Times New Roman" w:hAnsi="Times New Roman" w:cs="Times New Roman"/>
          <w:noProof/>
        </w:rPr>
        <w:t>6)</w:t>
      </w:r>
    </w:p>
    <w:p w14:paraId="378EDC78"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7EACC6E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This force acts in the x-direction and is influenced by the inclination of the magnetic field and the properties of the MHD fluid.</w:t>
      </w:r>
    </w:p>
    <w:p w14:paraId="4557678E"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452C921F"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 xml:space="preserve">    • The net dust effect on the f</w:t>
      </w:r>
      <w:r w:rsidR="001E1BDB">
        <w:rPr>
          <w:rFonts w:ascii="Times New Roman" w:hAnsi="Times New Roman" w:cs="Times New Roman"/>
          <w:noProof/>
        </w:rPr>
        <w:t>luid particles as observed by [3</w:t>
      </w:r>
      <w:r w:rsidRPr="002121C6">
        <w:rPr>
          <w:rFonts w:ascii="Times New Roman" w:hAnsi="Times New Roman" w:cs="Times New Roman"/>
          <w:noProof/>
        </w:rPr>
        <w:t xml:space="preserve">] is equivalent to the additional force per unit volume, written as </w:t>
      </w:r>
    </w:p>
    <w:p w14:paraId="59EE7971"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noProof/>
                  </w:rPr>
                  <m:t>F</m:t>
                </m:r>
              </m:e>
            </m:acc>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u-w</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7)</w:t>
      </w:r>
    </w:p>
    <w:p w14:paraId="2CB5B726"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where </w:t>
      </w:r>
      <m:oMath>
        <m:r>
          <w:rPr>
            <w:rFonts w:ascii="Cambria Math" w:hAnsi="Cambria Math" w:cs="Times New Roman"/>
            <w:noProof/>
          </w:rPr>
          <m:t>ξ</m:t>
        </m:r>
      </m:oMath>
      <w:r w:rsidRPr="002121C6">
        <w:rPr>
          <w:rFonts w:ascii="Times New Roman" w:hAnsi="Times New Roman" w:cs="Times New Roman"/>
          <w:noProof/>
        </w:rPr>
        <w:t xml:space="preserve"> is stokes constant given by </w:t>
      </w:r>
      <m:oMath>
        <m:r>
          <m:rPr>
            <m:sty m:val="p"/>
          </m:rPr>
          <w:rPr>
            <w:rFonts w:ascii="Cambria Math" w:hAnsi="Cambria Math" w:cs="Times New Roman"/>
            <w:noProof/>
          </w:rPr>
          <m:t>6</m:t>
        </m:r>
        <m:r>
          <w:rPr>
            <w:rFonts w:ascii="Cambria Math" w:hAnsi="Cambria Math" w:cs="Times New Roman"/>
            <w:noProof/>
          </w:rPr>
          <m:t>πρνr</m:t>
        </m:r>
      </m:oMath>
      <w:r w:rsidR="001E1BDB">
        <w:rPr>
          <w:rFonts w:ascii="Times New Roman" w:hAnsi="Times New Roman" w:cs="Times New Roman"/>
          <w:noProof/>
        </w:rPr>
        <w:t xml:space="preserve"> as noted by [7</w:t>
      </w:r>
      <w:r w:rsidRPr="002121C6">
        <w:rPr>
          <w:rFonts w:ascii="Times New Roman" w:hAnsi="Times New Roman" w:cs="Times New Roman"/>
          <w:noProof/>
        </w:rPr>
        <w:t xml:space="preserve">] and </w:t>
      </w:r>
      <m:oMath>
        <m:r>
          <w:rPr>
            <w:rFonts w:ascii="Cambria Math" w:hAnsi="Cambria Math" w:cs="Times New Roman"/>
            <w:noProof/>
          </w:rPr>
          <m:t>r</m:t>
        </m:r>
      </m:oMath>
      <w:r w:rsidRPr="002121C6">
        <w:rPr>
          <w:rFonts w:ascii="Times New Roman" w:hAnsi="Times New Roman" w:cs="Times New Roman"/>
          <w:noProof/>
        </w:rPr>
        <w:t xml:space="preserve"> is the average radius of dust particles. </w:t>
      </w:r>
      <m:oMath>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oMath>
      <w:r w:rsidRPr="002121C6">
        <w:rPr>
          <w:rFonts w:ascii="Times New Roman" w:hAnsi="Times New Roman" w:cs="Times New Roman"/>
          <w:noProof/>
        </w:rPr>
        <w:t xml:space="preserve"> is the number of dust particles in the fluid. </w:t>
      </w:r>
    </w:p>
    <w:p w14:paraId="523FF123"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With the assumptions of Stokes and Couette flow and boundary layer approximation, the continuity equation simplifies for the fluid phase to </w:t>
      </w:r>
      <m:oMath>
        <m:r>
          <w:rPr>
            <w:rFonts w:ascii="Cambria Math" w:hAnsi="Cambria Math" w:cs="Times New Roman"/>
            <w:noProof/>
          </w:rPr>
          <m:t>u</m:t>
        </m:r>
        <m:r>
          <m:rPr>
            <m:sty m:val="p"/>
          </m:rPr>
          <w:rPr>
            <w:rFonts w:ascii="Cambria Math" w:hAnsi="Cambria Math" w:cs="Times New Roman"/>
            <w:noProof/>
          </w:rPr>
          <m:t>=</m:t>
        </m:r>
        <m:r>
          <w:rPr>
            <w:rFonts w:ascii="Cambria Math" w:hAnsi="Cambria Math" w:cs="Times New Roman"/>
            <w:noProof/>
          </w:rPr>
          <m:t>u</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oMath>
      <w:r w:rsidRPr="002121C6">
        <w:rPr>
          <w:rFonts w:ascii="Times New Roman" w:hAnsi="Times New Roman" w:cs="Times New Roman"/>
          <w:noProof/>
        </w:rPr>
        <w:t xml:space="preserve">, and for the dusty phase to </w:t>
      </w:r>
      <m:oMath>
        <m:r>
          <w:rPr>
            <w:rFonts w:ascii="Cambria Math" w:hAnsi="Cambria Math" w:cs="Times New Roman"/>
            <w:noProof/>
          </w:rPr>
          <m:t>w</m:t>
        </m:r>
        <m:r>
          <m:rPr>
            <m:sty m:val="p"/>
          </m:rPr>
          <w:rPr>
            <w:rFonts w:ascii="Cambria Math" w:hAnsi="Cambria Math" w:cs="Times New Roman"/>
            <w:noProof/>
          </w:rPr>
          <m:t>=</m:t>
        </m:r>
        <m:r>
          <w:rPr>
            <w:rFonts w:ascii="Cambria Math" w:hAnsi="Cambria Math" w:cs="Times New Roman"/>
            <w:noProof/>
          </w:rPr>
          <m:t>w</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oMath>
      <w:r w:rsidRPr="002121C6">
        <w:rPr>
          <w:rFonts w:ascii="Times New Roman" w:hAnsi="Times New Roman" w:cs="Times New Roman"/>
          <w:noProof/>
        </w:rPr>
        <w:t>. Consequently, the momentum and energy equations for both clean fluid and the dust particles are given as:</w:t>
      </w:r>
    </w:p>
    <w:p w14:paraId="7A12BEBA"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C2BDECE"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∂u</m:t>
            </m:r>
          </m:num>
          <m:den>
            <m:r>
              <w:rPr>
                <w:rFonts w:ascii="Cambria Math" w:hAnsi="Cambria Math" w:cs="Times New Roman"/>
                <w:noProof/>
              </w:rPr>
              <m:t>∂t</m:t>
            </m:r>
          </m:den>
        </m:f>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den>
        </m:f>
        <m:r>
          <w:rPr>
            <w:rFonts w:ascii="Cambria Math" w:hAnsi="Cambria Math" w:cs="Times New Roman"/>
            <w:noProof/>
          </w:rPr>
          <m:t>+ν</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u</m:t>
            </m:r>
          </m:num>
          <m:den>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π</m:t>
            </m:r>
            <m:sSub>
              <m:sSubPr>
                <m:ctrlPr>
                  <w:rPr>
                    <w:rFonts w:ascii="Cambria Math" w:hAnsi="Cambria Math" w:cs="Times New Roman"/>
                  </w:rPr>
                </m:ctrlPr>
              </m:sSubPr>
              <m:e>
                <m:r>
                  <w:rPr>
                    <w:rFonts w:ascii="Cambria Math" w:hAnsi="Cambria Math" w:cs="Times New Roman"/>
                    <w:noProof/>
                  </w:rPr>
                  <m:t>J</m:t>
                </m:r>
              </m:e>
              <m:sub>
                <m:r>
                  <m:rPr>
                    <m:sty m:val="p"/>
                  </m:rPr>
                  <w:rPr>
                    <w:rFonts w:ascii="Cambria Math" w:hAnsi="Cambria Math" w:cs="Times New Roman"/>
                    <w:noProof/>
                  </w:rPr>
                  <m:t>0</m:t>
                </m:r>
              </m:sub>
            </m:sSub>
            <m:sSub>
              <m:sSubPr>
                <m:ctrlPr>
                  <w:rPr>
                    <w:rFonts w:ascii="Cambria Math" w:hAnsi="Cambria Math" w:cs="Times New Roman"/>
                  </w:rPr>
                </m:ctrlPr>
              </m:sSubPr>
              <m:e>
                <m:r>
                  <w:rPr>
                    <w:rFonts w:ascii="Cambria Math" w:hAnsi="Cambria Math" w:cs="Times New Roman"/>
                    <w:noProof/>
                  </w:rPr>
                  <m:t>M</m:t>
                </m:r>
              </m:e>
              <m:sub>
                <m:r>
                  <m:rPr>
                    <m:sty m:val="p"/>
                  </m:rPr>
                  <w:rPr>
                    <w:rFonts w:ascii="Cambria Math" w:hAnsi="Cambria Math" w:cs="Times New Roman"/>
                    <w:noProof/>
                  </w:rPr>
                  <m:t>0</m:t>
                </m:r>
              </m:sub>
            </m:sSub>
          </m:num>
          <m:den>
            <m:r>
              <m:rPr>
                <m:sty m:val="p"/>
              </m:rPr>
              <w:rPr>
                <w:rFonts w:ascii="Cambria Math" w:hAnsi="Cambria Math" w:cs="Times New Roman"/>
                <w:noProof/>
              </w:rPr>
              <m:t>8</m:t>
            </m:r>
            <m:r>
              <w:rPr>
                <w:rFonts w:ascii="Cambria Math" w:hAnsi="Cambria Math" w:cs="Times New Roman"/>
                <w:noProof/>
              </w:rPr>
              <m:t>ρ</m:t>
            </m:r>
          </m:den>
        </m:f>
        <m:sSup>
          <m:sSupPr>
            <m:ctrlPr>
              <w:rPr>
                <w:rFonts w:ascii="Cambria Math" w:hAnsi="Cambria Math" w:cs="Times New Roman"/>
              </w:rPr>
            </m:ctrlPr>
          </m:sSupPr>
          <m:e>
            <m:r>
              <w:rPr>
                <w:rFonts w:ascii="Cambria Math" w:hAnsi="Cambria Math" w:cs="Times New Roman"/>
                <w:noProof/>
              </w:rPr>
              <m:t>e</m:t>
            </m:r>
          </m:e>
          <m:sup>
            <m:f>
              <m:fPr>
                <m:ctrlPr>
                  <w:rPr>
                    <w:rFonts w:ascii="Cambria Math" w:hAnsi="Cambria Math" w:cs="Times New Roman"/>
                  </w:rPr>
                </m:ctrlPr>
              </m:fPr>
              <m:num>
                <m:r>
                  <w:rPr>
                    <w:rFonts w:ascii="Cambria Math" w:hAnsi="Cambria Math" w:cs="Times New Roman"/>
                    <w:noProof/>
                  </w:rPr>
                  <m:t>-yπ</m:t>
                </m:r>
              </m:num>
              <m:den>
                <m:r>
                  <w:rPr>
                    <w:rFonts w:ascii="Cambria Math" w:hAnsi="Cambria Math" w:cs="Times New Roman"/>
                    <w:noProof/>
                  </w:rPr>
                  <m:t>l</m:t>
                </m:r>
              </m:den>
            </m:f>
          </m:sup>
        </m:sSup>
        <m: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uσ</m:t>
            </m:r>
          </m:num>
          <m:den>
            <m:r>
              <w:rPr>
                <w:rFonts w:ascii="Cambria Math" w:hAnsi="Cambria Math" w:cs="Times New Roman"/>
                <w:noProof/>
              </w:rPr>
              <m:t>ρ</m:t>
            </m:r>
          </m:den>
        </m:f>
        <m:sSubSup>
          <m:sSubSupPr>
            <m:ctrlPr>
              <w:rPr>
                <w:rFonts w:ascii="Cambria Math" w:hAnsi="Cambria Math" w:cs="Times New Roman"/>
              </w:rPr>
            </m:ctrlPr>
          </m:sSubSupPr>
          <m:e>
            <m:acc>
              <m:accPr>
                <m:chr m:val="⃗"/>
                <m:ctrlPr>
                  <w:rPr>
                    <w:rFonts w:ascii="Cambria Math" w:hAnsi="Cambria Math" w:cs="Times New Roman"/>
                  </w:rPr>
                </m:ctrlPr>
              </m:accPr>
              <m:e>
                <m:r>
                  <w:rPr>
                    <w:rFonts w:ascii="Cambria Math" w:hAnsi="Cambria Math" w:cs="Times New Roman"/>
                    <w:noProof/>
                  </w:rPr>
                  <m:t>B</m:t>
                </m:r>
              </m:e>
            </m:acc>
          </m:e>
          <m:sub>
            <m:r>
              <w:rPr>
                <w:rFonts w:ascii="Cambria Math" w:hAnsi="Cambria Math" w:cs="Times New Roman"/>
                <w:noProof/>
              </w:rPr>
              <m:t>o</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ρ</m:t>
            </m:r>
          </m:den>
        </m:f>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u-w</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8)</w:t>
      </w:r>
    </w:p>
    <w:p w14:paraId="7A0F5AC7" w14:textId="77777777" w:rsidR="00E72436" w:rsidRPr="002121C6" w:rsidRDefault="00E72436">
      <w:pPr>
        <w:tabs>
          <w:tab w:val="center" w:pos="4800"/>
          <w:tab w:val="right" w:pos="9500"/>
        </w:tabs>
        <w:jc w:val="both"/>
        <w:rPr>
          <w:rFonts w:ascii="Times New Roman" w:hAnsi="Times New Roman" w:cs="Times New Roman"/>
          <w:noProof/>
        </w:rPr>
      </w:pPr>
    </w:p>
    <w:p w14:paraId="3A1A6B3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2291198B"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m</m:t>
        </m:r>
        <m:f>
          <m:fPr>
            <m:ctrlPr>
              <w:rPr>
                <w:rFonts w:ascii="Cambria Math" w:hAnsi="Cambria Math" w:cs="Times New Roman"/>
              </w:rPr>
            </m:ctrlPr>
          </m:fPr>
          <m:num>
            <m:r>
              <w:rPr>
                <w:rFonts w:ascii="Cambria Math" w:hAnsi="Cambria Math" w:cs="Times New Roman"/>
                <w:noProof/>
              </w:rPr>
              <m:t>∂w</m:t>
            </m:r>
          </m:num>
          <m:den>
            <m:r>
              <w:rPr>
                <w:rFonts w:ascii="Cambria Math" w:hAnsi="Cambria Math" w:cs="Times New Roman"/>
                <w:noProof/>
              </w:rPr>
              <m:t>∂t</m:t>
            </m:r>
          </m:den>
        </m:f>
        <m:r>
          <m:rPr>
            <m:sty m:val="p"/>
          </m:rPr>
          <w:rPr>
            <w:rFonts w:ascii="Cambria Math" w:hAnsi="Cambria Math" w:cs="Times New Roman"/>
            <w:noProof/>
          </w:rPr>
          <m:t>=</m:t>
        </m:r>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u-w</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9)</w:t>
      </w:r>
    </w:p>
    <w:p w14:paraId="338DB22D" w14:textId="77777777" w:rsidR="00E72436" w:rsidRPr="002121C6" w:rsidRDefault="00E72436">
      <w:pPr>
        <w:tabs>
          <w:tab w:val="center" w:pos="4800"/>
          <w:tab w:val="right" w:pos="9500"/>
        </w:tabs>
        <w:jc w:val="both"/>
        <w:rPr>
          <w:rFonts w:ascii="Times New Roman" w:hAnsi="Times New Roman" w:cs="Times New Roman"/>
          <w:noProof/>
        </w:rPr>
      </w:pPr>
    </w:p>
    <w:p w14:paraId="5DF94987"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F86B070"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∂T</m:t>
            </m:r>
          </m:num>
          <m:den>
            <m:r>
              <w:rPr>
                <w:rFonts w:ascii="Cambria Math" w:hAnsi="Cambria Math" w:cs="Times New Roman"/>
                <w:noProof/>
              </w:rPr>
              <m:t>∂t</m:t>
            </m:r>
          </m:den>
        </m:f>
        <m:r>
          <m:rPr>
            <m:sty m:val="p"/>
          </m:rP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num>
          <m:den>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den>
        </m:f>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T</m:t>
            </m:r>
          </m:num>
          <m:den>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num>
          <m:den>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T</m:t>
                </m:r>
              </m:sub>
            </m:sSub>
          </m:den>
        </m:f>
        <m:r>
          <m:rPr>
            <m:sty m:val="p"/>
          </m:rPr>
          <w:rPr>
            <w:rFonts w:ascii="Cambria Math" w:hAnsi="Cambria Math" w:cs="Times New Roman"/>
            <w:noProof/>
          </w:rPr>
          <m:t>(</m:t>
        </m:r>
        <m:r>
          <w:rPr>
            <w:rFonts w:ascii="Cambria Math" w:hAnsi="Cambria Math" w:cs="Times New Roman"/>
            <w:noProof/>
          </w:rPr>
          <m:t>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uσ</m:t>
            </m:r>
          </m:num>
          <m:den>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den>
        </m:f>
        <m:sSubSup>
          <m:sSubSupPr>
            <m:ctrlPr>
              <w:rPr>
                <w:rFonts w:ascii="Cambria Math" w:hAnsi="Cambria Math" w:cs="Times New Roman"/>
              </w:rPr>
            </m:ctrlPr>
          </m:sSubSupPr>
          <m:e>
            <m:acc>
              <m:accPr>
                <m:chr m:val="⃗"/>
                <m:ctrlPr>
                  <w:rPr>
                    <w:rFonts w:ascii="Cambria Math" w:hAnsi="Cambria Math" w:cs="Times New Roman"/>
                  </w:rPr>
                </m:ctrlPr>
              </m:accPr>
              <m:e>
                <m:r>
                  <w:rPr>
                    <w:rFonts w:ascii="Cambria Math" w:hAnsi="Cambria Math" w:cs="Times New Roman"/>
                    <w:noProof/>
                  </w:rPr>
                  <m:t>B</m:t>
                </m:r>
              </m:e>
            </m:acc>
          </m:e>
          <m:sub>
            <m:r>
              <w:rPr>
                <w:rFonts w:ascii="Cambria Math" w:hAnsi="Cambria Math" w:cs="Times New Roman"/>
                <w:noProof/>
              </w:rPr>
              <m:t>o</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oMath>
      <w:r w:rsidR="008C3D65">
        <w:rPr>
          <w:rFonts w:ascii="Times New Roman" w:hAnsi="Times New Roman" w:cs="Times New Roman"/>
          <w:noProof/>
        </w:rPr>
        <w:tab/>
        <w:t>(</w:t>
      </w:r>
      <w:r w:rsidRPr="002121C6">
        <w:rPr>
          <w:rFonts w:ascii="Times New Roman" w:hAnsi="Times New Roman" w:cs="Times New Roman"/>
          <w:noProof/>
        </w:rPr>
        <w:t>10)</w:t>
      </w:r>
    </w:p>
    <w:p w14:paraId="2D2B7DD9" w14:textId="77777777" w:rsidR="00E72436" w:rsidRPr="002121C6" w:rsidRDefault="00E72436">
      <w:pPr>
        <w:tabs>
          <w:tab w:val="center" w:pos="4800"/>
          <w:tab w:val="right" w:pos="9500"/>
        </w:tabs>
        <w:jc w:val="both"/>
        <w:rPr>
          <w:rFonts w:ascii="Times New Roman" w:hAnsi="Times New Roman" w:cs="Times New Roman"/>
          <w:noProof/>
        </w:rPr>
      </w:pPr>
    </w:p>
    <w:p w14:paraId="7887BA68"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0A071A0D"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d</m:t>
                </m:r>
              </m:sub>
            </m:sSub>
          </m:num>
          <m:den>
            <m:r>
              <w:rPr>
                <w:rFonts w:ascii="Cambria Math" w:hAnsi="Cambria Math" w:cs="Times New Roman"/>
                <w:noProof/>
              </w:rPr>
              <m:t>∂t</m:t>
            </m:r>
          </m:den>
        </m:f>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2</m:t>
            </m:r>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r>
              <m:rPr>
                <m:sty m:val="p"/>
              </m:rPr>
              <w:rPr>
                <w:rFonts w:ascii="Cambria Math" w:hAnsi="Cambria Math" w:cs="Times New Roman"/>
                <w:noProof/>
              </w:rPr>
              <m:t>3</m:t>
            </m:r>
            <m:r>
              <w:rPr>
                <w:rFonts w:ascii="Cambria Math" w:hAnsi="Cambria Math" w:cs="Times New Roman"/>
                <w:noProof/>
              </w:rPr>
              <m:t>ρv</m:t>
            </m:r>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den>
        </m:f>
        <m:r>
          <m:rPr>
            <m:sty m:val="p"/>
          </m:rPr>
          <w:rPr>
            <w:rFonts w:ascii="Cambria Math" w:hAnsi="Cambria Math" w:cs="Times New Roman"/>
            <w:noProof/>
          </w:rPr>
          <m:t>(</m:t>
        </m:r>
        <m:r>
          <w:rPr>
            <w:rFonts w:ascii="Cambria Math" w:hAnsi="Cambria Math" w:cs="Times New Roman"/>
            <w:noProof/>
          </w:rPr>
          <m:t>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d</m:t>
            </m:r>
          </m:sub>
        </m:sSub>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11)</w:t>
      </w:r>
    </w:p>
    <w:p w14:paraId="4D7F1859" w14:textId="77777777" w:rsidR="00E72436" w:rsidRPr="002121C6" w:rsidRDefault="00E72436">
      <w:pPr>
        <w:tabs>
          <w:tab w:val="center" w:pos="4800"/>
          <w:tab w:val="right" w:pos="9500"/>
        </w:tabs>
        <w:jc w:val="both"/>
        <w:rPr>
          <w:rFonts w:ascii="Times New Roman" w:hAnsi="Times New Roman" w:cs="Times New Roman"/>
          <w:noProof/>
        </w:rPr>
      </w:pPr>
      <w:r w:rsidRPr="002121C6">
        <w:rPr>
          <w:rFonts w:ascii="Times New Roman" w:hAnsi="Times New Roman" w:cs="Times New Roman"/>
          <w:noProof/>
        </w:rPr>
        <w:lastRenderedPageBreak/>
        <w:t xml:space="preserve"> where; </w:t>
      </w:r>
    </w:p>
    <w:p w14:paraId="1FD5EDF1"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T</m:t>
            </m:r>
          </m:sub>
        </m:sSub>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3</m:t>
            </m:r>
            <m:r>
              <w:rPr>
                <w:rFonts w:ascii="Cambria Math" w:hAnsi="Cambria Math" w:cs="Times New Roman"/>
                <w:noProof/>
              </w:rPr>
              <m:t>ρv</m:t>
            </m:r>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num>
          <m:den>
            <m:r>
              <m:rPr>
                <m:sty m:val="p"/>
              </m:rPr>
              <w:rPr>
                <w:rFonts w:ascii="Cambria Math" w:hAnsi="Cambria Math" w:cs="Times New Roman"/>
                <w:noProof/>
              </w:rPr>
              <m:t>2</m:t>
            </m:r>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den>
        </m:f>
        <m:r>
          <w:rPr>
            <w:rFonts w:ascii="Cambria Math" w:hAnsi="Cambria Math" w:cs="Times New Roman"/>
            <w:noProof/>
          </w:rPr>
          <m:t xml:space="preserve">  and  ν</m:t>
        </m:r>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u</m:t>
            </m:r>
          </m:num>
          <m:den>
            <m:r>
              <w:rPr>
                <w:rFonts w:ascii="Cambria Math" w:hAnsi="Cambria Math" w:cs="Times New Roman"/>
                <w:noProof/>
              </w:rPr>
              <m:t>ρ</m:t>
            </m:r>
          </m:den>
        </m:f>
      </m:oMath>
    </w:p>
    <w:p w14:paraId="6D1607B2"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The dust particle equation </w:t>
      </w:r>
      <w:r w:rsidR="008C3D65">
        <w:rPr>
          <w:rFonts w:ascii="Times New Roman" w:hAnsi="Times New Roman" w:cs="Times New Roman"/>
          <w:noProof/>
        </w:rPr>
        <w:t>(</w:t>
      </w:r>
      <w:r w:rsidR="005E6C05">
        <w:rPr>
          <w:rFonts w:ascii="Times New Roman" w:hAnsi="Times New Roman" w:cs="Times New Roman"/>
          <w:noProof/>
        </w:rPr>
        <w:t>9</w:t>
      </w:r>
      <w:r w:rsidR="008C3D65">
        <w:rPr>
          <w:rFonts w:ascii="Times New Roman" w:hAnsi="Times New Roman" w:cs="Times New Roman"/>
          <w:noProof/>
        </w:rPr>
        <w:t>)</w:t>
      </w:r>
      <w:r w:rsidR="005E6C05">
        <w:rPr>
          <w:rFonts w:ascii="Times New Roman" w:hAnsi="Times New Roman" w:cs="Times New Roman"/>
          <w:noProof/>
        </w:rPr>
        <w:t xml:space="preserve"> </w:t>
      </w:r>
      <w:r w:rsidRPr="002121C6">
        <w:rPr>
          <w:rFonts w:ascii="Times New Roman" w:hAnsi="Times New Roman" w:cs="Times New Roman"/>
          <w:noProof/>
        </w:rPr>
        <w:t xml:space="preserve"> is governed by Newtons sec</w:t>
      </w:r>
      <w:r w:rsidR="005E6C05">
        <w:rPr>
          <w:rFonts w:ascii="Times New Roman" w:hAnsi="Times New Roman" w:cs="Times New Roman"/>
          <w:noProof/>
        </w:rPr>
        <w:t>ond law of motion as noted by [4</w:t>
      </w:r>
      <w:r w:rsidRPr="002121C6">
        <w:rPr>
          <w:rFonts w:ascii="Times New Roman" w:hAnsi="Times New Roman" w:cs="Times New Roman"/>
          <w:noProof/>
        </w:rPr>
        <w:t xml:space="preserve">]. </w:t>
      </w:r>
    </w:p>
    <w:p w14:paraId="01322D02" w14:textId="77777777" w:rsidR="00E72436" w:rsidRPr="002121C6" w:rsidRDefault="00E72436" w:rsidP="005E6C05">
      <w:pPr>
        <w:pStyle w:val="Heading3"/>
        <w:tabs>
          <w:tab w:val="center" w:pos="4800"/>
          <w:tab w:val="right" w:pos="9500"/>
        </w:tabs>
        <w:spacing w:line="360" w:lineRule="auto"/>
        <w:rPr>
          <w:rFonts w:ascii="Times New Roman" w:hAnsi="Times New Roman" w:cs="Times New Roman"/>
          <w:sz w:val="24"/>
          <w:szCs w:val="24"/>
        </w:rPr>
      </w:pPr>
      <w:r w:rsidRPr="002121C6">
        <w:rPr>
          <w:rFonts w:ascii="Times New Roman" w:hAnsi="Times New Roman" w:cs="Times New Roman"/>
          <w:sz w:val="24"/>
          <w:szCs w:val="24"/>
        </w:rPr>
        <w:t xml:space="preserve">2.1  </w:t>
      </w:r>
      <w:bookmarkStart w:id="2" w:name="GrindEQpgref685fe4963"/>
      <w:bookmarkEnd w:id="2"/>
      <w:r w:rsidRPr="002121C6">
        <w:rPr>
          <w:rFonts w:ascii="Times New Roman" w:hAnsi="Times New Roman" w:cs="Times New Roman"/>
          <w:sz w:val="24"/>
          <w:szCs w:val="24"/>
        </w:rPr>
        <w:t>Non - dimensionalisation</w:t>
      </w:r>
    </w:p>
    <w:p w14:paraId="7CF54438"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684715C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These parameters are used to perform non-dimensionalisation. </w:t>
      </w:r>
    </w:p>
    <w:p w14:paraId="0A1B34DC"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m>
          <m:mPr>
            <m:plcHide m:val="1"/>
            <m:mcs>
              <m:mc>
                <m:mcPr>
                  <m:count m:val="8"/>
                  <m:mcJc m:val="left"/>
                </m:mcPr>
              </m:mc>
            </m:mcs>
            <m:ctrlPr>
              <w:rPr>
                <w:rFonts w:ascii="Cambria Math" w:hAnsi="Cambria Math" w:cs="Times New Roman"/>
              </w:rPr>
            </m:ctrlPr>
          </m:mPr>
          <m:mr>
            <m:e>
              <m:acc>
                <m:accPr>
                  <m:ctrlPr>
                    <w:rPr>
                      <w:rFonts w:ascii="Cambria Math" w:hAnsi="Cambria Math" w:cs="Times New Roman"/>
                    </w:rPr>
                  </m:ctrlPr>
                </m:accPr>
                <m:e>
                  <m:r>
                    <w:rPr>
                      <w:rFonts w:ascii="Cambria Math" w:hAnsi="Cambria Math" w:cs="Times New Roman"/>
                      <w:noProof/>
                    </w:rPr>
                    <m:t>x</m:t>
                  </m:r>
                </m:e>
              </m:acc>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π</m:t>
                  </m:r>
                </m:num>
                <m:den>
                  <m:r>
                    <w:rPr>
                      <w:rFonts w:ascii="Cambria Math" w:hAnsi="Cambria Math" w:cs="Times New Roman"/>
                      <w:noProof/>
                    </w:rPr>
                    <m:t>l</m:t>
                  </m:r>
                </m:den>
              </m:f>
              <m:r>
                <w:rPr>
                  <w:rFonts w:ascii="Cambria Math" w:hAnsi="Cambria Math" w:cs="Times New Roman"/>
                  <w:noProof/>
                </w:rPr>
                <m:t>x</m:t>
              </m:r>
              <m:r>
                <m:rPr>
                  <m:sty m:val="p"/>
                </m:rPr>
                <w:rPr>
                  <w:rFonts w:ascii="Cambria Math" w:hAnsi="Cambria Math" w:cs="Times New Roman"/>
                  <w:noProof/>
                </w:rPr>
                <m:t>,</m:t>
              </m:r>
            </m:e>
            <m:e>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y</m:t>
                  </m:r>
                </m:e>
              </m:acc>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π</m:t>
                  </m:r>
                </m:num>
                <m:den>
                  <m:r>
                    <w:rPr>
                      <w:rFonts w:ascii="Cambria Math" w:hAnsi="Cambria Math" w:cs="Times New Roman"/>
                      <w:noProof/>
                    </w:rPr>
                    <m:t>l</m:t>
                  </m:r>
                </m:den>
              </m:f>
              <m:r>
                <w:rPr>
                  <w:rFonts w:ascii="Cambria Math" w:hAnsi="Cambria Math" w:cs="Times New Roman"/>
                  <w:noProof/>
                </w:rPr>
                <m:t>y</m:t>
              </m:r>
              <m:r>
                <m:rPr>
                  <m:sty m:val="p"/>
                </m:rPr>
                <w:rPr>
                  <w:rFonts w:ascii="Cambria Math" w:hAnsi="Cambria Math" w:cs="Times New Roman"/>
                  <w:noProof/>
                </w:rPr>
                <m:t>,</m:t>
              </m:r>
            </m:e>
            <m:e>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u</m:t>
                  </m:r>
                </m:e>
              </m:acc>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l</m:t>
                  </m:r>
                </m:num>
                <m:den>
                  <m:r>
                    <w:rPr>
                      <w:rFonts w:ascii="Cambria Math" w:hAnsi="Cambria Math" w:cs="Times New Roman"/>
                      <w:noProof/>
                    </w:rPr>
                    <m:t>πv</m:t>
                  </m:r>
                </m:den>
              </m:f>
              <m:r>
                <w:rPr>
                  <w:rFonts w:ascii="Cambria Math" w:hAnsi="Cambria Math" w:cs="Times New Roman"/>
                  <w:noProof/>
                </w:rPr>
                <m:t>u</m:t>
              </m:r>
              <m:r>
                <m:rPr>
                  <m:sty m:val="p"/>
                </m:rPr>
                <w:rPr>
                  <w:rFonts w:ascii="Cambria Math" w:hAnsi="Cambria Math" w:cs="Times New Roman"/>
                  <w:noProof/>
                </w:rPr>
                <m:t>,</m:t>
              </m:r>
            </m:e>
            <m:e>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w</m:t>
                  </m:r>
                </m:e>
              </m:acc>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l</m:t>
                  </m:r>
                </m:num>
                <m:den>
                  <m:r>
                    <w:rPr>
                      <w:rFonts w:ascii="Cambria Math" w:hAnsi="Cambria Math" w:cs="Times New Roman"/>
                      <w:noProof/>
                    </w:rPr>
                    <m:t>πv</m:t>
                  </m:r>
                </m:den>
              </m:f>
              <m:r>
                <w:rPr>
                  <w:rFonts w:ascii="Cambria Math" w:hAnsi="Cambria Math" w:cs="Times New Roman"/>
                  <w:noProof/>
                </w:rPr>
                <m:t>w</m:t>
              </m:r>
              <m:r>
                <m:rPr>
                  <m:sty m:val="p"/>
                </m:rPr>
                <w:rPr>
                  <w:rFonts w:ascii="Cambria Math" w:hAnsi="Cambria Math" w:cs="Times New Roman"/>
                  <w:noProof/>
                </w:rPr>
                <m:t>,</m:t>
              </m:r>
            </m:e>
          </m:mr>
          <m:mr>
            <m:e>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t</m:t>
                  </m:r>
                </m:e>
              </m:acc>
            </m:e>
            <m:e>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r>
                    <w:rPr>
                      <w:rFonts w:ascii="Cambria Math" w:hAnsi="Cambria Math" w:cs="Times New Roman"/>
                      <w:noProof/>
                    </w:rPr>
                    <m:t>v</m:t>
                  </m:r>
                </m:num>
                <m:den>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den>
              </m:f>
              <m:r>
                <w:rPr>
                  <w:rFonts w:ascii="Cambria Math" w:hAnsi="Cambria Math" w:cs="Times New Roman"/>
                  <w:noProof/>
                </w:rPr>
                <m:t>t</m:t>
              </m:r>
              <m:r>
                <m:rPr>
                  <m:sty m:val="p"/>
                </m:rPr>
                <w:rPr>
                  <w:rFonts w:ascii="Cambria Math" w:hAnsi="Cambria Math" w:cs="Times New Roman"/>
                  <w:noProof/>
                </w:rPr>
                <m:t>,</m:t>
              </m:r>
            </m:e>
            <m:e>
              <m:r>
                <w:rPr>
                  <w:rFonts w:ascii="Cambria Math" w:hAnsi="Cambria Math" w:cs="Times New Roman"/>
                  <w:noProof/>
                </w:rPr>
                <m:t xml:space="preserve">    ϑ</m:t>
              </m:r>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num>
                <m:den>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2</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den>
              </m:f>
              <m:r>
                <m:rPr>
                  <m:sty m:val="p"/>
                </m:rPr>
                <w:rPr>
                  <w:rFonts w:ascii="Cambria Math" w:hAnsi="Cambria Math" w:cs="Times New Roman"/>
                  <w:noProof/>
                </w:rPr>
                <m:t>,</m:t>
              </m:r>
            </m:e>
            <m:e>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e>
            <m:e>
              <m:r>
                <m:rPr>
                  <m:sty m:val="p"/>
                </m:rP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d</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num>
                <m:den>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2</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den>
              </m:f>
            </m:e>
            <m:e/>
            <m:e/>
          </m:mr>
        </m:m>
      </m:oMath>
      <w:r w:rsidR="008C3D65">
        <w:rPr>
          <w:rFonts w:ascii="Times New Roman" w:hAnsi="Times New Roman" w:cs="Times New Roman"/>
          <w:noProof/>
        </w:rPr>
        <w:tab/>
        <w:t>(</w:t>
      </w:r>
      <w:r w:rsidRPr="002121C6">
        <w:rPr>
          <w:rFonts w:ascii="Times New Roman" w:hAnsi="Times New Roman" w:cs="Times New Roman"/>
          <w:noProof/>
        </w:rPr>
        <w:t>1</w:t>
      </w:r>
      <w:r w:rsidR="008C3D65">
        <w:rPr>
          <w:rFonts w:ascii="Times New Roman" w:hAnsi="Times New Roman" w:cs="Times New Roman"/>
          <w:noProof/>
        </w:rPr>
        <w:t>2</w:t>
      </w:r>
      <w:r w:rsidRPr="002121C6">
        <w:rPr>
          <w:rFonts w:ascii="Times New Roman" w:hAnsi="Times New Roman" w:cs="Times New Roman"/>
          <w:noProof/>
        </w:rPr>
        <w:t>)</w:t>
      </w:r>
    </w:p>
    <w:p w14:paraId="50C78CED"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using </w:t>
      </w:r>
      <w:r w:rsidR="008C3D65">
        <w:rPr>
          <w:rFonts w:ascii="Times New Roman" w:hAnsi="Times New Roman" w:cs="Times New Roman"/>
          <w:noProof/>
        </w:rPr>
        <w:t>(12)</w:t>
      </w:r>
      <w:r w:rsidR="001E1BDB">
        <w:rPr>
          <w:rFonts w:ascii="Times New Roman" w:hAnsi="Times New Roman" w:cs="Times New Roman"/>
          <w:noProof/>
        </w:rPr>
        <w:t xml:space="preserve"> on </w:t>
      </w:r>
      <w:r w:rsidR="008C3D65">
        <w:rPr>
          <w:rFonts w:ascii="Times New Roman" w:hAnsi="Times New Roman" w:cs="Times New Roman"/>
          <w:noProof/>
        </w:rPr>
        <w:t>equations (</w:t>
      </w:r>
      <w:r w:rsidR="001E1BDB">
        <w:rPr>
          <w:rFonts w:ascii="Times New Roman" w:hAnsi="Times New Roman" w:cs="Times New Roman"/>
          <w:noProof/>
        </w:rPr>
        <w:t>8</w:t>
      </w:r>
      <w:r w:rsidR="008C3D65">
        <w:rPr>
          <w:rFonts w:ascii="Times New Roman" w:hAnsi="Times New Roman" w:cs="Times New Roman"/>
          <w:noProof/>
        </w:rPr>
        <w:t>)</w:t>
      </w:r>
      <w:r w:rsidRPr="002121C6">
        <w:rPr>
          <w:rFonts w:ascii="Times New Roman" w:hAnsi="Times New Roman" w:cs="Times New Roman"/>
          <w:noProof/>
        </w:rPr>
        <w:t xml:space="preserve">, </w:t>
      </w:r>
      <w:r w:rsidR="008C3D65">
        <w:rPr>
          <w:rFonts w:ascii="Times New Roman" w:hAnsi="Times New Roman" w:cs="Times New Roman"/>
          <w:noProof/>
        </w:rPr>
        <w:t>(</w:t>
      </w:r>
      <w:r w:rsidR="001E1BDB">
        <w:rPr>
          <w:rFonts w:ascii="Times New Roman" w:hAnsi="Times New Roman" w:cs="Times New Roman"/>
          <w:noProof/>
        </w:rPr>
        <w:t>9</w:t>
      </w:r>
      <w:r w:rsidR="008C3D65">
        <w:rPr>
          <w:rFonts w:ascii="Times New Roman" w:hAnsi="Times New Roman" w:cs="Times New Roman"/>
          <w:noProof/>
        </w:rPr>
        <w:t>)</w:t>
      </w:r>
      <w:r w:rsidRPr="002121C6">
        <w:rPr>
          <w:rFonts w:ascii="Times New Roman" w:hAnsi="Times New Roman" w:cs="Times New Roman"/>
          <w:noProof/>
        </w:rPr>
        <w:t xml:space="preserve">, </w:t>
      </w:r>
      <w:r w:rsidR="008C3D65">
        <w:rPr>
          <w:rFonts w:ascii="Times New Roman" w:hAnsi="Times New Roman" w:cs="Times New Roman"/>
          <w:noProof/>
        </w:rPr>
        <w:t>(</w:t>
      </w:r>
      <w:r w:rsidR="001E1BDB">
        <w:rPr>
          <w:rFonts w:ascii="Times New Roman" w:hAnsi="Times New Roman" w:cs="Times New Roman"/>
          <w:noProof/>
        </w:rPr>
        <w:t>10</w:t>
      </w:r>
      <w:r w:rsidR="008C3D65">
        <w:rPr>
          <w:rFonts w:ascii="Times New Roman" w:hAnsi="Times New Roman" w:cs="Times New Roman"/>
          <w:noProof/>
        </w:rPr>
        <w:t>)</w:t>
      </w:r>
      <w:r w:rsidR="001E1BDB">
        <w:rPr>
          <w:rFonts w:ascii="Times New Roman" w:hAnsi="Times New Roman" w:cs="Times New Roman"/>
          <w:noProof/>
        </w:rPr>
        <w:t xml:space="preserve"> </w:t>
      </w:r>
      <w:r w:rsidRPr="002121C6">
        <w:rPr>
          <w:rFonts w:ascii="Times New Roman" w:hAnsi="Times New Roman" w:cs="Times New Roman"/>
          <w:noProof/>
        </w:rPr>
        <w:t xml:space="preserve">and </w:t>
      </w:r>
      <w:r w:rsidR="008C3D65">
        <w:rPr>
          <w:rFonts w:ascii="Times New Roman" w:hAnsi="Times New Roman" w:cs="Times New Roman"/>
          <w:noProof/>
        </w:rPr>
        <w:t>(</w:t>
      </w:r>
      <w:r w:rsidR="001E1BDB">
        <w:rPr>
          <w:rFonts w:ascii="Times New Roman" w:hAnsi="Times New Roman" w:cs="Times New Roman"/>
          <w:noProof/>
        </w:rPr>
        <w:t>11</w:t>
      </w:r>
      <w:r w:rsidR="008C3D65">
        <w:rPr>
          <w:rFonts w:ascii="Times New Roman" w:hAnsi="Times New Roman" w:cs="Times New Roman"/>
          <w:noProof/>
        </w:rPr>
        <w:t>)</w:t>
      </w:r>
      <w:r w:rsidRPr="002121C6">
        <w:rPr>
          <w:rFonts w:ascii="Times New Roman" w:hAnsi="Times New Roman" w:cs="Times New Roman"/>
          <w:noProof/>
        </w:rPr>
        <w:t xml:space="preserve"> we get;</w:t>
      </w:r>
    </w:p>
    <w:p w14:paraId="127631F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5B68CB91"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∂u</m:t>
            </m:r>
          </m:num>
          <m:den>
            <m:r>
              <w:rPr>
                <w:rFonts w:ascii="Cambria Math" w:hAnsi="Cambria Math" w:cs="Times New Roman"/>
                <w:noProof/>
              </w:rPr>
              <m:t>∂t</m:t>
            </m:r>
          </m:den>
        </m:f>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num>
          <m:den>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den>
        </m:f>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oMath>
      <w:r w:rsidR="008C3D65">
        <w:rPr>
          <w:rFonts w:ascii="Times New Roman" w:hAnsi="Times New Roman" w:cs="Times New Roman"/>
          <w:noProof/>
        </w:rPr>
        <w:tab/>
        <w:t>(13</w:t>
      </w:r>
      <w:r w:rsidRPr="002121C6">
        <w:rPr>
          <w:rFonts w:ascii="Times New Roman" w:hAnsi="Times New Roman" w:cs="Times New Roman"/>
          <w:noProof/>
        </w:rPr>
        <w:t>)</w:t>
      </w:r>
    </w:p>
    <w:p w14:paraId="5E5661E6" w14:textId="77777777" w:rsidR="00E72436" w:rsidRPr="002121C6" w:rsidRDefault="00E72436">
      <w:pPr>
        <w:tabs>
          <w:tab w:val="center" w:pos="4800"/>
          <w:tab w:val="right" w:pos="9500"/>
        </w:tabs>
        <w:jc w:val="both"/>
        <w:rPr>
          <w:rFonts w:ascii="Times New Roman" w:hAnsi="Times New Roman" w:cs="Times New Roman"/>
          <w:noProof/>
        </w:rPr>
      </w:pPr>
    </w:p>
    <w:p w14:paraId="32F6A7CC"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B8FFE86"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den>
        </m:f>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oMath>
      <w:r w:rsidRPr="002121C6">
        <w:rPr>
          <w:rFonts w:ascii="Times New Roman" w:hAnsi="Times New Roman" w:cs="Times New Roman"/>
          <w:noProof/>
        </w:rPr>
        <w:tab/>
        <w:t>(</w:t>
      </w:r>
      <w:r w:rsidR="008C3D65">
        <w:rPr>
          <w:rFonts w:ascii="Times New Roman" w:hAnsi="Times New Roman" w:cs="Times New Roman"/>
          <w:noProof/>
        </w:rPr>
        <w:t>14</w:t>
      </w:r>
      <w:r w:rsidRPr="002121C6">
        <w:rPr>
          <w:rFonts w:ascii="Times New Roman" w:hAnsi="Times New Roman" w:cs="Times New Roman"/>
          <w:noProof/>
        </w:rPr>
        <w:t>)</w:t>
      </w:r>
    </w:p>
    <w:p w14:paraId="1E24241D" w14:textId="77777777" w:rsidR="00E72436" w:rsidRPr="002121C6" w:rsidRDefault="00E72436">
      <w:pPr>
        <w:tabs>
          <w:tab w:val="center" w:pos="4800"/>
          <w:tab w:val="right" w:pos="9500"/>
        </w:tabs>
        <w:jc w:val="both"/>
        <w:rPr>
          <w:rFonts w:ascii="Times New Roman" w:hAnsi="Times New Roman" w:cs="Times New Roman"/>
          <w:noProof/>
        </w:rPr>
      </w:pPr>
    </w:p>
    <w:p w14:paraId="6B8A204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2D06643F" w14:textId="77777777" w:rsidR="00E72436" w:rsidRPr="002121C6" w:rsidRDefault="00E72436">
      <w:pPr>
        <w:tabs>
          <w:tab w:val="left" w:pos="1500"/>
          <w:tab w:val="right" w:pos="9500"/>
        </w:tabs>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ν</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u</m:t>
            </m:r>
          </m:num>
          <m:den>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m:t>
            </m:r>
          </m:num>
          <m:den>
            <m:r>
              <w:rPr>
                <w:rFonts w:ascii="Cambria Math" w:hAnsi="Cambria Math" w:cs="Times New Roman"/>
                <w:noProof/>
              </w:rPr>
              <m:t>∂y</m:t>
            </m:r>
          </m:den>
        </m:f>
        <m:r>
          <w:rPr>
            <w:rFonts w:ascii="Cambria Math" w:hAnsi="Cambria Math" w:cs="Times New Roman"/>
            <w:noProof/>
          </w:rPr>
          <m:t xml:space="preserve">  </m:t>
        </m:r>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∂u</m:t>
            </m:r>
          </m:num>
          <m:den>
            <m:r>
              <w:rPr>
                <w:rFonts w:ascii="Cambria Math" w:hAnsi="Cambria Math" w:cs="Times New Roman"/>
                <w:noProof/>
              </w:rPr>
              <m:t>∂y</m:t>
            </m:r>
          </m:den>
        </m:f>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ν</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r>
              <w:rPr>
                <w:rFonts w:ascii="Cambria Math" w:hAnsi="Cambria Math" w:cs="Times New Roman"/>
                <w:noProof/>
              </w:rPr>
              <m:t>v</m:t>
            </m:r>
          </m:num>
          <m:den>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den>
        </m:f>
        <m:r>
          <w:rPr>
            <w:rFonts w:ascii="Cambria Math" w:hAnsi="Cambria Math" w:cs="Times New Roman"/>
            <w:noProof/>
          </w:rPr>
          <m:t xml:space="preserve">  </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oMath>
      <w:r w:rsidRPr="002121C6">
        <w:rPr>
          <w:rFonts w:ascii="Times New Roman" w:hAnsi="Times New Roman" w:cs="Times New Roman"/>
          <w:noProof/>
        </w:rPr>
        <w:tab/>
        <w:t>(</w:t>
      </w:r>
      <w:r w:rsidR="008C3D65">
        <w:rPr>
          <w:rFonts w:ascii="Times New Roman" w:hAnsi="Times New Roman" w:cs="Times New Roman"/>
          <w:noProof/>
        </w:rPr>
        <w:t>15</w:t>
      </w:r>
      <w:r w:rsidRPr="002121C6">
        <w:rPr>
          <w:rFonts w:ascii="Times New Roman" w:hAnsi="Times New Roman" w:cs="Times New Roman"/>
          <w:noProof/>
        </w:rPr>
        <w:t>)</w:t>
      </w:r>
    </w:p>
    <w:p w14:paraId="69408DF1" w14:textId="77777777" w:rsidR="00E72436" w:rsidRPr="002121C6" w:rsidRDefault="00E72436">
      <w:pPr>
        <w:tabs>
          <w:tab w:val="center" w:pos="4800"/>
          <w:tab w:val="right" w:pos="9500"/>
        </w:tabs>
        <w:jc w:val="both"/>
        <w:rPr>
          <w:rFonts w:ascii="Times New Roman" w:hAnsi="Times New Roman" w:cs="Times New Roman"/>
          <w:noProof/>
        </w:rPr>
      </w:pPr>
    </w:p>
    <w:p w14:paraId="6C923435"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FE9D768"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ν</m:t>
            </m:r>
          </m:num>
          <m:den>
            <m:r>
              <w:rPr>
                <w:rFonts w:ascii="Cambria Math" w:hAnsi="Cambria Math" w:cs="Times New Roman"/>
                <w:noProof/>
              </w:rPr>
              <m:t>v</m:t>
            </m:r>
          </m:den>
        </m:f>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J</m:t>
                </m:r>
              </m:e>
              <m:sub>
                <m:r>
                  <m:rPr>
                    <m:sty m:val="p"/>
                  </m:rPr>
                  <w:rPr>
                    <w:rFonts w:ascii="Cambria Math" w:hAnsi="Cambria Math" w:cs="Times New Roman"/>
                    <w:noProof/>
                  </w:rPr>
                  <m:t>0</m:t>
                </m:r>
              </m:sub>
            </m:sSub>
            <m:sSub>
              <m:sSubPr>
                <m:ctrlPr>
                  <w:rPr>
                    <w:rFonts w:ascii="Cambria Math" w:hAnsi="Cambria Math" w:cs="Times New Roman"/>
                  </w:rPr>
                </m:ctrlPr>
              </m:sSubPr>
              <m:e>
                <m:r>
                  <w:rPr>
                    <w:rFonts w:ascii="Cambria Math" w:hAnsi="Cambria Math" w:cs="Times New Roman"/>
                    <w:noProof/>
                  </w:rPr>
                  <m:t>M</m:t>
                </m:r>
              </m:e>
              <m:sub>
                <m:r>
                  <m:rPr>
                    <m:sty m:val="p"/>
                  </m:rPr>
                  <w:rPr>
                    <w:rFonts w:ascii="Cambria Math" w:hAnsi="Cambria Math" w:cs="Times New Roman"/>
                    <w:noProof/>
                  </w:rPr>
                  <m:t>0</m:t>
                </m:r>
              </m:sub>
            </m:sSub>
          </m:num>
          <m:den>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r>
              <m:rPr>
                <m:sty m:val="p"/>
              </m:rPr>
              <w:rPr>
                <w:rFonts w:ascii="Cambria Math" w:hAnsi="Cambria Math" w:cs="Times New Roman"/>
                <w:noProof/>
              </w:rPr>
              <m:t>8</m:t>
            </m:r>
            <m:r>
              <w:rPr>
                <w:rFonts w:ascii="Cambria Math" w:hAnsi="Cambria Math" w:cs="Times New Roman"/>
                <w:noProof/>
              </w:rPr>
              <m:t>ρ</m:t>
            </m:r>
          </m:den>
        </m:f>
        <m:sSup>
          <m:sSupPr>
            <m:ctrlPr>
              <w:rPr>
                <w:rFonts w:ascii="Cambria Math" w:hAnsi="Cambria Math" w:cs="Times New Roman"/>
              </w:rPr>
            </m:ctrlPr>
          </m:sSupPr>
          <m:e>
            <m:r>
              <w:rPr>
                <w:rFonts w:ascii="Cambria Math" w:hAnsi="Cambria Math" w:cs="Times New Roman"/>
                <w:noProof/>
              </w:rPr>
              <m:t>e</m:t>
            </m:r>
          </m:e>
          <m:sup>
            <m:acc>
              <m:accPr>
                <m:ctrlPr>
                  <w:rPr>
                    <w:rFonts w:ascii="Cambria Math" w:hAnsi="Cambria Math" w:cs="Times New Roman"/>
                  </w:rPr>
                </m:ctrlPr>
              </m:accPr>
              <m:e>
                <m:r>
                  <w:rPr>
                    <w:rFonts w:ascii="Cambria Math" w:hAnsi="Cambria Math" w:cs="Times New Roman"/>
                    <w:noProof/>
                  </w:rPr>
                  <m:t>-</m:t>
                </m:r>
              </m:e>
            </m:acc>
            <m:r>
              <w:rPr>
                <w:rFonts w:ascii="Cambria Math" w:hAnsi="Cambria Math" w:cs="Times New Roman"/>
                <w:noProof/>
              </w:rPr>
              <m:t>y</m:t>
            </m:r>
          </m:sup>
        </m:sSup>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σ</m:t>
            </m:r>
            <m:sSubSup>
              <m:sSubSupPr>
                <m:ctrlPr>
                  <w:rPr>
                    <w:rFonts w:ascii="Cambria Math" w:hAnsi="Cambria Math" w:cs="Times New Roman"/>
                  </w:rPr>
                </m:ctrlPr>
              </m:sSubSupPr>
              <m:e>
                <m:r>
                  <w:rPr>
                    <w:rFonts w:ascii="Cambria Math" w:hAnsi="Cambria Math" w:cs="Times New Roman"/>
                    <w:noProof/>
                  </w:rPr>
                  <m:t>B</m:t>
                </m:r>
              </m:e>
              <m:sub>
                <m:r>
                  <w:rPr>
                    <w:rFonts w:ascii="Cambria Math" w:hAnsi="Cambria Math" w:cs="Times New Roman"/>
                    <w:noProof/>
                  </w:rPr>
                  <m:t>o</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num>
          <m:den>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r>
              <w:rPr>
                <w:rFonts w:ascii="Cambria Math" w:hAnsi="Cambria Math" w:cs="Times New Roman"/>
                <w:noProof/>
              </w:rPr>
              <m:t>ρ</m:t>
            </m:r>
          </m:den>
        </m:f>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r>
              <w:rPr>
                <w:rFonts w:ascii="Cambria Math" w:hAnsi="Cambria Math" w:cs="Times New Roman"/>
                <w:noProof/>
              </w:rPr>
              <m:t>ρ</m:t>
            </m:r>
          </m:den>
        </m:f>
        <m:r>
          <m:rPr>
            <m:sty m:val="p"/>
          </m:rP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16</w:t>
      </w:r>
      <w:r w:rsidRPr="002121C6">
        <w:rPr>
          <w:rFonts w:ascii="Times New Roman" w:hAnsi="Times New Roman" w:cs="Times New Roman"/>
          <w:noProof/>
        </w:rPr>
        <w:t>)</w:t>
      </w:r>
    </w:p>
    <w:p w14:paraId="08F977E4" w14:textId="77777777" w:rsidR="00E72436" w:rsidRPr="002121C6" w:rsidRDefault="00E72436">
      <w:pPr>
        <w:tabs>
          <w:tab w:val="center" w:pos="4800"/>
          <w:tab w:val="right" w:pos="9500"/>
        </w:tabs>
        <w:jc w:val="both"/>
        <w:rPr>
          <w:rFonts w:ascii="Times New Roman" w:hAnsi="Times New Roman" w:cs="Times New Roman"/>
          <w:noProof/>
        </w:rPr>
      </w:pPr>
    </w:p>
    <w:p w14:paraId="657927C3"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73F75E0C"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r>
              <w:rPr>
                <w:rFonts w:ascii="Cambria Math" w:hAnsi="Cambria Math" w:cs="Times New Roman"/>
                <w:noProof/>
              </w:rPr>
              <m:t>m</m:t>
            </m:r>
          </m:den>
        </m:f>
        <m:r>
          <m:rPr>
            <m:sty m:val="p"/>
          </m:rP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17</w:t>
      </w:r>
      <w:r w:rsidRPr="002121C6">
        <w:rPr>
          <w:rFonts w:ascii="Times New Roman" w:hAnsi="Times New Roman" w:cs="Times New Roman"/>
          <w:noProof/>
        </w:rPr>
        <w:t>)</w:t>
      </w:r>
    </w:p>
    <w:p w14:paraId="73DFD603" w14:textId="77777777" w:rsidR="00E72436" w:rsidRPr="002121C6" w:rsidRDefault="00E72436">
      <w:pPr>
        <w:tabs>
          <w:tab w:val="center" w:pos="4800"/>
          <w:tab w:val="right" w:pos="9500"/>
        </w:tabs>
        <w:jc w:val="both"/>
        <w:rPr>
          <w:rFonts w:ascii="Times New Roman" w:hAnsi="Times New Roman" w:cs="Times New Roman"/>
          <w:noProof/>
        </w:rPr>
      </w:pPr>
    </w:p>
    <w:p w14:paraId="6D222168"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51687769"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∂ϑ</m:t>
            </m:r>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num>
          <m:den>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den>
        </m:f>
        <m:r>
          <m:rPr>
            <m:sty m:val="p"/>
          </m:rPr>
          <w:rPr>
            <w:rFonts w:ascii="Cambria Math" w:hAnsi="Cambria Math" w:cs="Times New Roman"/>
            <w:noProof/>
          </w:rPr>
          <m:t xml:space="preserve">( </m:t>
        </m:r>
        <m:f>
          <m:fPr>
            <m:ctrlPr>
              <w:rPr>
                <w:rFonts w:ascii="Cambria Math" w:hAnsi="Cambria Math" w:cs="Times New Roman"/>
              </w:rPr>
            </m:ctrlPr>
          </m:fPr>
          <m:num>
            <m:r>
              <m:rPr>
                <m:sty m:val="p"/>
              </m:rPr>
              <w:rPr>
                <w:rFonts w:ascii="Cambria Math" w:hAnsi="Cambria Math" w:cs="Times New Roman"/>
                <w:noProof/>
              </w:rPr>
              <m:t xml:space="preserve"> 1</m:t>
            </m:r>
          </m:num>
          <m:den>
            <m:r>
              <w:rPr>
                <w:rFonts w:ascii="Cambria Math" w:hAnsi="Cambria Math" w:cs="Times New Roman"/>
                <w:noProof/>
              </w:rPr>
              <m:t>v</m:t>
            </m:r>
          </m:den>
        </m:f>
        <m:r>
          <m:rPr>
            <m:sty m:val="p"/>
          </m:rPr>
          <w:rPr>
            <w:rFonts w:ascii="Cambria Math" w:hAnsi="Cambria Math" w:cs="Times New Roman"/>
            <w:noProof/>
          </w:rPr>
          <m:t xml:space="preserve"> )( </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ϑ</m:t>
            </m:r>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r>
          <m:rPr>
            <m:sty m:val="p"/>
          </m:rPr>
          <w:rPr>
            <w:rFonts w:ascii="Cambria Math" w:hAnsi="Cambria Math" w:cs="Times New Roman"/>
            <w:noProof/>
          </w:rPr>
          <m:t xml:space="preserve"> )</m:t>
        </m:r>
        <m:r>
          <w:rPr>
            <w:rFonts w:ascii="Cambria Math" w:hAnsi="Cambria Math" w:cs="Times New Roman"/>
            <w:noProof/>
          </w:rPr>
          <m:t xml:space="preserve">  +</m:t>
        </m:r>
        <m:f>
          <m:fPr>
            <m:ctrlPr>
              <w:rPr>
                <w:rFonts w:ascii="Cambria Math" w:hAnsi="Cambria Math" w:cs="Times New Roman"/>
              </w:rPr>
            </m:ctrlPr>
          </m:fPr>
          <m:num>
            <m:r>
              <m:rPr>
                <m:sty m:val="p"/>
              </m:rPr>
              <w:rPr>
                <w:rFonts w:ascii="Cambria Math" w:hAnsi="Cambria Math" w:cs="Times New Roman"/>
                <w:noProof/>
              </w:rPr>
              <m:t>2</m:t>
            </m:r>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r>
              <m:rPr>
                <m:sty m:val="p"/>
              </m:rPr>
              <w:rPr>
                <w:rFonts w:ascii="Cambria Math" w:hAnsi="Cambria Math" w:cs="Times New Roman"/>
                <w:noProof/>
              </w:rPr>
              <m:t>3</m:t>
            </m:r>
            <m:sSup>
              <m:sSupPr>
                <m:ctrlPr>
                  <w:rPr>
                    <w:rFonts w:ascii="Cambria Math" w:hAnsi="Cambria Math" w:cs="Times New Roman"/>
                  </w:rPr>
                </m:ctrlPr>
              </m:sSupPr>
              <m:e>
                <m:r>
                  <w:rPr>
                    <w:rFonts w:ascii="Cambria Math" w:hAnsi="Cambria Math" w:cs="Times New Roman"/>
                    <w:noProof/>
                  </w:rPr>
                  <m:t>ρ</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den>
        </m:f>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ϑ-</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 xml:space="preserve">+  </m:t>
        </m:r>
        <m:f>
          <m:fPr>
            <m:ctrlPr>
              <w:rPr>
                <w:rFonts w:ascii="Cambria Math" w:hAnsi="Cambria Math" w:cs="Times New Roman"/>
              </w:rPr>
            </m:ctrlPr>
          </m:fPr>
          <m:num>
            <m:acc>
              <m:accPr>
                <m:ctrlPr>
                  <w:rPr>
                    <w:rFonts w:ascii="Cambria Math" w:hAnsi="Cambria Math" w:cs="Times New Roman"/>
                  </w:rPr>
                </m:ctrlPr>
              </m:accPr>
              <m:e>
                <m:r>
                  <w:rPr>
                    <w:rFonts w:ascii="Cambria Math" w:hAnsi="Cambria Math" w:cs="Times New Roman"/>
                    <w:noProof/>
                  </w:rPr>
                  <m:t>u</m:t>
                </m:r>
              </m:e>
            </m:acc>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w:rPr>
                <w:rFonts w:ascii="Cambria Math" w:hAnsi="Cambria Math" w:cs="Times New Roman"/>
                <w:noProof/>
              </w:rPr>
              <m:t>σ</m:t>
            </m:r>
            <m:sSubSup>
              <m:sSubSupPr>
                <m:ctrlPr>
                  <w:rPr>
                    <w:rFonts w:ascii="Cambria Math" w:hAnsi="Cambria Math" w:cs="Times New Roman"/>
                  </w:rPr>
                </m:ctrlPr>
              </m:sSubSupPr>
              <m:e>
                <m:r>
                  <w:rPr>
                    <w:rFonts w:ascii="Cambria Math" w:hAnsi="Cambria Math" w:cs="Times New Roman"/>
                    <w:noProof/>
                  </w:rPr>
                  <m:t>B</m:t>
                </m:r>
              </m:e>
              <m:sub>
                <m:r>
                  <m:rPr>
                    <m:sty m:val="p"/>
                  </m:rPr>
                  <w:rPr>
                    <w:rFonts w:ascii="Cambria Math" w:hAnsi="Cambria Math" w:cs="Times New Roman"/>
                    <w:noProof/>
                  </w:rPr>
                  <m:t>0</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num>
          <m:den>
            <m:r>
              <w:rPr>
                <w:rFonts w:ascii="Cambria Math" w:hAnsi="Cambria Math" w:cs="Times New Roman"/>
                <w:noProof/>
              </w:rPr>
              <m:t>ρv</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2</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r>
              <m:rPr>
                <m:sty m:val="p"/>
              </m:rPr>
              <w:rPr>
                <w:rFonts w:ascii="Cambria Math" w:hAnsi="Cambria Math" w:cs="Times New Roman"/>
                <w:noProof/>
              </w:rPr>
              <m:t>)</m:t>
            </m:r>
          </m:den>
        </m:f>
      </m:oMath>
      <w:r w:rsidRPr="002121C6">
        <w:rPr>
          <w:rFonts w:ascii="Times New Roman" w:hAnsi="Times New Roman" w:cs="Times New Roman"/>
          <w:noProof/>
        </w:rPr>
        <w:tab/>
        <w:t>(</w:t>
      </w:r>
      <w:r w:rsidR="008C3D65">
        <w:rPr>
          <w:rFonts w:ascii="Times New Roman" w:hAnsi="Times New Roman" w:cs="Times New Roman"/>
          <w:noProof/>
        </w:rPr>
        <w:t>18</w:t>
      </w:r>
      <w:r w:rsidRPr="002121C6">
        <w:rPr>
          <w:rFonts w:ascii="Times New Roman" w:hAnsi="Times New Roman" w:cs="Times New Roman"/>
          <w:noProof/>
        </w:rPr>
        <w:t>)</w:t>
      </w:r>
    </w:p>
    <w:p w14:paraId="2FB9CEE3" w14:textId="77777777" w:rsidR="00E72436" w:rsidRPr="002121C6" w:rsidRDefault="00E72436">
      <w:pPr>
        <w:tabs>
          <w:tab w:val="center" w:pos="4800"/>
          <w:tab w:val="right" w:pos="9500"/>
        </w:tabs>
        <w:jc w:val="both"/>
        <w:rPr>
          <w:rFonts w:ascii="Times New Roman" w:hAnsi="Times New Roman" w:cs="Times New Roman"/>
          <w:noProof/>
        </w:rPr>
      </w:pPr>
    </w:p>
    <w:p w14:paraId="0642A8D8"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465419CB"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w:rPr>
            <w:rFonts w:ascii="Cambria Math" w:hAnsi="Cambria Math" w:cs="Times New Roman"/>
            <w:noProof/>
          </w:rPr>
          <m:t xml:space="preserve">  </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2</m:t>
            </m:r>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m:rPr>
                <m:sty m:val="p"/>
              </m:rPr>
              <w:rPr>
                <w:rFonts w:ascii="Cambria Math" w:hAnsi="Cambria Math" w:cs="Times New Roman"/>
                <w:noProof/>
              </w:rPr>
              <m:t>(</m:t>
            </m:r>
            <m:r>
              <w:rPr>
                <w:rFonts w:ascii="Cambria Math" w:hAnsi="Cambria Math" w:cs="Times New Roman"/>
                <w:noProof/>
              </w:rPr>
              <m:t>ϑ-</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m:t>
            </m:r>
          </m:num>
          <m:den>
            <m:r>
              <m:rPr>
                <m:sty m:val="p"/>
              </m:rPr>
              <w:rPr>
                <w:rFonts w:ascii="Cambria Math" w:hAnsi="Cambria Math" w:cs="Times New Roman"/>
                <w:noProof/>
              </w:rPr>
              <m:t>3</m:t>
            </m:r>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oMath>
      <w:r w:rsidRPr="002121C6">
        <w:rPr>
          <w:rFonts w:ascii="Times New Roman" w:hAnsi="Times New Roman" w:cs="Times New Roman"/>
          <w:noProof/>
        </w:rPr>
        <w:tab/>
        <w:t>(</w:t>
      </w:r>
      <w:r w:rsidR="008C3D65">
        <w:rPr>
          <w:rFonts w:ascii="Times New Roman" w:hAnsi="Times New Roman" w:cs="Times New Roman"/>
          <w:noProof/>
        </w:rPr>
        <w:t>19</w:t>
      </w:r>
      <w:r w:rsidRPr="002121C6">
        <w:rPr>
          <w:rFonts w:ascii="Times New Roman" w:hAnsi="Times New Roman" w:cs="Times New Roman"/>
          <w:noProof/>
        </w:rPr>
        <w:t>)</w:t>
      </w:r>
    </w:p>
    <w:p w14:paraId="236E6AD9"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The boundary conditions iinvolved in the flow are; </w:t>
      </w:r>
    </w:p>
    <w:p w14:paraId="5E05C219" w14:textId="77777777" w:rsidR="00E72436" w:rsidRPr="002121C6" w:rsidRDefault="00E72436" w:rsidP="005E6C05">
      <w:pPr>
        <w:tabs>
          <w:tab w:val="left" w:pos="15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t≥</m:t>
        </m:r>
        <m:r>
          <m:rPr>
            <m:sty m:val="p"/>
          </m:rPr>
          <w:rPr>
            <w:rFonts w:ascii="Cambria Math" w:hAnsi="Cambria Math" w:cs="Times New Roman"/>
            <w:noProof/>
          </w:rPr>
          <m:t>0:</m:t>
        </m:r>
        <m:acc>
          <m:accPr>
            <m:ctrlPr>
              <w:rPr>
                <w:rFonts w:ascii="Cambria Math" w:hAnsi="Cambria Math" w:cs="Times New Roman"/>
              </w:rPr>
            </m:ctrlPr>
          </m:accPr>
          <m:e>
            <m:r>
              <w:rPr>
                <w:rFonts w:ascii="Cambria Math" w:hAnsi="Cambria Math" w:cs="Times New Roman"/>
                <w:noProof/>
              </w:rPr>
              <m:t>u</m:t>
            </m:r>
          </m:e>
        </m:acc>
        <m:r>
          <m:rPr>
            <m:sty m:val="p"/>
          </m:rPr>
          <w:rPr>
            <w:rFonts w:ascii="Cambria Math" w:hAnsi="Cambria Math" w:cs="Times New Roman"/>
            <w:noProof/>
          </w:rPr>
          <m:t>=0,</m:t>
        </m:r>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=0,</m:t>
        </m:r>
        <m:r>
          <w:rPr>
            <w:rFonts w:ascii="Cambria Math" w:hAnsi="Cambria Math" w:cs="Times New Roman"/>
            <w:noProof/>
          </w:rPr>
          <m:t xml:space="preserve">  ϑ</m:t>
        </m:r>
        <m:r>
          <m:rPr>
            <m:sty m:val="p"/>
          </m:rPr>
          <w:rPr>
            <w:rFonts w:ascii="Cambria Math" w:hAnsi="Cambria Math" w:cs="Times New Roman"/>
            <w:noProof/>
          </w:rPr>
          <m:t>=0,</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=0,</m:t>
        </m:r>
        <m:r>
          <w:rPr>
            <w:rFonts w:ascii="Cambria Math" w:hAnsi="Cambria Math" w:cs="Times New Roman"/>
            <w:noProof/>
          </w:rPr>
          <m:t xml:space="preserve">  for  all  y≥</m:t>
        </m:r>
        <m:r>
          <m:rPr>
            <m:sty m:val="p"/>
          </m:rPr>
          <w:rPr>
            <w:rFonts w:ascii="Cambria Math" w:hAnsi="Cambria Math" w:cs="Times New Roman"/>
            <w:noProof/>
          </w:rPr>
          <m:t>0</m:t>
        </m:r>
        <m:r>
          <w:rPr>
            <w:rFonts w:ascii="Cambria Math" w:hAnsi="Cambria Math" w:cs="Times New Roman"/>
            <w:noProof/>
          </w:rPr>
          <m:t xml:space="preserve">  </m:t>
        </m:r>
      </m:oMath>
      <w:r w:rsidRPr="002121C6">
        <w:rPr>
          <w:rFonts w:ascii="Times New Roman" w:hAnsi="Times New Roman" w:cs="Times New Roman"/>
          <w:noProof/>
        </w:rPr>
        <w:tab/>
        <w:t>(</w:t>
      </w:r>
      <w:r w:rsidR="008C3D65">
        <w:rPr>
          <w:rFonts w:ascii="Times New Roman" w:hAnsi="Times New Roman" w:cs="Times New Roman"/>
          <w:noProof/>
        </w:rPr>
        <w:t>20</w:t>
      </w:r>
      <w:r w:rsidRPr="002121C6">
        <w:rPr>
          <w:rFonts w:ascii="Times New Roman" w:hAnsi="Times New Roman" w:cs="Times New Roman"/>
          <w:noProof/>
        </w:rPr>
        <w:t>)</w:t>
      </w:r>
    </w:p>
    <w:p w14:paraId="1DF42CEC" w14:textId="77777777" w:rsidR="00E72436" w:rsidRPr="002121C6" w:rsidRDefault="00E72436" w:rsidP="005E6C05">
      <w:pPr>
        <w:tabs>
          <w:tab w:val="left" w:pos="15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trlPr>
              <w:rPr>
                <w:rFonts w:ascii="Cambria Math" w:hAnsi="Cambria Math" w:cs="Times New Roman"/>
              </w:rPr>
            </m:ctrlPr>
          </m:accPr>
          <m:e>
            <m:r>
              <w:rPr>
                <w:rFonts w:ascii="Cambria Math" w:hAnsi="Cambria Math" w:cs="Times New Roman"/>
                <w:noProof/>
              </w:rPr>
              <m:t>u</m:t>
            </m:r>
          </m:e>
        </m:acc>
        <m:r>
          <m:rPr>
            <m:sty m:val="p"/>
          </m:rPr>
          <w:rPr>
            <w:rFonts w:ascii="Cambria Math" w:hAnsi="Cambria Math" w:cs="Times New Roman"/>
            <w:noProof/>
          </w:rPr>
          <m:t>=0,</m:t>
        </m:r>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=0,</m:t>
        </m:r>
        <m:r>
          <w:rPr>
            <w:rFonts w:ascii="Cambria Math" w:hAnsi="Cambria Math" w:cs="Times New Roman"/>
            <w:noProof/>
          </w:rPr>
          <m:t xml:space="preserve">  ϑ</m:t>
        </m:r>
        <m:r>
          <m:rPr>
            <m:sty m:val="p"/>
          </m:rPr>
          <w:rPr>
            <w:rFonts w:ascii="Cambria Math" w:hAnsi="Cambria Math" w:cs="Times New Roman"/>
            <w:noProof/>
          </w:rPr>
          <m:t>=1,</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=1,</m:t>
        </m:r>
        <m:r>
          <w:rPr>
            <w:rFonts w:ascii="Cambria Math" w:hAnsi="Cambria Math" w:cs="Times New Roman"/>
            <w:noProof/>
          </w:rPr>
          <m:t xml:space="preserve">  at  y</m:t>
        </m:r>
        <m:r>
          <m:rPr>
            <m:sty m:val="p"/>
          </m:rPr>
          <w:rPr>
            <w:rFonts w:ascii="Cambria Math" w:hAnsi="Cambria Math" w:cs="Times New Roman"/>
            <w:noProof/>
          </w:rPr>
          <m:t>=</m:t>
        </m:r>
        <m:r>
          <w:rPr>
            <w:rFonts w:ascii="Cambria Math" w:hAnsi="Cambria Math" w:cs="Times New Roman"/>
            <w:noProof/>
          </w:rPr>
          <m:t>h</m:t>
        </m:r>
      </m:oMath>
    </w:p>
    <w:p w14:paraId="3B6C2C88"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3FF52C3B" w14:textId="77777777" w:rsidR="00E72436" w:rsidRPr="002121C6" w:rsidRDefault="008C3D65" w:rsidP="005E6C05">
      <w:pPr>
        <w:tabs>
          <w:tab w:val="center" w:pos="4800"/>
          <w:tab w:val="right" w:pos="9500"/>
        </w:tabs>
        <w:spacing w:line="360" w:lineRule="auto"/>
        <w:ind w:firstLine="720"/>
        <w:jc w:val="both"/>
        <w:rPr>
          <w:rFonts w:ascii="Times New Roman" w:hAnsi="Times New Roman" w:cs="Times New Roman"/>
          <w:noProof/>
        </w:rPr>
      </w:pPr>
      <w:r>
        <w:rPr>
          <w:rFonts w:ascii="Times New Roman" w:hAnsi="Times New Roman" w:cs="Times New Roman"/>
          <w:noProof/>
        </w:rPr>
        <w:t>Equations (16</w:t>
      </w:r>
      <w:r w:rsidR="00E72436" w:rsidRPr="002121C6">
        <w:rPr>
          <w:rFonts w:ascii="Times New Roman" w:hAnsi="Times New Roman" w:cs="Times New Roman"/>
          <w:noProof/>
        </w:rPr>
        <w:t>-</w:t>
      </w:r>
      <w:r>
        <w:rPr>
          <w:rFonts w:ascii="Times New Roman" w:hAnsi="Times New Roman" w:cs="Times New Roman"/>
          <w:noProof/>
        </w:rPr>
        <w:t>19</w:t>
      </w:r>
      <w:r w:rsidR="00E72436" w:rsidRPr="002121C6">
        <w:rPr>
          <w:rFonts w:ascii="Times New Roman" w:hAnsi="Times New Roman" w:cs="Times New Roman"/>
          <w:noProof/>
        </w:rPr>
        <w:t xml:space="preserve">) are the dimensionalised equations for this model. From them, the </w:t>
      </w:r>
      <w:r w:rsidR="00E72436" w:rsidRPr="002121C6">
        <w:rPr>
          <w:rFonts w:ascii="Times New Roman" w:hAnsi="Times New Roman" w:cs="Times New Roman"/>
          <w:noProof/>
        </w:rPr>
        <w:lastRenderedPageBreak/>
        <w:t>following parameters are obtained;</w:t>
      </w:r>
    </w:p>
    <w:p w14:paraId="3BAEB092"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37B8A269"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m>
          <m:mPr>
            <m:plcHide m:val="1"/>
            <m:mcs>
              <m:mc>
                <m:mcPr>
                  <m:count m:val="4"/>
                  <m:mcJc m:val="left"/>
                </m:mcPr>
              </m:mc>
            </m:mcs>
            <m:ctrlPr>
              <w:rPr>
                <w:rFonts w:ascii="Cambria Math" w:hAnsi="Cambria Math" w:cs="Times New Roman"/>
              </w:rPr>
            </m:ctrlPr>
          </m:mPr>
          <m:mr>
            <m:e/>
            <m:e>
              <m:r>
                <m:rPr>
                  <m:sty m:val="p"/>
                </m:rPr>
                <w:rPr>
                  <w:rFonts w:ascii="Cambria Math" w:hAnsi="Cambria Math" w:cs="Times New Roman"/>
                  <w:noProof/>
                </w:rPr>
                <m:t>Pressuregradient:</m:t>
              </m:r>
            </m:e>
            <m:e/>
            <m:e>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α</m:t>
              </m:r>
            </m:e>
          </m:mr>
          <m:mr>
            <m:e/>
            <m:e>
              <m:r>
                <m:rPr>
                  <m:sty m:val="p"/>
                </m:rPr>
                <w:rPr>
                  <w:rFonts w:ascii="Cambria Math" w:hAnsi="Cambria Math" w:cs="Times New Roman"/>
                  <w:noProof/>
                </w:rPr>
                <m:t>ModifiedHartmannumber:</m:t>
              </m:r>
            </m:e>
            <m:e/>
            <m:e>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J</m:t>
                      </m:r>
                    </m:e>
                    <m:sub>
                      <m:r>
                        <w:rPr>
                          <w:rFonts w:ascii="Cambria Math" w:hAnsi="Cambria Math" w:cs="Times New Roman"/>
                          <w:noProof/>
                        </w:rPr>
                        <m:t>o</m:t>
                      </m:r>
                    </m:sub>
                  </m:sSub>
                  <m:sSub>
                    <m:sSubPr>
                      <m:ctrlPr>
                        <w:rPr>
                          <w:rFonts w:ascii="Cambria Math" w:hAnsi="Cambria Math" w:cs="Times New Roman"/>
                        </w:rPr>
                      </m:ctrlPr>
                    </m:sSubPr>
                    <m:e>
                      <m:r>
                        <w:rPr>
                          <w:rFonts w:ascii="Cambria Math" w:hAnsi="Cambria Math" w:cs="Times New Roman"/>
                          <w:noProof/>
                        </w:rPr>
                        <m:t>M</m:t>
                      </m:r>
                    </m:e>
                    <m:sub>
                      <m:r>
                        <w:rPr>
                          <w:rFonts w:ascii="Cambria Math" w:hAnsi="Cambria Math" w:cs="Times New Roman"/>
                          <w:noProof/>
                        </w:rPr>
                        <m:t>o</m:t>
                      </m:r>
                    </m:sub>
                  </m:sSub>
                </m:num>
                <m:den>
                  <m:r>
                    <m:rPr>
                      <m:sty m:val="p"/>
                    </m:rPr>
                    <w:rPr>
                      <w:rFonts w:ascii="Cambria Math" w:hAnsi="Cambria Math" w:cs="Times New Roman"/>
                      <w:noProof/>
                    </w:rPr>
                    <m:t>8</m:t>
                  </m:r>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e>
          </m:mr>
          <m:mr>
            <m:e/>
            <m:e>
              <m:r>
                <m:rPr>
                  <m:sty m:val="p"/>
                </m:rPr>
                <w:rPr>
                  <w:rFonts w:ascii="Cambria Math" w:hAnsi="Cambria Math" w:cs="Times New Roman"/>
                  <w:noProof/>
                </w:rPr>
                <m:t>Fluidconcentrationparameter:</m:t>
              </m:r>
            </m:e>
            <m:e/>
            <m:e>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r>
                    <w:rPr>
                      <w:rFonts w:ascii="Cambria Math" w:hAnsi="Cambria Math" w:cs="Times New Roman"/>
                      <w:noProof/>
                    </w:rPr>
                    <m:t>v</m:t>
                  </m:r>
                </m:den>
              </m:f>
              <m:r>
                <m:rPr>
                  <m:sty m:val="p"/>
                </m:rPr>
                <w:rPr>
                  <w:rFonts w:ascii="Cambria Math" w:hAnsi="Cambria Math" w:cs="Times New Roman"/>
                  <w:noProof/>
                </w:rPr>
                <m:t>=</m:t>
              </m:r>
              <m:r>
                <w:rPr>
                  <w:rFonts w:ascii="Cambria Math" w:hAnsi="Cambria Math" w:cs="Times New Roman"/>
                  <w:noProof/>
                </w:rPr>
                <m:t>ϵ</m:t>
              </m:r>
            </m:e>
          </m:mr>
          <m:mr>
            <m:e/>
            <m:e>
              <m:r>
                <m:rPr>
                  <m:sty m:val="p"/>
                </m:rPr>
                <w:rPr>
                  <w:rFonts w:ascii="Cambria Math" w:hAnsi="Cambria Math" w:cs="Times New Roman"/>
                  <w:noProof/>
                </w:rPr>
                <m:t>Prandtlnumber:</m:t>
              </m:r>
            </m:e>
            <m:e/>
            <m:e>
              <m:f>
                <m:fPr>
                  <m:ctrlPr>
                    <w:rPr>
                      <w:rFonts w:ascii="Cambria Math" w:hAnsi="Cambria Math" w:cs="Times New Roman"/>
                    </w:rPr>
                  </m:ctrlPr>
                </m:fPr>
                <m:num>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r>
                    <w:rPr>
                      <w:rFonts w:ascii="Cambria Math" w:hAnsi="Cambria Math" w:cs="Times New Roman"/>
                      <w:noProof/>
                    </w:rPr>
                    <m:t>v</m:t>
                  </m:r>
                </m:num>
                <m:den>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den>
              </m:f>
              <m:r>
                <m:rPr>
                  <m:sty m:val="p"/>
                </m:rPr>
                <w:rPr>
                  <w:rFonts w:ascii="Cambria Math" w:hAnsi="Cambria Math" w:cs="Times New Roman"/>
                  <w:noProof/>
                </w:rPr>
                <m:t>=</m:t>
              </m:r>
              <m:r>
                <w:rPr>
                  <w:rFonts w:ascii="Cambria Math" w:hAnsi="Cambria Math" w:cs="Times New Roman"/>
                  <w:noProof/>
                </w:rPr>
                <m:t>τ</m:t>
              </m:r>
            </m:e>
          </m:mr>
          <m:mr>
            <m:e/>
            <m:e>
              <m:r>
                <m:rPr>
                  <m:sty m:val="p"/>
                </m:rPr>
                <w:rPr>
                  <w:rFonts w:ascii="Cambria Math" w:hAnsi="Cambria Math" w:cs="Times New Roman"/>
                  <w:noProof/>
                </w:rPr>
                <m:t>ParticleMassParameter:</m:t>
              </m:r>
            </m:e>
            <m:e/>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r>
                    <w:rPr>
                      <w:rFonts w:ascii="Cambria Math" w:hAnsi="Cambria Math" w:cs="Times New Roman"/>
                      <w:noProof/>
                    </w:rPr>
                    <m:t>ξ</m:t>
                  </m:r>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num>
                <m:den>
                  <m:r>
                    <w:rPr>
                      <w:rFonts w:ascii="Cambria Math" w:hAnsi="Cambria Math" w:cs="Times New Roman"/>
                      <w:noProof/>
                    </w:rPr>
                    <m:t>M</m:t>
                  </m:r>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den>
              </m:f>
              <m:r>
                <m:rPr>
                  <m:sty m:val="p"/>
                </m:rPr>
                <w:rPr>
                  <w:rFonts w:ascii="Cambria Math" w:hAnsi="Cambria Math" w:cs="Times New Roman"/>
                  <w:noProof/>
                </w:rPr>
                <m:t>=</m:t>
              </m:r>
              <m:r>
                <w:rPr>
                  <w:rFonts w:ascii="Cambria Math" w:hAnsi="Cambria Math" w:cs="Times New Roman"/>
                  <w:noProof/>
                </w:rPr>
                <m:t>ϕ</m:t>
              </m:r>
            </m:e>
          </m:mr>
          <m:mr>
            <m:e/>
            <m:e>
              <m:r>
                <m:rPr>
                  <m:sty m:val="p"/>
                </m:rPr>
                <w:rPr>
                  <w:rFonts w:ascii="Cambria Math" w:hAnsi="Cambria Math" w:cs="Times New Roman"/>
                  <w:noProof/>
                </w:rPr>
                <m:t>JouleParameter:</m:t>
              </m:r>
            </m:e>
            <m:e/>
            <m:e>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w:rPr>
                      <w:rFonts w:ascii="Cambria Math" w:hAnsi="Cambria Math" w:cs="Times New Roman"/>
                      <w:noProof/>
                    </w:rPr>
                    <m:t>σ</m:t>
                  </m:r>
                  <m:sSubSup>
                    <m:sSubSupPr>
                      <m:ctrlPr>
                        <w:rPr>
                          <w:rFonts w:ascii="Cambria Math" w:hAnsi="Cambria Math" w:cs="Times New Roman"/>
                        </w:rPr>
                      </m:ctrlPr>
                    </m:sSubSupPr>
                    <m:e>
                      <m:r>
                        <w:rPr>
                          <w:rFonts w:ascii="Cambria Math" w:hAnsi="Cambria Math" w:cs="Times New Roman"/>
                          <w:noProof/>
                        </w:rPr>
                        <m:t>B</m:t>
                      </m:r>
                    </m:e>
                    <m:sub>
                      <m:r>
                        <m:rPr>
                          <m:sty m:val="p"/>
                        </m:rPr>
                        <w:rPr>
                          <w:rFonts w:ascii="Cambria Math" w:hAnsi="Cambria Math" w:cs="Times New Roman"/>
                          <w:noProof/>
                        </w:rPr>
                        <m:t>0</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num>
                <m:den>
                  <m:r>
                    <w:rPr>
                      <w:rFonts w:ascii="Cambria Math" w:hAnsi="Cambria Math" w:cs="Times New Roman"/>
                      <w:noProof/>
                    </w:rPr>
                    <m:t>vρ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ω</m:t>
              </m:r>
            </m:e>
          </m:mr>
          <m:mr>
            <m:e/>
            <m:e>
              <m:r>
                <m:rPr>
                  <m:sty m:val="p"/>
                </m:rPr>
                <w:rPr>
                  <w:rFonts w:ascii="Cambria Math" w:hAnsi="Cambria Math" w:cs="Times New Roman"/>
                  <w:noProof/>
                </w:rPr>
                <m:t>Temperaturerelaxationtimeparameter:</m:t>
              </m:r>
            </m:e>
            <m:e/>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num>
                <m:den>
                  <m:r>
                    <w:rPr>
                      <w:rFonts w:ascii="Cambria Math" w:hAnsi="Cambria Math" w:cs="Times New Roman"/>
                      <w:noProof/>
                    </w:rPr>
                    <m:t>v</m:t>
                  </m:r>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den>
              </m:f>
              <m:r>
                <m:rPr>
                  <m:sty m:val="p"/>
                </m:rPr>
                <w:rPr>
                  <w:rFonts w:ascii="Cambria Math" w:hAnsi="Cambria Math" w:cs="Times New Roman"/>
                  <w:noProof/>
                </w:rPr>
                <m:t>=</m:t>
              </m:r>
              <m:r>
                <w:rPr>
                  <w:rFonts w:ascii="Cambria Math" w:hAnsi="Cambria Math" w:cs="Times New Roman"/>
                  <w:noProof/>
                </w:rPr>
                <m:t>L</m:t>
              </m:r>
            </m:e>
          </m:mr>
          <m:mr>
            <m:e/>
            <m:e>
              <m:r>
                <m:rPr>
                  <m:sty m:val="p"/>
                </m:rPr>
                <w:rPr>
                  <w:rFonts w:ascii="Cambria Math" w:hAnsi="Cambria Math" w:cs="Times New Roman"/>
                  <w:noProof/>
                </w:rPr>
                <m:t>heattransfercoefficient:</m:t>
              </m:r>
            </m:e>
            <m:e/>
            <m:e>
              <m:f>
                <m:fPr>
                  <m:ctrlPr>
                    <w:rPr>
                      <w:rFonts w:ascii="Cambria Math" w:hAnsi="Cambria Math" w:cs="Times New Roman"/>
                    </w:rPr>
                  </m:ctrlPr>
                </m:fPr>
                <m:num>
                  <m:r>
                    <m:rPr>
                      <m:sty m:val="p"/>
                    </m:rPr>
                    <w:rPr>
                      <w:rFonts w:ascii="Cambria Math" w:hAnsi="Cambria Math" w:cs="Times New Roman"/>
                      <w:noProof/>
                    </w:rPr>
                    <m:t>1</m:t>
                  </m:r>
                </m:num>
                <m:den>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2</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r>
                    <m:rPr>
                      <m:sty m:val="p"/>
                    </m:rPr>
                    <w:rPr>
                      <w:rFonts w:ascii="Cambria Math" w:hAnsi="Cambria Math" w:cs="Times New Roman"/>
                      <w:noProof/>
                    </w:rPr>
                    <m:t>)</m:t>
                  </m:r>
                </m:den>
              </m:f>
              <m:r>
                <m:rPr>
                  <m:sty m:val="p"/>
                </m:rPr>
                <w:rPr>
                  <w:rFonts w:ascii="Cambria Math" w:hAnsi="Cambria Math" w:cs="Times New Roman"/>
                  <w:noProof/>
                </w:rPr>
                <m:t>=</m:t>
              </m:r>
              <m:r>
                <w:rPr>
                  <w:rFonts w:ascii="Cambria Math" w:hAnsi="Cambria Math" w:cs="Times New Roman"/>
                  <w:noProof/>
                </w:rPr>
                <m:t>ψ</m:t>
              </m:r>
            </m:e>
          </m:mr>
          <m:mr>
            <m:e/>
            <m:e>
              <m:r>
                <m:rPr>
                  <m:sty m:val="p"/>
                </m:rPr>
                <w:rPr>
                  <w:rFonts w:ascii="Cambria Math" w:hAnsi="Cambria Math" w:cs="Times New Roman"/>
                  <w:noProof/>
                </w:rPr>
                <m:t>constantcoefficients:</m:t>
              </m:r>
            </m:e>
            <m:e/>
            <m:e>
              <m:f>
                <m:fPr>
                  <m:ctrlPr>
                    <w:rPr>
                      <w:rFonts w:ascii="Cambria Math" w:hAnsi="Cambria Math" w:cs="Times New Roman"/>
                    </w:rPr>
                  </m:ctrlPr>
                </m:fPr>
                <m:num>
                  <m:r>
                    <m:rPr>
                      <m:sty m:val="p"/>
                    </m:rPr>
                    <w:rPr>
                      <w:rFonts w:ascii="Cambria Math" w:hAnsi="Cambria Math" w:cs="Times New Roman"/>
                      <w:noProof/>
                    </w:rPr>
                    <m:t>2</m:t>
                  </m:r>
                </m:num>
                <m:den>
                  <m:r>
                    <m:rPr>
                      <m:sty m:val="p"/>
                    </m:rPr>
                    <w:rPr>
                      <w:rFonts w:ascii="Cambria Math" w:hAnsi="Cambria Math" w:cs="Times New Roman"/>
                      <w:noProof/>
                    </w:rPr>
                    <m:t>3</m:t>
                  </m:r>
                </m:den>
              </m:f>
              <m:r>
                <m:rPr>
                  <m:sty m:val="p"/>
                </m:rPr>
                <w:rPr>
                  <w:rFonts w:ascii="Cambria Math" w:hAnsi="Cambria Math" w:cs="Times New Roman"/>
                  <w:noProof/>
                </w:rPr>
                <m:t>=</m:t>
              </m:r>
              <m:r>
                <w:rPr>
                  <w:rFonts w:ascii="Cambria Math" w:hAnsi="Cambria Math" w:cs="Times New Roman"/>
                  <w:noProof/>
                </w:rPr>
                <m:t>ζ</m:t>
              </m:r>
              <m:r>
                <m:rPr>
                  <m:sty m:val="p"/>
                </m:rPr>
                <w:rPr>
                  <w:rFonts w:ascii="Cambria Math" w:hAnsi="Cambria Math" w:cs="Times New Roman"/>
                  <w:noProof/>
                </w:rPr>
                <m:t>,</m:t>
              </m:r>
              <m:r>
                <w:rPr>
                  <w:rFonts w:ascii="Cambria Math" w:hAnsi="Cambria Math" w:cs="Times New Roman"/>
                  <w:noProof/>
                </w:rPr>
                <m:t xml:space="preserve">  </m:t>
              </m:r>
              <m:f>
                <m:fPr>
                  <m:ctrlPr>
                    <w:rPr>
                      <w:rFonts w:ascii="Cambria Math" w:hAnsi="Cambria Math" w:cs="Times New Roman"/>
                    </w:rPr>
                  </m:ctrlPr>
                </m:fPr>
                <m:num>
                  <m:r>
                    <w:rPr>
                      <w:rFonts w:ascii="Cambria Math" w:hAnsi="Cambria Math" w:cs="Times New Roman"/>
                      <w:noProof/>
                    </w:rPr>
                    <m:t>l</m:t>
                  </m:r>
                </m:num>
                <m:den>
                  <m:r>
                    <w:rPr>
                      <w:rFonts w:ascii="Cambria Math" w:hAnsi="Cambria Math" w:cs="Times New Roman"/>
                      <w:noProof/>
                    </w:rPr>
                    <m:t>v</m:t>
                  </m:r>
                </m:den>
              </m:f>
              <m:r>
                <m:rPr>
                  <m:sty m:val="p"/>
                </m:rPr>
                <w:rPr>
                  <w:rFonts w:ascii="Cambria Math" w:hAnsi="Cambria Math" w:cs="Times New Roman"/>
                  <w:noProof/>
                </w:rPr>
                <m:t>=</m:t>
              </m:r>
              <m:r>
                <w:rPr>
                  <w:rFonts w:ascii="Cambria Math" w:hAnsi="Cambria Math" w:cs="Times New Roman"/>
                  <w:noProof/>
                </w:rPr>
                <m:t>ς</m:t>
              </m:r>
              <m:r>
                <m:rPr>
                  <m:sty m:val="p"/>
                </m:rPr>
                <w:rPr>
                  <w:rFonts w:ascii="Cambria Math" w:hAnsi="Cambria Math" w:cs="Times New Roman"/>
                  <w:noProof/>
                </w:rPr>
                <m:t>,</m:t>
              </m:r>
              <m:r>
                <w:rPr>
                  <w:rFonts w:ascii="Cambria Math" w:hAnsi="Cambria Math" w:cs="Times New Roman"/>
                  <w:noProof/>
                </w:rPr>
                <m:t xml:space="preserve">  </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v</m:t>
                  </m:r>
                </m:den>
              </m:f>
              <m:r>
                <m:rPr>
                  <m:sty m:val="p"/>
                </m:rPr>
                <w:rPr>
                  <w:rFonts w:ascii="Cambria Math" w:hAnsi="Cambria Math" w:cs="Times New Roman"/>
                  <w:noProof/>
                </w:rPr>
                <m:t>=</m:t>
              </m:r>
              <m:r>
                <w:rPr>
                  <w:rFonts w:ascii="Cambria Math" w:hAnsi="Cambria Math" w:cs="Times New Roman"/>
                  <w:noProof/>
                </w:rPr>
                <m:t>ϱ</m:t>
              </m:r>
            </m:e>
          </m:mr>
        </m:m>
      </m:oMath>
      <w:r w:rsidR="008C3D65">
        <w:rPr>
          <w:rFonts w:ascii="Times New Roman" w:hAnsi="Times New Roman" w:cs="Times New Roman"/>
          <w:noProof/>
        </w:rPr>
        <w:tab/>
        <w:t>(21</w:t>
      </w:r>
      <w:r w:rsidRPr="002121C6">
        <w:rPr>
          <w:rFonts w:ascii="Times New Roman" w:hAnsi="Times New Roman" w:cs="Times New Roman"/>
          <w:noProof/>
        </w:rPr>
        <w:t>)</w:t>
      </w:r>
    </w:p>
    <w:p w14:paraId="413B7A06" w14:textId="77777777" w:rsidR="00E72436" w:rsidRPr="002121C6" w:rsidRDefault="00E72436">
      <w:pPr>
        <w:tabs>
          <w:tab w:val="center" w:pos="4800"/>
          <w:tab w:val="right" w:pos="9500"/>
        </w:tabs>
        <w:jc w:val="both"/>
        <w:rPr>
          <w:rFonts w:ascii="Times New Roman" w:hAnsi="Times New Roman" w:cs="Times New Roman"/>
          <w:noProof/>
        </w:rPr>
      </w:pPr>
    </w:p>
    <w:p w14:paraId="21C516E4"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substituting the parameters in equations (</w:t>
      </w:r>
      <w:r w:rsidR="008C3D65">
        <w:rPr>
          <w:rFonts w:ascii="Times New Roman" w:hAnsi="Times New Roman" w:cs="Times New Roman"/>
          <w:noProof/>
        </w:rPr>
        <w:t>16-19</w:t>
      </w:r>
      <w:r w:rsidRPr="002121C6">
        <w:rPr>
          <w:rFonts w:ascii="Times New Roman" w:hAnsi="Times New Roman" w:cs="Times New Roman"/>
          <w:noProof/>
        </w:rPr>
        <w:t>) yields;</w:t>
      </w:r>
    </w:p>
    <w:p w14:paraId="210BF316"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627946B1"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r>
          <w:rPr>
            <w:rFonts w:ascii="Cambria Math" w:hAnsi="Cambria Math" w:cs="Times New Roman"/>
            <w:noProof/>
          </w:rPr>
          <m:t>α+ν</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sSup>
          <m:sSupPr>
            <m:ctrlPr>
              <w:rPr>
                <w:rFonts w:ascii="Cambria Math" w:hAnsi="Cambria Math" w:cs="Times New Roman"/>
              </w:rPr>
            </m:ctrlPr>
          </m:sSupPr>
          <m:e>
            <m:r>
              <w:rPr>
                <w:rFonts w:ascii="Cambria Math" w:hAnsi="Cambria Math" w:cs="Times New Roman"/>
                <w:noProof/>
              </w:rPr>
              <m:t>e</m:t>
            </m:r>
          </m:e>
          <m:sup>
            <m:acc>
              <m:accPr>
                <m:ctrlPr>
                  <w:rPr>
                    <w:rFonts w:ascii="Cambria Math" w:hAnsi="Cambria Math" w:cs="Times New Roman"/>
                  </w:rPr>
                </m:ctrlPr>
              </m:accPr>
              <m:e>
                <m:r>
                  <w:rPr>
                    <w:rFonts w:ascii="Cambria Math" w:hAnsi="Cambria Math" w:cs="Times New Roman"/>
                    <w:noProof/>
                  </w:rPr>
                  <m:t>-</m:t>
                </m:r>
              </m:e>
            </m:acc>
            <m:r>
              <w:rPr>
                <w:rFonts w:ascii="Cambria Math" w:hAnsi="Cambria Math" w:cs="Times New Roman"/>
                <w:noProof/>
              </w:rPr>
              <m:t>y</m:t>
            </m:r>
          </m:sup>
        </m:sSup>
        <m:r>
          <w:rPr>
            <w:rFonts w:ascii="Cambria Math" w:hAnsi="Cambria Math" w:cs="Times New Roman"/>
            <w:noProof/>
          </w:rPr>
          <m:t>-ςω-ϱϵ</m:t>
        </m:r>
        <m:r>
          <m:rPr>
            <m:sty m:val="p"/>
          </m:rP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22</w:t>
      </w:r>
      <w:r w:rsidRPr="002121C6">
        <w:rPr>
          <w:rFonts w:ascii="Times New Roman" w:hAnsi="Times New Roman" w:cs="Times New Roman"/>
          <w:noProof/>
        </w:rPr>
        <w:t>)</w:t>
      </w:r>
    </w:p>
    <w:p w14:paraId="6199DAE0" w14:textId="77777777" w:rsidR="00E72436" w:rsidRPr="002121C6" w:rsidRDefault="00E72436">
      <w:pPr>
        <w:tabs>
          <w:tab w:val="center" w:pos="4800"/>
          <w:tab w:val="right" w:pos="9500"/>
        </w:tabs>
        <w:jc w:val="both"/>
        <w:rPr>
          <w:rFonts w:ascii="Times New Roman" w:hAnsi="Times New Roman" w:cs="Times New Roman"/>
          <w:noProof/>
        </w:rPr>
      </w:pPr>
    </w:p>
    <w:p w14:paraId="666EB6C3"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40664C8D"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r>
          <w:rPr>
            <w:rFonts w:ascii="Cambria Math" w:hAnsi="Cambria Math" w:cs="Times New Roman"/>
            <w:noProof/>
          </w:rPr>
          <m:t>ϕ</m:t>
        </m:r>
        <m:r>
          <m:rPr>
            <m:sty m:val="p"/>
          </m:rP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23</w:t>
      </w:r>
      <w:r w:rsidRPr="002121C6">
        <w:rPr>
          <w:rFonts w:ascii="Times New Roman" w:hAnsi="Times New Roman" w:cs="Times New Roman"/>
          <w:noProof/>
        </w:rPr>
        <w:t>)</w:t>
      </w:r>
    </w:p>
    <w:p w14:paraId="2F93A4C6" w14:textId="77777777" w:rsidR="00E72436" w:rsidRPr="002121C6" w:rsidRDefault="00E72436">
      <w:pPr>
        <w:tabs>
          <w:tab w:val="center" w:pos="4800"/>
          <w:tab w:val="right" w:pos="9500"/>
        </w:tabs>
        <w:jc w:val="both"/>
        <w:rPr>
          <w:rFonts w:ascii="Times New Roman" w:hAnsi="Times New Roman" w:cs="Times New Roman"/>
          <w:noProof/>
        </w:rPr>
      </w:pPr>
    </w:p>
    <w:p w14:paraId="4E251AD1"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0082AA6F"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r>
              <m:rPr>
                <m:sty m:val="p"/>
              </m:rPr>
              <w:rPr>
                <w:rFonts w:ascii="Cambria Math" w:hAnsi="Cambria Math" w:cs="Times New Roman"/>
                <w:noProof/>
              </w:rPr>
              <m:t>Θ</m:t>
            </m:r>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r>
          <w:rPr>
            <w:rFonts w:ascii="Cambria Math" w:hAnsi="Cambria Math" w:cs="Times New Roman"/>
            <w:noProof/>
          </w:rPr>
          <m:t>τ</m:t>
        </m:r>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m:rPr>
                <m:sty m:val="p"/>
              </m:rPr>
              <w:rPr>
                <w:rFonts w:ascii="Cambria Math" w:hAnsi="Cambria Math" w:cs="Times New Roman"/>
                <w:noProof/>
              </w:rPr>
              <m:t>Θ</m:t>
            </m:r>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 xml:space="preserve">  +ζ</m:t>
        </m:r>
        <m:f>
          <m:fPr>
            <m:ctrlPr>
              <w:rPr>
                <w:rFonts w:ascii="Cambria Math" w:hAnsi="Cambria Math" w:cs="Times New Roman"/>
              </w:rPr>
            </m:ctrlPr>
          </m:fPr>
          <m:num>
            <m:r>
              <w:rPr>
                <w:rFonts w:ascii="Cambria Math" w:hAnsi="Cambria Math" w:cs="Times New Roman"/>
                <w:noProof/>
              </w:rPr>
              <m:t>ϵ</m:t>
            </m:r>
          </m:num>
          <m:den>
            <m:r>
              <w:rPr>
                <w:rFonts w:ascii="Cambria Math" w:hAnsi="Cambria Math" w:cs="Times New Roman"/>
                <w:noProof/>
              </w:rPr>
              <m:t>τ</m:t>
            </m:r>
          </m:den>
        </m:f>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ϑ-</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ωψ</m:t>
        </m:r>
      </m:oMath>
      <w:r w:rsidRPr="002121C6">
        <w:rPr>
          <w:rFonts w:ascii="Times New Roman" w:hAnsi="Times New Roman" w:cs="Times New Roman"/>
          <w:noProof/>
        </w:rPr>
        <w:tab/>
        <w:t>(</w:t>
      </w:r>
      <w:r w:rsidR="008C3D65">
        <w:rPr>
          <w:rFonts w:ascii="Times New Roman" w:hAnsi="Times New Roman" w:cs="Times New Roman"/>
          <w:noProof/>
        </w:rPr>
        <w:t>24</w:t>
      </w:r>
      <w:r w:rsidRPr="002121C6">
        <w:rPr>
          <w:rFonts w:ascii="Times New Roman" w:hAnsi="Times New Roman" w:cs="Times New Roman"/>
          <w:noProof/>
        </w:rPr>
        <w:t>)</w:t>
      </w:r>
    </w:p>
    <w:p w14:paraId="2FD10405" w14:textId="77777777" w:rsidR="00E72436" w:rsidRPr="002121C6" w:rsidRDefault="00E72436">
      <w:pPr>
        <w:tabs>
          <w:tab w:val="center" w:pos="4800"/>
          <w:tab w:val="right" w:pos="9500"/>
        </w:tabs>
        <w:jc w:val="both"/>
        <w:rPr>
          <w:rFonts w:ascii="Times New Roman" w:hAnsi="Times New Roman" w:cs="Times New Roman"/>
          <w:noProof/>
        </w:rPr>
      </w:pPr>
    </w:p>
    <w:p w14:paraId="0094074B"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49E86E32"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ζLϵ</m:t>
        </m:r>
        <m:r>
          <m:rPr>
            <m:sty m:val="p"/>
          </m:rPr>
          <w:rPr>
            <w:rFonts w:ascii="Cambria Math" w:hAnsi="Cambria Math" w:cs="Times New Roman"/>
            <w:noProof/>
          </w:rPr>
          <m:t>(</m:t>
        </m:r>
        <m:r>
          <w:rPr>
            <w:rFonts w:ascii="Cambria Math" w:hAnsi="Cambria Math" w:cs="Times New Roman"/>
            <w:noProof/>
          </w:rPr>
          <m:t>ϑ-</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25</w:t>
      </w:r>
      <w:r w:rsidRPr="002121C6">
        <w:rPr>
          <w:rFonts w:ascii="Times New Roman" w:hAnsi="Times New Roman" w:cs="Times New Roman"/>
          <w:noProof/>
        </w:rPr>
        <w:t>)</w:t>
      </w:r>
    </w:p>
    <w:p w14:paraId="74D86138" w14:textId="77777777" w:rsidR="00E72436" w:rsidRPr="002121C6" w:rsidRDefault="00E72436">
      <w:pPr>
        <w:tabs>
          <w:tab w:val="center" w:pos="4800"/>
          <w:tab w:val="right" w:pos="9500"/>
        </w:tabs>
        <w:jc w:val="both"/>
        <w:rPr>
          <w:rFonts w:ascii="Times New Roman" w:hAnsi="Times New Roman" w:cs="Times New Roman"/>
          <w:noProof/>
        </w:rPr>
      </w:pPr>
    </w:p>
    <w:p w14:paraId="2C16A85E"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7C45DDE9"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3  </w:t>
      </w:r>
      <w:bookmarkStart w:id="3" w:name="GrindEQpgref685fe4964"/>
      <w:bookmarkEnd w:id="3"/>
      <w:r w:rsidRPr="002121C6">
        <w:rPr>
          <w:rFonts w:ascii="Times New Roman" w:hAnsi="Times New Roman" w:cs="Times New Roman"/>
          <w:sz w:val="24"/>
          <w:szCs w:val="24"/>
        </w:rPr>
        <w:t>Method of solution</w:t>
      </w:r>
    </w:p>
    <w:p w14:paraId="1F5F2397"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The explicit finite difference method is used to solve (</w:t>
      </w:r>
      <w:r w:rsidR="008C3D65">
        <w:rPr>
          <w:rFonts w:ascii="Times New Roman" w:hAnsi="Times New Roman" w:cs="Times New Roman"/>
          <w:noProof/>
        </w:rPr>
        <w:t>22-25</w:t>
      </w:r>
      <w:r w:rsidRPr="002121C6">
        <w:rPr>
          <w:rFonts w:ascii="Times New Roman" w:hAnsi="Times New Roman" w:cs="Times New Roman"/>
          <w:noProof/>
        </w:rPr>
        <w:t>) having incorporated necessary boundary conditions. we have used j to represent space y and k refers to time t. The hats are dropped.</w:t>
      </w:r>
    </w:p>
    <w:p w14:paraId="1FE519B8" w14:textId="77777777" w:rsidR="00E72436" w:rsidRPr="002121C6" w:rsidRDefault="008C3D65" w:rsidP="005E6C05">
      <w:pPr>
        <w:tabs>
          <w:tab w:val="center" w:pos="4800"/>
          <w:tab w:val="right" w:pos="9500"/>
        </w:tabs>
        <w:spacing w:line="360" w:lineRule="auto"/>
        <w:ind w:firstLine="720"/>
        <w:jc w:val="both"/>
        <w:rPr>
          <w:rFonts w:ascii="Times New Roman" w:hAnsi="Times New Roman" w:cs="Times New Roman"/>
          <w:noProof/>
        </w:rPr>
      </w:pPr>
      <w:r>
        <w:rPr>
          <w:rFonts w:ascii="Times New Roman" w:hAnsi="Times New Roman" w:cs="Times New Roman"/>
          <w:noProof/>
        </w:rPr>
        <w:t>Equation (22</w:t>
      </w:r>
      <w:r w:rsidR="00E72436" w:rsidRPr="002121C6">
        <w:rPr>
          <w:rFonts w:ascii="Times New Roman" w:hAnsi="Times New Roman" w:cs="Times New Roman"/>
          <w:noProof/>
        </w:rPr>
        <w:t xml:space="preserve">) in finite difference form is expressed as; </w:t>
      </w:r>
    </w:p>
    <w:p w14:paraId="331874B9"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r>
              <m:rPr>
                <m:sty m:val="p"/>
              </m:rPr>
              <w:rPr>
                <w:rFonts w:ascii="Cambria Math" w:hAnsi="Cambria Math" w:cs="Times New Roman"/>
                <w:noProof/>
              </w:rPr>
              <m:t>1</m:t>
            </m:r>
          </m:sup>
        </m:sSubSup>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Δ</m:t>
        </m:r>
        <m:r>
          <w:rPr>
            <w:rFonts w:ascii="Cambria Math" w:hAnsi="Cambria Math" w:cs="Times New Roman"/>
            <w:noProof/>
          </w:rPr>
          <m:t>t</m:t>
        </m:r>
        <m:d>
          <m:dPr>
            <m:begChr m:val="["/>
            <m:endChr m:val="]"/>
            <m:ctrlPr>
              <w:rPr>
                <w:rFonts w:ascii="Cambria Math" w:hAnsi="Cambria Math" w:cs="Times New Roman"/>
              </w:rPr>
            </m:ctrlPr>
          </m:dPr>
          <m:e>
            <m:r>
              <w:rPr>
                <w:rFonts w:ascii="Cambria Math" w:hAnsi="Cambria Math" w:cs="Times New Roman"/>
                <w:noProof/>
              </w:rPr>
              <m:t>α+ν</m:t>
            </m:r>
            <m:f>
              <m:fPr>
                <m:ctrlPr>
                  <w:rPr>
                    <w:rFonts w:ascii="Cambria Math" w:hAnsi="Cambria Math" w:cs="Times New Roman"/>
                  </w:rPr>
                </m:ctrlPr>
              </m:fPr>
              <m:num>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r>
                      <m:rPr>
                        <m:sty m:val="p"/>
                      </m:rPr>
                      <w:rPr>
                        <w:rFonts w:ascii="Cambria Math" w:hAnsi="Cambria Math" w:cs="Times New Roman"/>
                        <w:noProof/>
                      </w:rPr>
                      <m:t>1</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2</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r>
                      <m:rPr>
                        <m:sty m:val="p"/>
                      </m:rPr>
                      <w:rPr>
                        <w:rFonts w:ascii="Cambria Math" w:hAnsi="Cambria Math" w:cs="Times New Roman"/>
                        <w:noProof/>
                      </w:rPr>
                      <m:t>1</m:t>
                    </m:r>
                  </m:sub>
                  <m:sup>
                    <m:r>
                      <w:rPr>
                        <w:rFonts w:ascii="Cambria Math" w:hAnsi="Cambria Math" w:cs="Times New Roman"/>
                        <w:noProof/>
                      </w:rPr>
                      <m:t>k</m:t>
                    </m:r>
                  </m:sup>
                </m:sSubSup>
              </m:num>
              <m:den>
                <m:r>
                  <m:rPr>
                    <m:sty m:val="p"/>
                  </m:rPr>
                  <w:rPr>
                    <w:rFonts w:ascii="Cambria Math" w:hAnsi="Cambria Math" w:cs="Times New Roman"/>
                    <w:noProof/>
                  </w:rPr>
                  <m:t>Δ</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-y</m:t>
                </m:r>
              </m:sup>
            </m:sSup>
            <m:r>
              <w:rPr>
                <w:rFonts w:ascii="Cambria Math" w:hAnsi="Cambria Math" w:cs="Times New Roman"/>
                <w:noProof/>
              </w:rPr>
              <m:t>-ςω-ϱϵ</m:t>
            </m:r>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w</m:t>
                </m:r>
              </m:e>
              <m:sub>
                <m:r>
                  <w:rPr>
                    <w:rFonts w:ascii="Cambria Math" w:hAnsi="Cambria Math" w:cs="Times New Roman"/>
                    <w:noProof/>
                  </w:rPr>
                  <m:t>j</m:t>
                </m:r>
              </m:sub>
              <m:sup>
                <m:r>
                  <w:rPr>
                    <w:rFonts w:ascii="Cambria Math" w:hAnsi="Cambria Math" w:cs="Times New Roman"/>
                    <w:noProof/>
                  </w:rPr>
                  <m:t>k</m:t>
                </m:r>
              </m:sup>
            </m:sSubSup>
            <m:r>
              <m:rPr>
                <m:sty m:val="p"/>
              </m:rPr>
              <w:rPr>
                <w:rFonts w:ascii="Cambria Math" w:hAnsi="Cambria Math" w:cs="Times New Roman"/>
                <w:noProof/>
              </w:rPr>
              <m:t>)</m:t>
            </m:r>
          </m:e>
        </m:d>
      </m:oMath>
      <w:r w:rsidR="00266E8F">
        <w:rPr>
          <w:rFonts w:ascii="Times New Roman" w:hAnsi="Times New Roman" w:cs="Times New Roman"/>
          <w:noProof/>
        </w:rPr>
        <w:tab/>
        <w:t>(26</w:t>
      </w:r>
      <w:r w:rsidRPr="002121C6">
        <w:rPr>
          <w:rFonts w:ascii="Times New Roman" w:hAnsi="Times New Roman" w:cs="Times New Roman"/>
          <w:noProof/>
        </w:rPr>
        <w:t>)</w:t>
      </w:r>
    </w:p>
    <w:p w14:paraId="4C429E9E" w14:textId="77777777" w:rsidR="00E72436" w:rsidRPr="002121C6" w:rsidRDefault="008C3D65" w:rsidP="005E6C05">
      <w:pPr>
        <w:tabs>
          <w:tab w:val="center" w:pos="4800"/>
          <w:tab w:val="right" w:pos="9500"/>
        </w:tabs>
        <w:spacing w:line="360" w:lineRule="auto"/>
        <w:jc w:val="both"/>
        <w:rPr>
          <w:rFonts w:ascii="Times New Roman" w:hAnsi="Times New Roman" w:cs="Times New Roman"/>
          <w:noProof/>
        </w:rPr>
      </w:pPr>
      <w:r>
        <w:rPr>
          <w:rFonts w:ascii="Times New Roman" w:hAnsi="Times New Roman" w:cs="Times New Roman"/>
          <w:noProof/>
        </w:rPr>
        <w:lastRenderedPageBreak/>
        <w:t xml:space="preserve"> The equation (23</w:t>
      </w:r>
      <w:r w:rsidR="00E72436" w:rsidRPr="002121C6">
        <w:rPr>
          <w:rFonts w:ascii="Times New Roman" w:hAnsi="Times New Roman" w:cs="Times New Roman"/>
          <w:noProof/>
        </w:rPr>
        <w:t xml:space="preserve">) of motion for dust particle is descretised as follows: </w:t>
      </w:r>
    </w:p>
    <w:p w14:paraId="32CC0331"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r>
              <m:rPr>
                <m:sty m:val="p"/>
              </m:rPr>
              <w:rPr>
                <w:rFonts w:ascii="Cambria Math" w:hAnsi="Cambria Math" w:cs="Times New Roman"/>
                <w:noProof/>
              </w:rPr>
              <m:t>1</m:t>
            </m:r>
          </m:sup>
        </m:sSubSup>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w</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Δ</m:t>
        </m:r>
        <m:r>
          <w:rPr>
            <w:rFonts w:ascii="Cambria Math" w:hAnsi="Cambria Math" w:cs="Times New Roman"/>
            <w:noProof/>
          </w:rPr>
          <m:t>t ϕ</m:t>
        </m:r>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w</m:t>
            </m:r>
          </m:e>
          <m:sub>
            <m:r>
              <w:rPr>
                <w:rFonts w:ascii="Cambria Math" w:hAnsi="Cambria Math" w:cs="Times New Roman"/>
                <w:noProof/>
              </w:rPr>
              <m:t>j</m:t>
            </m:r>
          </m:sub>
          <m:sup>
            <m:r>
              <w:rPr>
                <w:rFonts w:ascii="Cambria Math" w:hAnsi="Cambria Math" w:cs="Times New Roman"/>
                <w:noProof/>
              </w:rPr>
              <m:t>k</m:t>
            </m:r>
          </m:sup>
        </m:sSubSup>
        <m:r>
          <m:rPr>
            <m:sty m:val="p"/>
          </m:rPr>
          <w:rPr>
            <w:rFonts w:ascii="Cambria Math" w:hAnsi="Cambria Math" w:cs="Times New Roman"/>
            <w:noProof/>
          </w:rPr>
          <m:t>)</m:t>
        </m:r>
      </m:oMath>
      <w:r w:rsidR="00266E8F">
        <w:rPr>
          <w:rFonts w:ascii="Times New Roman" w:hAnsi="Times New Roman" w:cs="Times New Roman"/>
          <w:noProof/>
        </w:rPr>
        <w:tab/>
        <w:t>(27</w:t>
      </w:r>
      <w:r w:rsidRPr="002121C6">
        <w:rPr>
          <w:rFonts w:ascii="Times New Roman" w:hAnsi="Times New Roman" w:cs="Times New Roman"/>
          <w:noProof/>
        </w:rPr>
        <w:t>)</w:t>
      </w:r>
    </w:p>
    <w:p w14:paraId="57A348F0"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2E320CBC"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The discritized temperature equations (</w:t>
      </w:r>
      <w:r w:rsidR="00266E8F">
        <w:rPr>
          <w:rFonts w:ascii="Times New Roman" w:hAnsi="Times New Roman" w:cs="Times New Roman"/>
          <w:noProof/>
        </w:rPr>
        <w:t>24</w:t>
      </w:r>
      <w:r w:rsidRPr="002121C6">
        <w:rPr>
          <w:rFonts w:ascii="Times New Roman" w:hAnsi="Times New Roman" w:cs="Times New Roman"/>
          <w:noProof/>
        </w:rPr>
        <w:t xml:space="preserve"> and </w:t>
      </w:r>
      <w:r w:rsidR="00266E8F">
        <w:rPr>
          <w:rFonts w:ascii="Times New Roman" w:hAnsi="Times New Roman" w:cs="Times New Roman"/>
          <w:noProof/>
        </w:rPr>
        <w:t>25</w:t>
      </w:r>
      <w:r w:rsidRPr="002121C6">
        <w:rPr>
          <w:rFonts w:ascii="Times New Roman" w:hAnsi="Times New Roman" w:cs="Times New Roman"/>
          <w:noProof/>
        </w:rPr>
        <w:t>) for fluid and dust particles are as below;</w:t>
      </w:r>
    </w:p>
    <w:p w14:paraId="511F5134"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397B079D"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sub>
          <m:sup>
            <m:r>
              <w:rPr>
                <w:rFonts w:ascii="Cambria Math" w:hAnsi="Cambria Math" w:cs="Times New Roman"/>
                <w:noProof/>
              </w:rPr>
              <m:t>k+</m:t>
            </m:r>
            <m:r>
              <m:rPr>
                <m:sty m:val="p"/>
              </m:rPr>
              <w:rPr>
                <w:rFonts w:ascii="Cambria Math" w:hAnsi="Cambria Math" w:cs="Times New Roman"/>
                <w:noProof/>
              </w:rPr>
              <m:t>1</m:t>
            </m:r>
          </m:sup>
        </m:sSubSup>
        <m:r>
          <m:rPr>
            <m:sty m:val="p"/>
          </m:rPr>
          <w:rPr>
            <w:rFonts w:ascii="Cambria Math" w:hAnsi="Cambria Math" w:cs="Times New Roman"/>
            <w:noProof/>
          </w:rPr>
          <m:t>=</m:t>
        </m:r>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Δ</m:t>
        </m:r>
        <m:r>
          <w:rPr>
            <w:rFonts w:ascii="Cambria Math" w:hAnsi="Cambria Math" w:cs="Times New Roman"/>
            <w:noProof/>
          </w:rPr>
          <m:t>t</m:t>
        </m:r>
        <m:d>
          <m:dPr>
            <m:begChr m:val="["/>
            <m:endChr m:val="]"/>
            <m:ctrlPr>
              <w:rPr>
                <w:rFonts w:ascii="Cambria Math" w:hAnsi="Cambria Math" w:cs="Times New Roman"/>
              </w:rPr>
            </m:ctrlPr>
          </m:dPr>
          <m:e>
            <m:r>
              <w:rPr>
                <w:rFonts w:ascii="Cambria Math" w:hAnsi="Cambria Math" w:cs="Times New Roman"/>
                <w:noProof/>
              </w:rPr>
              <m:t>τ</m:t>
            </m:r>
            <m:r>
              <m:rPr>
                <m:sty m:val="p"/>
              </m:rPr>
              <w:rPr>
                <w:rFonts w:ascii="Cambria Math" w:hAnsi="Cambria Math" w:cs="Times New Roman"/>
                <w:noProof/>
              </w:rPr>
              <m:t>(</m:t>
            </m:r>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r>
                      <m:rPr>
                        <m:sty m:val="p"/>
                      </m:rPr>
                      <w:rPr>
                        <w:rFonts w:ascii="Cambria Math" w:hAnsi="Cambria Math" w:cs="Times New Roman"/>
                        <w:noProof/>
                      </w:rPr>
                      <m:t>1</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2</m:t>
                </m:r>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r>
                      <m:rPr>
                        <m:sty m:val="p"/>
                      </m:rPr>
                      <w:rPr>
                        <w:rFonts w:ascii="Cambria Math" w:hAnsi="Cambria Math" w:cs="Times New Roman"/>
                        <w:noProof/>
                      </w:rPr>
                      <m:t>1</m:t>
                    </m:r>
                  </m:sub>
                  <m:sup>
                    <m:r>
                      <w:rPr>
                        <w:rFonts w:ascii="Cambria Math" w:hAnsi="Cambria Math" w:cs="Times New Roman"/>
                        <w:noProof/>
                      </w:rPr>
                      <m:t>k</m:t>
                    </m:r>
                  </m:sup>
                </m:sSubSup>
              </m:num>
              <m:den>
                <m:r>
                  <m:rPr>
                    <m:sty m:val="p"/>
                  </m:rPr>
                  <w:rPr>
                    <w:rFonts w:ascii="Cambria Math" w:hAnsi="Cambria Math" w:cs="Times New Roman"/>
                    <w:noProof/>
                  </w:rPr>
                  <m:t>Δ</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+ζ</m:t>
            </m:r>
            <m:f>
              <m:fPr>
                <m:ctrlPr>
                  <w:rPr>
                    <w:rFonts w:ascii="Cambria Math" w:hAnsi="Cambria Math" w:cs="Times New Roman"/>
                  </w:rPr>
                </m:ctrlPr>
              </m:fPr>
              <m:num>
                <m:r>
                  <w:rPr>
                    <w:rFonts w:ascii="Cambria Math" w:hAnsi="Cambria Math" w:cs="Times New Roman"/>
                    <w:noProof/>
                  </w:rPr>
                  <m:t>ϵ</m:t>
                </m:r>
              </m:num>
              <m:den>
                <m:r>
                  <w:rPr>
                    <w:rFonts w:ascii="Cambria Math" w:hAnsi="Cambria Math" w:cs="Times New Roman"/>
                    <w:noProof/>
                  </w:rPr>
                  <m:t>τ</m:t>
                </m:r>
              </m:den>
            </m:f>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d</m:t>
                </m:r>
                <m:r>
                  <m:rPr>
                    <m:sty m:val="p"/>
                  </m:rPr>
                  <w:rPr>
                    <w:rFonts w:ascii="Cambria Math" w:hAnsi="Cambria Math" w:cs="Times New Roman"/>
                    <w:noProof/>
                  </w:rPr>
                  <m:t>,</m:t>
                </m:r>
                <m:r>
                  <w:rPr>
                    <w:rFonts w:ascii="Cambria Math" w:hAnsi="Cambria Math" w:cs="Times New Roman"/>
                    <w:noProof/>
                  </w:rPr>
                  <m:t>j</m:t>
                </m:r>
              </m:sub>
              <m:sup>
                <m:r>
                  <w:rPr>
                    <w:rFonts w:ascii="Cambria Math" w:hAnsi="Cambria Math" w:cs="Times New Roman"/>
                    <w:noProof/>
                  </w:rPr>
                  <m:t>k</m:t>
                </m:r>
              </m:sup>
            </m:sSubSup>
            <m:r>
              <m:rPr>
                <m:sty m:val="p"/>
              </m:rPr>
              <w:rPr>
                <w:rFonts w:ascii="Cambria Math" w:hAnsi="Cambria Math" w:cs="Times New Roman"/>
                <w:noProof/>
              </w:rPr>
              <m:t>)</m:t>
            </m:r>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ωψ</m:t>
            </m:r>
          </m:e>
        </m:d>
        <m:r>
          <m:rPr>
            <m:sty m:val="p"/>
          </m:rPr>
          <w:rPr>
            <w:rFonts w:ascii="Cambria Math" w:hAnsi="Cambria Math" w:cs="Times New Roman"/>
            <w:noProof/>
          </w:rPr>
          <m:t>.</m:t>
        </m:r>
      </m:oMath>
      <w:r w:rsidR="00266E8F">
        <w:rPr>
          <w:rFonts w:ascii="Times New Roman" w:hAnsi="Times New Roman" w:cs="Times New Roman"/>
          <w:noProof/>
        </w:rPr>
        <w:tab/>
        <w:t>(28</w:t>
      </w:r>
      <w:r w:rsidRPr="002121C6">
        <w:rPr>
          <w:rFonts w:ascii="Times New Roman" w:hAnsi="Times New Roman" w:cs="Times New Roman"/>
          <w:noProof/>
        </w:rPr>
        <w:t>)</w:t>
      </w:r>
    </w:p>
    <w:p w14:paraId="3FDFF611"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0DEFB07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3F5160E1"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d</m:t>
            </m:r>
            <m:r>
              <m:rPr>
                <m:sty m:val="p"/>
              </m:rPr>
              <w:rPr>
                <w:rFonts w:ascii="Cambria Math" w:hAnsi="Cambria Math" w:cs="Times New Roman"/>
                <w:noProof/>
              </w:rPr>
              <m:t>,</m:t>
            </m:r>
            <m:r>
              <w:rPr>
                <w:rFonts w:ascii="Cambria Math" w:hAnsi="Cambria Math" w:cs="Times New Roman"/>
                <w:noProof/>
              </w:rPr>
              <m:t>j</m:t>
            </m:r>
          </m:sub>
          <m:sup>
            <m:r>
              <w:rPr>
                <w:rFonts w:ascii="Cambria Math" w:hAnsi="Cambria Math" w:cs="Times New Roman"/>
                <w:noProof/>
              </w:rPr>
              <m:t>k+</m:t>
            </m:r>
            <m:r>
              <m:rPr>
                <m:sty m:val="p"/>
              </m:rPr>
              <w:rPr>
                <w:rFonts w:ascii="Cambria Math" w:hAnsi="Cambria Math" w:cs="Times New Roman"/>
                <w:noProof/>
              </w:rPr>
              <m:t>1</m:t>
            </m:r>
          </m:sup>
        </m:sSubSup>
        <m:r>
          <m:rPr>
            <m:sty m:val="p"/>
          </m:rPr>
          <w:rPr>
            <w:rFonts w:ascii="Cambria Math" w:hAnsi="Cambria Math" w:cs="Times New Roman"/>
            <w:noProof/>
          </w:rPr>
          <m:t>=</m:t>
        </m:r>
        <m:r>
          <w:rPr>
            <w:rFonts w:ascii="Cambria Math" w:hAnsi="Cambria Math" w:cs="Times New Roman"/>
            <w:noProof/>
          </w:rPr>
          <m:t xml:space="preserve">  </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d</m:t>
            </m:r>
            <m:r>
              <m:rPr>
                <m:sty m:val="p"/>
              </m:rPr>
              <w:rPr>
                <w:rFonts w:ascii="Cambria Math" w:hAnsi="Cambria Math" w:cs="Times New Roman"/>
                <w:noProof/>
              </w:rPr>
              <m:t>,</m:t>
            </m:r>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 xml:space="preserve">+  </m:t>
        </m:r>
        <m:r>
          <m:rPr>
            <m:sty m:val="p"/>
          </m:rPr>
          <w:rPr>
            <w:rFonts w:ascii="Cambria Math" w:hAnsi="Cambria Math" w:cs="Times New Roman"/>
            <w:noProof/>
          </w:rPr>
          <m:t>Δ</m:t>
        </m:r>
        <m:r>
          <w:rPr>
            <w:rFonts w:ascii="Cambria Math" w:hAnsi="Cambria Math" w:cs="Times New Roman"/>
            <w:noProof/>
          </w:rPr>
          <m:t>t  ζL  ϵ</m:t>
        </m:r>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 xml:space="preserve">-  </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d</m:t>
            </m:r>
            <m:r>
              <m:rPr>
                <m:sty m:val="p"/>
              </m:rPr>
              <w:rPr>
                <w:rFonts w:ascii="Cambria Math" w:hAnsi="Cambria Math" w:cs="Times New Roman"/>
                <w:noProof/>
              </w:rPr>
              <m:t>,</m:t>
            </m:r>
            <m:r>
              <w:rPr>
                <w:rFonts w:ascii="Cambria Math" w:hAnsi="Cambria Math" w:cs="Times New Roman"/>
                <w:noProof/>
              </w:rPr>
              <m:t>j</m:t>
            </m:r>
          </m:sub>
          <m:sup>
            <m:r>
              <w:rPr>
                <w:rFonts w:ascii="Cambria Math" w:hAnsi="Cambria Math" w:cs="Times New Roman"/>
                <w:noProof/>
              </w:rPr>
              <m:t>k</m:t>
            </m:r>
          </m:sup>
        </m:sSubSup>
        <m:r>
          <m:rPr>
            <m:sty m:val="p"/>
          </m:rPr>
          <w:rPr>
            <w:rFonts w:ascii="Cambria Math" w:hAnsi="Cambria Math" w:cs="Times New Roman"/>
            <w:noProof/>
          </w:rPr>
          <m:t>)</m:t>
        </m:r>
      </m:oMath>
      <w:r w:rsidR="00266E8F">
        <w:rPr>
          <w:rFonts w:ascii="Times New Roman" w:hAnsi="Times New Roman" w:cs="Times New Roman"/>
          <w:noProof/>
        </w:rPr>
        <w:tab/>
        <w:t>(29</w:t>
      </w:r>
      <w:r w:rsidRPr="002121C6">
        <w:rPr>
          <w:rFonts w:ascii="Times New Roman" w:hAnsi="Times New Roman" w:cs="Times New Roman"/>
          <w:noProof/>
        </w:rPr>
        <w:t>)</w:t>
      </w:r>
    </w:p>
    <w:p w14:paraId="2FFE728D"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The non-dimensionalised boundary conditions of the flow become; </w:t>
      </w:r>
    </w:p>
    <w:p w14:paraId="4F7D6AC1" w14:textId="77777777" w:rsidR="00E72436" w:rsidRPr="002121C6" w:rsidRDefault="00E72436" w:rsidP="005E6C05">
      <w:pPr>
        <w:tabs>
          <w:tab w:val="left" w:pos="15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u</m:t>
        </m:r>
        <m:r>
          <m:rPr>
            <m:sty m:val="p"/>
          </m:rPr>
          <w:rPr>
            <w:rFonts w:ascii="Cambria Math" w:hAnsi="Cambria Math" w:cs="Times New Roman"/>
            <w:noProof/>
          </w:rPr>
          <m:t>=0,</m:t>
        </m:r>
        <m:r>
          <w:rPr>
            <w:rFonts w:ascii="Cambria Math" w:hAnsi="Cambria Math" w:cs="Times New Roman"/>
            <w:noProof/>
          </w:rPr>
          <m:t xml:space="preserve">  w</m:t>
        </m:r>
        <m:r>
          <m:rPr>
            <m:sty m:val="p"/>
          </m:rPr>
          <w:rPr>
            <w:rFonts w:ascii="Cambria Math" w:hAnsi="Cambria Math" w:cs="Times New Roman"/>
            <w:noProof/>
          </w:rPr>
          <m:t>=0,</m:t>
        </m:r>
        <m:r>
          <w:rPr>
            <w:rFonts w:ascii="Cambria Math" w:hAnsi="Cambria Math" w:cs="Times New Roman"/>
            <w:noProof/>
          </w:rPr>
          <m:t xml:space="preserve">  ϑ</m:t>
        </m:r>
        <m:r>
          <m:rPr>
            <m:sty m:val="p"/>
          </m:rPr>
          <w:rPr>
            <w:rFonts w:ascii="Cambria Math" w:hAnsi="Cambria Math" w:cs="Times New Roman"/>
            <w:noProof/>
          </w:rPr>
          <m:t>=0,</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=0,</m:t>
        </m:r>
        <m:r>
          <w:rPr>
            <w:rFonts w:ascii="Cambria Math" w:hAnsi="Cambria Math" w:cs="Times New Roman"/>
            <w:noProof/>
          </w:rPr>
          <m:t xml:space="preserve">  at  y</m:t>
        </m:r>
        <m:r>
          <m:rPr>
            <m:sty m:val="p"/>
          </m:rPr>
          <w:rPr>
            <w:rFonts w:ascii="Cambria Math" w:hAnsi="Cambria Math" w:cs="Times New Roman"/>
            <w:noProof/>
          </w:rPr>
          <m:t>=</m:t>
        </m:r>
        <m:r>
          <w:rPr>
            <w:rFonts w:ascii="Cambria Math" w:hAnsi="Cambria Math" w:cs="Times New Roman"/>
            <w:noProof/>
          </w:rPr>
          <m:t xml:space="preserve">-h  </m:t>
        </m:r>
      </m:oMath>
      <w:r w:rsidR="00266E8F">
        <w:rPr>
          <w:rFonts w:ascii="Times New Roman" w:hAnsi="Times New Roman" w:cs="Times New Roman"/>
          <w:noProof/>
        </w:rPr>
        <w:tab/>
        <w:t>(30</w:t>
      </w:r>
      <w:r w:rsidRPr="002121C6">
        <w:rPr>
          <w:rFonts w:ascii="Times New Roman" w:hAnsi="Times New Roman" w:cs="Times New Roman"/>
          <w:noProof/>
        </w:rPr>
        <w:t>)</w:t>
      </w:r>
    </w:p>
    <w:p w14:paraId="19755EA9" w14:textId="77777777" w:rsidR="00E72436" w:rsidRPr="002121C6" w:rsidRDefault="00E72436" w:rsidP="005E6C05">
      <w:pPr>
        <w:tabs>
          <w:tab w:val="left" w:pos="15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u</m:t>
        </m:r>
        <m:r>
          <m:rPr>
            <m:sty m:val="p"/>
          </m:rPr>
          <w:rPr>
            <w:rFonts w:ascii="Cambria Math" w:hAnsi="Cambria Math" w:cs="Times New Roman"/>
            <w:noProof/>
          </w:rPr>
          <m:t>=0,</m:t>
        </m:r>
        <m:r>
          <w:rPr>
            <w:rFonts w:ascii="Cambria Math" w:hAnsi="Cambria Math" w:cs="Times New Roman"/>
            <w:noProof/>
          </w:rPr>
          <m:t xml:space="preserve">  w</m:t>
        </m:r>
        <m:r>
          <m:rPr>
            <m:sty m:val="p"/>
          </m:rPr>
          <w:rPr>
            <w:rFonts w:ascii="Cambria Math" w:hAnsi="Cambria Math" w:cs="Times New Roman"/>
            <w:noProof/>
          </w:rPr>
          <m:t>=0,</m:t>
        </m:r>
        <m:r>
          <w:rPr>
            <w:rFonts w:ascii="Cambria Math" w:hAnsi="Cambria Math" w:cs="Times New Roman"/>
            <w:noProof/>
          </w:rPr>
          <m:t xml:space="preserve">  ϑ</m:t>
        </m:r>
        <m:r>
          <m:rPr>
            <m:sty m:val="p"/>
          </m:rPr>
          <w:rPr>
            <w:rFonts w:ascii="Cambria Math" w:hAnsi="Cambria Math" w:cs="Times New Roman"/>
            <w:noProof/>
          </w:rPr>
          <m:t>=1,</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=1,</m:t>
        </m:r>
        <m:r>
          <w:rPr>
            <w:rFonts w:ascii="Cambria Math" w:hAnsi="Cambria Math" w:cs="Times New Roman"/>
            <w:noProof/>
          </w:rPr>
          <m:t xml:space="preserve">  at  y</m:t>
        </m:r>
        <m:r>
          <m:rPr>
            <m:sty m:val="p"/>
          </m:rPr>
          <w:rPr>
            <w:rFonts w:ascii="Cambria Math" w:hAnsi="Cambria Math" w:cs="Times New Roman"/>
            <w:noProof/>
          </w:rPr>
          <m:t>=</m:t>
        </m:r>
        <m:r>
          <w:rPr>
            <w:rFonts w:ascii="Cambria Math" w:hAnsi="Cambria Math" w:cs="Times New Roman"/>
            <w:noProof/>
          </w:rPr>
          <m:t>h</m:t>
        </m:r>
      </m:oMath>
    </w:p>
    <w:p w14:paraId="46BD2620" w14:textId="77777777" w:rsidR="00E72436" w:rsidRPr="002121C6" w:rsidRDefault="00E72436">
      <w:pPr>
        <w:tabs>
          <w:tab w:val="center" w:pos="4800"/>
          <w:tab w:val="right" w:pos="9500"/>
        </w:tabs>
        <w:jc w:val="both"/>
        <w:rPr>
          <w:rFonts w:ascii="Times New Roman" w:hAnsi="Times New Roman" w:cs="Times New Roman"/>
          <w:noProof/>
        </w:rPr>
      </w:pPr>
      <w:r w:rsidRPr="002121C6">
        <w:rPr>
          <w:rFonts w:ascii="Times New Roman" w:hAnsi="Times New Roman" w:cs="Times New Roman"/>
          <w:noProof/>
        </w:rPr>
        <w:t xml:space="preserve"> </w:t>
      </w:r>
    </w:p>
    <w:p w14:paraId="616C8452"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4  </w:t>
      </w:r>
      <w:bookmarkStart w:id="4" w:name="GrindEQpgref685fe4965"/>
      <w:bookmarkEnd w:id="4"/>
      <w:r w:rsidRPr="002121C6">
        <w:rPr>
          <w:rFonts w:ascii="Times New Roman" w:hAnsi="Times New Roman" w:cs="Times New Roman"/>
          <w:sz w:val="24"/>
          <w:szCs w:val="24"/>
        </w:rPr>
        <w:t>Results and discussions</w:t>
      </w:r>
    </w:p>
    <w:p w14:paraId="1B1D30CE"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The boundary conditions are used to graphically obtain results. Extensive discussions on various parameters such as pressure gradient (</w:t>
      </w:r>
      <m:oMath>
        <m:r>
          <w:rPr>
            <w:rFonts w:ascii="Cambria Math" w:hAnsi="Cambria Math" w:cs="Times New Roman"/>
            <w:noProof/>
          </w:rPr>
          <m:t>α</m:t>
        </m:r>
      </m:oMath>
      <w:r w:rsidRPr="002121C6">
        <w:rPr>
          <w:rFonts w:ascii="Times New Roman" w:hAnsi="Times New Roman" w:cs="Times New Roman"/>
          <w:noProof/>
        </w:rPr>
        <w:t>), Mordified Hartman number (</w:t>
      </w:r>
      <m:oMath>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oMath>
      <w:r w:rsidRPr="002121C6">
        <w:rPr>
          <w:rFonts w:ascii="Times New Roman" w:hAnsi="Times New Roman" w:cs="Times New Roman"/>
          <w:noProof/>
        </w:rPr>
        <w:t>), Prandtl number (</w:t>
      </w:r>
      <m:oMath>
        <m:r>
          <w:rPr>
            <w:rFonts w:ascii="Cambria Math" w:hAnsi="Cambria Math" w:cs="Times New Roman"/>
            <w:noProof/>
          </w:rPr>
          <m:t>τ</m:t>
        </m:r>
      </m:oMath>
      <w:r w:rsidRPr="002121C6">
        <w:rPr>
          <w:rFonts w:ascii="Times New Roman" w:hAnsi="Times New Roman" w:cs="Times New Roman"/>
          <w:noProof/>
        </w:rPr>
        <w:t>) and Joule parameter (</w:t>
      </w:r>
      <m:oMath>
        <m:r>
          <w:rPr>
            <w:rFonts w:ascii="Cambria Math" w:hAnsi="Cambria Math" w:cs="Times New Roman"/>
            <w:noProof/>
          </w:rPr>
          <m:t>ω</m:t>
        </m:r>
      </m:oMath>
      <w:r w:rsidR="005E6C05">
        <w:rPr>
          <w:rFonts w:ascii="Times New Roman" w:hAnsi="Times New Roman" w:cs="Times New Roman"/>
          <w:noProof/>
        </w:rPr>
        <w:t>) is undertaken. From [7</w:t>
      </w:r>
      <w:r w:rsidRPr="002121C6">
        <w:rPr>
          <w:rFonts w:ascii="Times New Roman" w:hAnsi="Times New Roman" w:cs="Times New Roman"/>
          <w:noProof/>
        </w:rPr>
        <w:t xml:space="preserve">], the following are fixed as </w:t>
      </w:r>
      <m:oMath>
        <m:r>
          <w:rPr>
            <w:rFonts w:ascii="Cambria Math" w:hAnsi="Cambria Math" w:cs="Times New Roman"/>
            <w:noProof/>
          </w:rPr>
          <m:t>α</m:t>
        </m:r>
      </m:oMath>
      <w:r w:rsidRPr="002121C6">
        <w:rPr>
          <w:rFonts w:ascii="Times New Roman" w:hAnsi="Times New Roman" w:cs="Times New Roman"/>
          <w:noProof/>
        </w:rPr>
        <w:t xml:space="preserve"> = 2, </w:t>
      </w:r>
      <m:oMath>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oMath>
      <w:r w:rsidRPr="002121C6">
        <w:rPr>
          <w:rFonts w:ascii="Times New Roman" w:hAnsi="Times New Roman" w:cs="Times New Roman"/>
          <w:noProof/>
        </w:rPr>
        <w:t xml:space="preserve">= 1.0, </w:t>
      </w:r>
      <m:oMath>
        <m:r>
          <w:rPr>
            <w:rFonts w:ascii="Cambria Math" w:hAnsi="Cambria Math" w:cs="Times New Roman"/>
            <w:noProof/>
          </w:rPr>
          <m:t>ϵ</m:t>
        </m:r>
      </m:oMath>
      <w:r w:rsidRPr="002121C6">
        <w:rPr>
          <w:rFonts w:ascii="Times New Roman" w:hAnsi="Times New Roman" w:cs="Times New Roman"/>
          <w:noProof/>
        </w:rPr>
        <w:t xml:space="preserve"> = 0.5, </w:t>
      </w:r>
      <m:oMath>
        <m:r>
          <w:rPr>
            <w:rFonts w:ascii="Cambria Math" w:hAnsi="Cambria Math" w:cs="Times New Roman"/>
            <w:noProof/>
          </w:rPr>
          <m:t>ϕ</m:t>
        </m:r>
      </m:oMath>
      <w:r w:rsidRPr="002121C6">
        <w:rPr>
          <w:rFonts w:ascii="Times New Roman" w:hAnsi="Times New Roman" w:cs="Times New Roman"/>
          <w:noProof/>
        </w:rPr>
        <w:t xml:space="preserve">= 0.5, </w:t>
      </w:r>
      <m:oMath>
        <m:r>
          <w:rPr>
            <w:rFonts w:ascii="Cambria Math" w:hAnsi="Cambria Math" w:cs="Times New Roman"/>
            <w:noProof/>
          </w:rPr>
          <m:t>τ</m:t>
        </m:r>
      </m:oMath>
      <w:r w:rsidRPr="002121C6">
        <w:rPr>
          <w:rFonts w:ascii="Times New Roman" w:hAnsi="Times New Roman" w:cs="Times New Roman"/>
          <w:noProof/>
        </w:rPr>
        <w:t xml:space="preserve">= 7.0, </w:t>
      </w:r>
      <m:oMath>
        <m:r>
          <w:rPr>
            <w:rFonts w:ascii="Cambria Math" w:hAnsi="Cambria Math" w:cs="Times New Roman"/>
            <w:noProof/>
          </w:rPr>
          <m:t>L</m:t>
        </m:r>
      </m:oMath>
      <w:r w:rsidRPr="002121C6">
        <w:rPr>
          <w:rFonts w:ascii="Times New Roman" w:hAnsi="Times New Roman" w:cs="Times New Roman"/>
          <w:noProof/>
        </w:rPr>
        <w:t xml:space="preserve">=0.8 </w:t>
      </w:r>
      <m:oMath>
        <m:r>
          <w:rPr>
            <w:rFonts w:ascii="Cambria Math" w:hAnsi="Cambria Math" w:cs="Times New Roman"/>
            <w:noProof/>
          </w:rPr>
          <m:t>ζ</m:t>
        </m:r>
      </m:oMath>
      <w:r w:rsidRPr="002121C6">
        <w:rPr>
          <w:rFonts w:ascii="Times New Roman" w:hAnsi="Times New Roman" w:cs="Times New Roman"/>
          <w:noProof/>
        </w:rPr>
        <w:t xml:space="preserve">=0.3, </w:t>
      </w:r>
      <m:oMath>
        <m:r>
          <w:rPr>
            <w:rFonts w:ascii="Cambria Math" w:hAnsi="Cambria Math" w:cs="Times New Roman"/>
            <w:noProof/>
          </w:rPr>
          <m:t>ω</m:t>
        </m:r>
      </m:oMath>
      <w:r w:rsidRPr="002121C6">
        <w:rPr>
          <w:rFonts w:ascii="Times New Roman" w:hAnsi="Times New Roman" w:cs="Times New Roman"/>
          <w:noProof/>
        </w:rPr>
        <w:t xml:space="preserve">=0.2 and </w:t>
      </w:r>
      <m:oMath>
        <m:r>
          <w:rPr>
            <w:rFonts w:ascii="Cambria Math" w:hAnsi="Cambria Math" w:cs="Times New Roman"/>
            <w:noProof/>
          </w:rPr>
          <m:t>ϱ</m:t>
        </m:r>
      </m:oMath>
      <w:r w:rsidRPr="002121C6">
        <w:rPr>
          <w:rFonts w:ascii="Times New Roman" w:hAnsi="Times New Roman" w:cs="Times New Roman"/>
          <w:noProof/>
        </w:rPr>
        <w:t>=0.4</w:t>
      </w:r>
    </w:p>
    <w:p w14:paraId="49E621B5"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1CA7F28D" w14:textId="77777777" w:rsidR="00E72436" w:rsidRPr="002121C6" w:rsidRDefault="00E72436" w:rsidP="005E6C05">
      <w:pPr>
        <w:pStyle w:val="Heading3"/>
        <w:tabs>
          <w:tab w:val="center" w:pos="4800"/>
          <w:tab w:val="right" w:pos="9500"/>
        </w:tabs>
        <w:spacing w:line="360" w:lineRule="auto"/>
        <w:rPr>
          <w:rFonts w:ascii="Times New Roman" w:hAnsi="Times New Roman" w:cs="Times New Roman"/>
          <w:sz w:val="24"/>
          <w:szCs w:val="24"/>
        </w:rPr>
      </w:pPr>
      <w:r w:rsidRPr="002121C6">
        <w:rPr>
          <w:rFonts w:ascii="Times New Roman" w:hAnsi="Times New Roman" w:cs="Times New Roman"/>
          <w:sz w:val="24"/>
          <w:szCs w:val="24"/>
        </w:rPr>
        <w:t xml:space="preserve">4.1  </w:t>
      </w:r>
      <w:bookmarkStart w:id="5" w:name="GrindEQpgref685fe4966"/>
      <w:bookmarkEnd w:id="5"/>
      <w:r w:rsidRPr="002121C6">
        <w:rPr>
          <w:rFonts w:ascii="Times New Roman" w:hAnsi="Times New Roman" w:cs="Times New Roman"/>
          <w:sz w:val="24"/>
          <w:szCs w:val="24"/>
        </w:rPr>
        <w:t>Effect of magnetic field concentration on velocity</w:t>
      </w:r>
    </w:p>
    <w:p w14:paraId="7210BDDF" w14:textId="3167A794" w:rsidR="00E72436" w:rsidRPr="005E6C05"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w:t>
      </w:r>
      <w:r w:rsidRPr="005E6C05">
        <w:rPr>
          <w:rFonts w:ascii="Times New Roman" w:hAnsi="Times New Roman" w:cs="Times New Roman"/>
          <w:noProof/>
        </w:rPr>
        <w:t xml:space="preserve">Increasing the values of </w:t>
      </w:r>
      <w:r w:rsidRPr="005E6C05">
        <w:rPr>
          <w:rFonts w:ascii="Times New Roman" w:hAnsi="Times New Roman" w:cs="Times New Roman"/>
          <w:b/>
          <w:bCs/>
          <w:noProof/>
        </w:rPr>
        <w:t>B</w:t>
      </w:r>
      <m:oMath>
        <m:sSup>
          <m:sSupPr>
            <m:ctrlPr>
              <w:rPr>
                <w:rFonts w:ascii="Cambria Math" w:hAnsi="Cambria Math" w:cs="Times New Roman"/>
              </w:rPr>
            </m:ctrlPr>
          </m:sSupPr>
          <m:e>
            <m:r>
              <m:rPr>
                <m:sty m:val="p"/>
              </m:rPr>
              <w:rPr>
                <w:rFonts w:ascii="Cambria Math" w:hAnsi="Cambria Math" w:cs="Times New Roman"/>
                <w:noProof/>
              </w:rPr>
              <m:t xml:space="preserve"> </m:t>
            </m:r>
          </m:e>
          <m:sup>
            <m:r>
              <m:rPr>
                <m:sty m:val="p"/>
              </m:rPr>
              <w:rPr>
                <w:rFonts w:ascii="Cambria Math" w:hAnsi="Cambria Math" w:cs="Times New Roman"/>
                <w:noProof/>
              </w:rPr>
              <m:t>2</m:t>
            </m:r>
          </m:sup>
        </m:sSup>
      </m:oMath>
      <w:r w:rsidRPr="005E6C05">
        <w:rPr>
          <w:rFonts w:ascii="Times New Roman" w:hAnsi="Times New Roman" w:cs="Times New Roman"/>
          <w:noProof/>
        </w:rPr>
        <w:t xml:space="preserve"> as seen in table 1 having fixed </w:t>
      </w:r>
      <m:oMath>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oMath>
      <w:r w:rsidRPr="005E6C05">
        <w:rPr>
          <w:rFonts w:ascii="Times New Roman" w:hAnsi="Times New Roman" w:cs="Times New Roman"/>
          <w:noProof/>
        </w:rPr>
        <w:t xml:space="preserve">=1 shows that </w:t>
      </w:r>
      <m:oMath>
        <m:r>
          <w:rPr>
            <w:rFonts w:ascii="Cambria Math" w:hAnsi="Cambria Math" w:cs="Times New Roman"/>
            <w:noProof/>
          </w:rPr>
          <m:t>u</m:t>
        </m:r>
      </m:oMath>
      <w:r w:rsidRPr="005E6C05">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5E6C05">
        <w:rPr>
          <w:rFonts w:ascii="Times New Roman" w:hAnsi="Times New Roman" w:cs="Times New Roman"/>
          <w:noProof/>
        </w:rPr>
        <w:t xml:space="preserve"> decreases. This can also be observed in figure 1. The forces of Lorentz created by the presence of a magnetic field increase in intensity proportionally to increase in the</w:t>
      </w:r>
      <w:r w:rsidR="005E6C05" w:rsidRPr="005E6C05">
        <w:rPr>
          <w:rFonts w:ascii="Times New Roman" w:hAnsi="Times New Roman" w:cs="Times New Roman"/>
          <w:noProof/>
        </w:rPr>
        <w:t xml:space="preserve"> magnetic field concentration [1]. According to [11</w:t>
      </w:r>
      <w:r w:rsidRPr="005E6C05">
        <w:rPr>
          <w:rFonts w:ascii="Times New Roman" w:hAnsi="Times New Roman" w:cs="Times New Roman"/>
          <w:noProof/>
        </w:rPr>
        <w:t>] this force is resistive to MHD fluid motion as seen in figure 1 . As the fluid flow velocity is slowed down due to the magnetic drag, kinetic energy is dissipated as heat resulting to a rise in temperature of the flow as observed in figure 2. This heating effect is even stronger in fluids that are electric conductors and are sensitive to magnetic fields.</w:t>
      </w:r>
    </w:p>
    <w:p w14:paraId="07510C20"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2920"/>
        <w:gridCol w:w="2920"/>
        <w:gridCol w:w="2920"/>
      </w:tblGrid>
      <w:tr w:rsidR="00E72436" w:rsidRPr="002121C6" w14:paraId="12C13ABD" w14:textId="77777777" w:rsidTr="006C0836">
        <w:trPr>
          <w:trHeight w:val="266"/>
        </w:trPr>
        <w:tc>
          <w:tcPr>
            <w:tcW w:w="8760" w:type="dxa"/>
            <w:gridSpan w:val="3"/>
            <w:tcBorders>
              <w:top w:val="single" w:sz="4" w:space="0" w:color="auto"/>
              <w:left w:val="single" w:sz="4" w:space="0" w:color="auto"/>
              <w:bottom w:val="single" w:sz="4" w:space="0" w:color="auto"/>
              <w:right w:val="single" w:sz="4" w:space="0" w:color="auto"/>
            </w:tcBorders>
          </w:tcPr>
          <w:p w14:paraId="4B4AE1B2"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w:r w:rsidRPr="002121C6">
              <w:rPr>
                <w:rFonts w:ascii="Times New Roman" w:hAnsi="Times New Roman" w:cs="Times New Roman"/>
                <w:b/>
                <w:bCs/>
              </w:rPr>
              <w:t>Magnetic Field Concentration (</w:t>
            </w:r>
            <m:oMath>
              <m:sSup>
                <m:sSupPr>
                  <m:ctrlPr>
                    <w:rPr>
                      <w:rFonts w:ascii="Cambria Math" w:hAnsi="Cambria Math" w:cs="Times New Roman"/>
                    </w:rPr>
                  </m:ctrlPr>
                </m:sSupPr>
                <m:e>
                  <m:r>
                    <m:rPr>
                      <m:sty m:val="bi"/>
                    </m:rPr>
                    <w:rPr>
                      <w:rFonts w:ascii="Cambria Math" w:hAnsi="Cambria Math" w:cs="Times New Roman"/>
                    </w:rPr>
                    <m:t>B</m:t>
                  </m:r>
                </m:e>
                <m:sup>
                  <m:r>
                    <m:rPr>
                      <m:sty m:val="b"/>
                    </m:rPr>
                    <w:rPr>
                      <w:rFonts w:ascii="Cambria Math" w:hAnsi="Cambria Math" w:cs="Times New Roman"/>
                    </w:rPr>
                    <m:t>2</m:t>
                  </m:r>
                </m:sup>
              </m:sSup>
            </m:oMath>
            <w:r w:rsidRPr="002121C6">
              <w:rPr>
                <w:rFonts w:ascii="Times New Roman" w:hAnsi="Times New Roman" w:cs="Times New Roman"/>
                <w:b/>
                <w:bCs/>
              </w:rPr>
              <w:t>)</w:t>
            </w:r>
            <w:r w:rsidRPr="002121C6">
              <w:rPr>
                <w:rFonts w:ascii="Times New Roman" w:hAnsi="Times New Roman" w:cs="Times New Roman"/>
              </w:rPr>
              <w:t xml:space="preserve"> </w:t>
            </w:r>
          </w:p>
        </w:tc>
      </w:tr>
      <w:tr w:rsidR="00E72436" w:rsidRPr="002121C6" w14:paraId="7362E3D7" w14:textId="77777777" w:rsidTr="006C0836">
        <w:trPr>
          <w:trHeight w:val="677"/>
        </w:trPr>
        <w:tc>
          <w:tcPr>
            <w:tcW w:w="2920" w:type="dxa"/>
            <w:tcBorders>
              <w:top w:val="single" w:sz="4" w:space="0" w:color="auto"/>
              <w:left w:val="single" w:sz="4" w:space="0" w:color="auto"/>
              <w:bottom w:val="single" w:sz="4" w:space="0" w:color="auto"/>
              <w:right w:val="single" w:sz="4" w:space="0" w:color="auto"/>
            </w:tcBorders>
          </w:tcPr>
          <w:p w14:paraId="19F72CAB"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lastRenderedPageBreak/>
              <w:t xml:space="preserve"> </w:t>
            </w:r>
            <m:oMath>
              <m:sSup>
                <m:sSupPr>
                  <m:ctrlPr>
                    <w:rPr>
                      <w:rFonts w:ascii="Cambria Math" w:hAnsi="Cambria Math" w:cs="Times New Roman"/>
                    </w:rPr>
                  </m:ctrlPr>
                </m:sSupPr>
                <m:e>
                  <m:r>
                    <m:rPr>
                      <m:sty m:val="bi"/>
                    </m:rPr>
                    <w:rPr>
                      <w:rFonts w:ascii="Cambria Math" w:hAnsi="Cambria Math" w:cs="Times New Roman"/>
                    </w:rPr>
                    <m:t>B</m:t>
                  </m:r>
                </m:e>
                <m:sup>
                  <m:r>
                    <m:rPr>
                      <m:sty m:val="b"/>
                    </m:rPr>
                    <w:rPr>
                      <w:rFonts w:ascii="Cambria Math" w:hAnsi="Cambria Math" w:cs="Times New Roman"/>
                    </w:rPr>
                    <m:t>2</m:t>
                  </m:r>
                </m:sup>
              </m:sSup>
              <m:r>
                <m:rPr>
                  <m:sty m:val="b"/>
                </m:rPr>
                <w:rPr>
                  <w:rFonts w:ascii="Cambria Math" w:hAnsi="Cambria Math" w:cs="Times New Roman"/>
                </w:rPr>
                <m:t>=</m:t>
              </m:r>
              <m:f>
                <m:fPr>
                  <m:ctrlPr>
                    <w:rPr>
                      <w:rFonts w:ascii="Cambria Math" w:hAnsi="Cambria Math" w:cs="Times New Roman"/>
                    </w:rPr>
                  </m:ctrlPr>
                </m:fPr>
                <m:num>
                  <m:r>
                    <m:rPr>
                      <m:sty m:val="bi"/>
                    </m:rPr>
                    <w:rPr>
                      <w:rFonts w:ascii="Cambria Math" w:hAnsi="Cambria Math" w:cs="Times New Roman"/>
                    </w:rPr>
                    <m:t>ω</m:t>
                  </m:r>
                </m:num>
                <m:den>
                  <m:sSup>
                    <m:sSupPr>
                      <m:ctrlPr>
                        <w:rPr>
                          <w:rFonts w:ascii="Cambria Math" w:hAnsi="Cambria Math" w:cs="Times New Roman"/>
                        </w:rPr>
                      </m:ctrlPr>
                    </m:sSupPr>
                    <m:e>
                      <m:r>
                        <m:rPr>
                          <m:sty m:val="b"/>
                        </m:rPr>
                        <w:rPr>
                          <w:rFonts w:ascii="Cambria Math" w:hAnsi="Cambria Math" w:cs="Times New Roman"/>
                        </w:rPr>
                        <m:t>sin</m:t>
                      </m:r>
                    </m:e>
                    <m:sup>
                      <m:r>
                        <m:rPr>
                          <m:sty m:val="b"/>
                        </m:rPr>
                        <w:rPr>
                          <w:rFonts w:ascii="Cambria Math" w:hAnsi="Cambria Math" w:cs="Times New Roman"/>
                        </w:rPr>
                        <m:t>2</m:t>
                      </m:r>
                    </m:sup>
                  </m:sSup>
                  <m:r>
                    <m:rPr>
                      <m:sty m:val="bi"/>
                    </m:rPr>
                    <w:rPr>
                      <w:rFonts w:ascii="Cambria Math" w:hAnsi="Cambria Math" w:cs="Times New Roman"/>
                    </w:rPr>
                    <m:t>η</m:t>
                  </m:r>
                </m:den>
              </m:f>
            </m:oMath>
            <w:r w:rsidRPr="002121C6">
              <w:rPr>
                <w:rFonts w:ascii="Times New Roman" w:hAnsi="Times New Roman" w:cs="Times New Roman"/>
              </w:rPr>
              <w:t xml:space="preserve"> </w:t>
            </w:r>
          </w:p>
        </w:tc>
        <w:tc>
          <w:tcPr>
            <w:tcW w:w="2920" w:type="dxa"/>
            <w:tcBorders>
              <w:top w:val="single" w:sz="4" w:space="0" w:color="auto"/>
              <w:left w:val="single" w:sz="4" w:space="0" w:color="auto"/>
              <w:bottom w:val="single" w:sz="4" w:space="0" w:color="auto"/>
              <w:right w:val="single" w:sz="4" w:space="0" w:color="auto"/>
            </w:tcBorders>
          </w:tcPr>
          <w:p w14:paraId="3A7964F4"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r>
                <m:rPr>
                  <m:sty m:val="bi"/>
                </m:rPr>
                <w:rPr>
                  <w:rFonts w:ascii="Cambria Math" w:hAnsi="Cambria Math" w:cs="Times New Roman"/>
                </w:rPr>
                <m:t>u</m:t>
              </m:r>
            </m:oMath>
            <w:r w:rsidRPr="002121C6">
              <w:rPr>
                <w:rFonts w:ascii="Times New Roman" w:hAnsi="Times New Roman" w:cs="Times New Roman"/>
              </w:rPr>
              <w:t xml:space="preserve"> </w:t>
            </w:r>
          </w:p>
        </w:tc>
        <w:tc>
          <w:tcPr>
            <w:tcW w:w="2920" w:type="dxa"/>
            <w:tcBorders>
              <w:top w:val="single" w:sz="4" w:space="0" w:color="auto"/>
              <w:left w:val="single" w:sz="4" w:space="0" w:color="auto"/>
              <w:bottom w:val="single" w:sz="4" w:space="0" w:color="auto"/>
              <w:right w:val="single" w:sz="4" w:space="0" w:color="auto"/>
            </w:tcBorders>
          </w:tcPr>
          <w:p w14:paraId="5E22AD65"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sSub>
                <m:sSubPr>
                  <m:ctrlPr>
                    <w:rPr>
                      <w:rFonts w:ascii="Cambria Math" w:hAnsi="Cambria Math" w:cs="Times New Roman"/>
                    </w:rPr>
                  </m:ctrlPr>
                </m:sSubPr>
                <m:e>
                  <m:r>
                    <m:rPr>
                      <m:sty m:val="bi"/>
                    </m:rPr>
                    <w:rPr>
                      <w:rFonts w:ascii="Cambria Math" w:hAnsi="Cambria Math" w:cs="Times New Roman"/>
                    </w:rPr>
                    <m:t>w</m:t>
                  </m:r>
                </m:e>
                <m:sub>
                  <m:r>
                    <m:rPr>
                      <m:sty m:val="bi"/>
                    </m:rPr>
                    <w:rPr>
                      <w:rFonts w:ascii="Cambria Math" w:hAnsi="Cambria Math" w:cs="Times New Roman"/>
                    </w:rPr>
                    <m:t>d</m:t>
                  </m:r>
                </m:sub>
              </m:sSub>
            </m:oMath>
          </w:p>
        </w:tc>
      </w:tr>
      <w:tr w:rsidR="00E72436" w:rsidRPr="002121C6" w14:paraId="2D357419" w14:textId="77777777" w:rsidTr="006C0836">
        <w:trPr>
          <w:trHeight w:val="519"/>
        </w:trPr>
        <w:tc>
          <w:tcPr>
            <w:tcW w:w="2920" w:type="dxa"/>
            <w:tcBorders>
              <w:top w:val="single" w:sz="4" w:space="0" w:color="auto"/>
              <w:left w:val="single" w:sz="4" w:space="0" w:color="auto"/>
              <w:bottom w:val="single" w:sz="4" w:space="0" w:color="auto"/>
              <w:right w:val="single" w:sz="4" w:space="0" w:color="auto"/>
            </w:tcBorders>
          </w:tcPr>
          <w:p w14:paraId="33CB9B61"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0.1 </w:t>
            </w:r>
          </w:p>
        </w:tc>
        <w:tc>
          <w:tcPr>
            <w:tcW w:w="2920" w:type="dxa"/>
            <w:tcBorders>
              <w:top w:val="single" w:sz="4" w:space="0" w:color="auto"/>
              <w:left w:val="single" w:sz="4" w:space="0" w:color="auto"/>
              <w:bottom w:val="single" w:sz="4" w:space="0" w:color="auto"/>
              <w:right w:val="single" w:sz="4" w:space="0" w:color="auto"/>
            </w:tcBorders>
          </w:tcPr>
          <w:p w14:paraId="25149DD9"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1.136050 </w:t>
            </w:r>
          </w:p>
        </w:tc>
        <w:tc>
          <w:tcPr>
            <w:tcW w:w="2920" w:type="dxa"/>
            <w:tcBorders>
              <w:top w:val="single" w:sz="4" w:space="0" w:color="auto"/>
              <w:left w:val="single" w:sz="4" w:space="0" w:color="auto"/>
              <w:bottom w:val="single" w:sz="4" w:space="0" w:color="auto"/>
              <w:right w:val="single" w:sz="4" w:space="0" w:color="auto"/>
            </w:tcBorders>
          </w:tcPr>
          <w:p w14:paraId="22F85DDC"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1.035013 </w:t>
            </w:r>
          </w:p>
        </w:tc>
      </w:tr>
      <w:tr w:rsidR="00E72436" w:rsidRPr="002121C6" w14:paraId="400CE25E" w14:textId="77777777" w:rsidTr="006C0836">
        <w:trPr>
          <w:trHeight w:val="532"/>
        </w:trPr>
        <w:tc>
          <w:tcPr>
            <w:tcW w:w="2920" w:type="dxa"/>
            <w:tcBorders>
              <w:top w:val="single" w:sz="4" w:space="0" w:color="auto"/>
              <w:left w:val="single" w:sz="4" w:space="0" w:color="auto"/>
              <w:bottom w:val="single" w:sz="4" w:space="0" w:color="auto"/>
              <w:right w:val="single" w:sz="4" w:space="0" w:color="auto"/>
            </w:tcBorders>
          </w:tcPr>
          <w:p w14:paraId="76B3BF3E" w14:textId="77777777" w:rsidR="00E72436" w:rsidRPr="002121C6" w:rsidRDefault="006C0836">
            <w:pPr>
              <w:tabs>
                <w:tab w:val="center" w:pos="4800"/>
                <w:tab w:val="right" w:pos="9500"/>
              </w:tabs>
              <w:ind w:firstLine="720"/>
              <w:jc w:val="both"/>
              <w:rPr>
                <w:rFonts w:ascii="Times New Roman" w:hAnsi="Times New Roman" w:cs="Times New Roman"/>
              </w:rPr>
            </w:pPr>
            <w:r>
              <w:rPr>
                <w:rFonts w:ascii="Times New Roman" w:hAnsi="Times New Roman" w:cs="Times New Roman"/>
              </w:rPr>
              <w:t>0</w:t>
            </w:r>
            <w:r w:rsidR="00E72436" w:rsidRPr="002121C6">
              <w:rPr>
                <w:rFonts w:ascii="Times New Roman" w:hAnsi="Times New Roman" w:cs="Times New Roman"/>
              </w:rPr>
              <w:t xml:space="preserve">.3 </w:t>
            </w:r>
          </w:p>
        </w:tc>
        <w:tc>
          <w:tcPr>
            <w:tcW w:w="2920" w:type="dxa"/>
            <w:tcBorders>
              <w:top w:val="single" w:sz="4" w:space="0" w:color="auto"/>
              <w:left w:val="single" w:sz="4" w:space="0" w:color="auto"/>
              <w:bottom w:val="single" w:sz="4" w:space="0" w:color="auto"/>
              <w:right w:val="single" w:sz="4" w:space="0" w:color="auto"/>
            </w:tcBorders>
          </w:tcPr>
          <w:p w14:paraId="68BC9765"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1.111182 </w:t>
            </w:r>
          </w:p>
        </w:tc>
        <w:tc>
          <w:tcPr>
            <w:tcW w:w="2920" w:type="dxa"/>
            <w:tcBorders>
              <w:top w:val="single" w:sz="4" w:space="0" w:color="auto"/>
              <w:left w:val="single" w:sz="4" w:space="0" w:color="auto"/>
              <w:bottom w:val="single" w:sz="4" w:space="0" w:color="auto"/>
              <w:right w:val="single" w:sz="4" w:space="0" w:color="auto"/>
            </w:tcBorders>
          </w:tcPr>
          <w:p w14:paraId="2608F0DC"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1.012177 </w:t>
            </w:r>
          </w:p>
        </w:tc>
      </w:tr>
      <w:tr w:rsidR="00E72436" w:rsidRPr="002121C6" w14:paraId="2F47B44A" w14:textId="77777777" w:rsidTr="006C0836">
        <w:trPr>
          <w:trHeight w:val="532"/>
        </w:trPr>
        <w:tc>
          <w:tcPr>
            <w:tcW w:w="2920" w:type="dxa"/>
            <w:tcBorders>
              <w:top w:val="single" w:sz="4" w:space="0" w:color="auto"/>
              <w:left w:val="single" w:sz="4" w:space="0" w:color="auto"/>
              <w:bottom w:val="single" w:sz="4" w:space="0" w:color="auto"/>
              <w:right w:val="single" w:sz="4" w:space="0" w:color="auto"/>
            </w:tcBorders>
          </w:tcPr>
          <w:p w14:paraId="4954FDB3" w14:textId="77777777" w:rsidR="00E72436" w:rsidRPr="002121C6" w:rsidRDefault="006C0836">
            <w:pPr>
              <w:tabs>
                <w:tab w:val="center" w:pos="4800"/>
                <w:tab w:val="right" w:pos="9500"/>
              </w:tabs>
              <w:ind w:firstLine="720"/>
              <w:jc w:val="both"/>
              <w:rPr>
                <w:rFonts w:ascii="Times New Roman" w:hAnsi="Times New Roman" w:cs="Times New Roman"/>
              </w:rPr>
            </w:pPr>
            <w:r>
              <w:rPr>
                <w:rFonts w:ascii="Times New Roman" w:hAnsi="Times New Roman" w:cs="Times New Roman"/>
              </w:rPr>
              <w:t>0</w:t>
            </w:r>
            <w:r w:rsidR="00E72436" w:rsidRPr="002121C6">
              <w:rPr>
                <w:rFonts w:ascii="Times New Roman" w:hAnsi="Times New Roman" w:cs="Times New Roman"/>
              </w:rPr>
              <w:t xml:space="preserve">.7 </w:t>
            </w:r>
          </w:p>
        </w:tc>
        <w:tc>
          <w:tcPr>
            <w:tcW w:w="2920" w:type="dxa"/>
            <w:tcBorders>
              <w:top w:val="single" w:sz="4" w:space="0" w:color="auto"/>
              <w:left w:val="single" w:sz="4" w:space="0" w:color="auto"/>
              <w:bottom w:val="single" w:sz="4" w:space="0" w:color="auto"/>
              <w:right w:val="single" w:sz="4" w:space="0" w:color="auto"/>
            </w:tcBorders>
          </w:tcPr>
          <w:p w14:paraId="5C9595CA"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1.061448 </w:t>
            </w:r>
          </w:p>
        </w:tc>
        <w:tc>
          <w:tcPr>
            <w:tcW w:w="2920" w:type="dxa"/>
            <w:tcBorders>
              <w:top w:val="single" w:sz="4" w:space="0" w:color="auto"/>
              <w:left w:val="single" w:sz="4" w:space="0" w:color="auto"/>
              <w:bottom w:val="single" w:sz="4" w:space="0" w:color="auto"/>
              <w:right w:val="single" w:sz="4" w:space="0" w:color="auto"/>
            </w:tcBorders>
          </w:tcPr>
          <w:p w14:paraId="71A05772"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0.966505 </w:t>
            </w:r>
          </w:p>
        </w:tc>
      </w:tr>
      <w:tr w:rsidR="00E72436" w:rsidRPr="002121C6" w14:paraId="097A0A84" w14:textId="77777777" w:rsidTr="006C0836">
        <w:trPr>
          <w:trHeight w:val="544"/>
        </w:trPr>
        <w:tc>
          <w:tcPr>
            <w:tcW w:w="2920" w:type="dxa"/>
            <w:tcBorders>
              <w:top w:val="single" w:sz="4" w:space="0" w:color="auto"/>
              <w:left w:val="single" w:sz="4" w:space="0" w:color="auto"/>
              <w:bottom w:val="single" w:sz="4" w:space="0" w:color="auto"/>
              <w:right w:val="single" w:sz="4" w:space="0" w:color="auto"/>
            </w:tcBorders>
          </w:tcPr>
          <w:p w14:paraId="6CDC48BB" w14:textId="77777777" w:rsidR="00E72436" w:rsidRPr="002121C6" w:rsidRDefault="00E72436">
            <w:pPr>
              <w:tabs>
                <w:tab w:val="center" w:pos="4800"/>
                <w:tab w:val="right" w:pos="9500"/>
              </w:tabs>
              <w:ind w:firstLine="720"/>
              <w:jc w:val="both"/>
              <w:rPr>
                <w:rFonts w:ascii="Times New Roman" w:hAnsi="Times New Roman" w:cs="Times New Roman"/>
              </w:rPr>
            </w:pPr>
          </w:p>
        </w:tc>
        <w:tc>
          <w:tcPr>
            <w:tcW w:w="2920" w:type="dxa"/>
            <w:tcBorders>
              <w:top w:val="single" w:sz="4" w:space="0" w:color="auto"/>
              <w:left w:val="single" w:sz="4" w:space="0" w:color="auto"/>
              <w:bottom w:val="single" w:sz="4" w:space="0" w:color="auto"/>
              <w:right w:val="single" w:sz="4" w:space="0" w:color="auto"/>
            </w:tcBorders>
          </w:tcPr>
          <w:p w14:paraId="59DF2392"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1.024147 </w:t>
            </w:r>
          </w:p>
        </w:tc>
        <w:tc>
          <w:tcPr>
            <w:tcW w:w="2920" w:type="dxa"/>
            <w:tcBorders>
              <w:top w:val="single" w:sz="4" w:space="0" w:color="auto"/>
              <w:left w:val="single" w:sz="4" w:space="0" w:color="auto"/>
              <w:bottom w:val="single" w:sz="4" w:space="0" w:color="auto"/>
              <w:right w:val="single" w:sz="4" w:space="0" w:color="auto"/>
            </w:tcBorders>
          </w:tcPr>
          <w:p w14:paraId="606478C5"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0.932250 </w:t>
            </w:r>
          </w:p>
        </w:tc>
      </w:tr>
    </w:tbl>
    <w:p w14:paraId="29F2217A"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48FB0FA6"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62943456"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Table  1: Effect of magnetic field concentration on velocity profiles</w:t>
      </w:r>
    </w:p>
    <w:p w14:paraId="6AA8A9B2"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6383056D"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47418CA"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57B6D762" wp14:editId="1C71ABA3">
            <wp:extent cx="5048885" cy="3363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885" cy="3363595"/>
                    </a:xfrm>
                    <a:prstGeom prst="rect">
                      <a:avLst/>
                    </a:prstGeom>
                    <a:noFill/>
                    <a:ln>
                      <a:noFill/>
                    </a:ln>
                  </pic:spPr>
                </pic:pic>
              </a:graphicData>
            </a:graphic>
          </wp:inline>
        </w:drawing>
      </w:r>
      <w:r w:rsidRPr="002121C6">
        <w:rPr>
          <w:rFonts w:ascii="Times New Roman" w:hAnsi="Times New Roman" w:cs="Times New Roman"/>
          <w:noProof/>
        </w:rPr>
        <w:t xml:space="preserve"> </w:t>
      </w:r>
    </w:p>
    <w:p w14:paraId="64E7D054"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1: Effect of </w:t>
      </w:r>
      <m:oMath>
        <m:r>
          <w:rPr>
            <w:rFonts w:ascii="Cambria Math" w:hAnsi="Cambria Math" w:cs="Times New Roman"/>
            <w:noProof/>
          </w:rPr>
          <m:t>ω</m:t>
        </m:r>
      </m:oMath>
      <w:r w:rsidRPr="002121C6">
        <w:rPr>
          <w:rFonts w:ascii="Times New Roman" w:hAnsi="Times New Roman" w:cs="Times New Roman"/>
          <w:noProof/>
        </w:rPr>
        <w:t xml:space="preserve">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2C300347"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48FA8FB0" w14:textId="77777777" w:rsidR="00E72436" w:rsidRDefault="00E72436">
      <w:pPr>
        <w:tabs>
          <w:tab w:val="center" w:pos="4800"/>
          <w:tab w:val="right" w:pos="9500"/>
        </w:tabs>
        <w:ind w:firstLine="720"/>
        <w:jc w:val="both"/>
        <w:rPr>
          <w:rFonts w:ascii="Times New Roman" w:hAnsi="Times New Roman" w:cs="Times New Roman"/>
          <w:noProof/>
        </w:rPr>
      </w:pPr>
    </w:p>
    <w:p w14:paraId="4F67250F" w14:textId="77777777" w:rsidR="005E6C05" w:rsidRDefault="005E6C05">
      <w:pPr>
        <w:tabs>
          <w:tab w:val="center" w:pos="4800"/>
          <w:tab w:val="right" w:pos="9500"/>
        </w:tabs>
        <w:ind w:firstLine="720"/>
        <w:jc w:val="both"/>
        <w:rPr>
          <w:rFonts w:ascii="Times New Roman" w:hAnsi="Times New Roman" w:cs="Times New Roman"/>
          <w:noProof/>
        </w:rPr>
      </w:pPr>
    </w:p>
    <w:p w14:paraId="43058D49" w14:textId="77777777" w:rsidR="005E6C05" w:rsidRDefault="005E6C05">
      <w:pPr>
        <w:tabs>
          <w:tab w:val="center" w:pos="4800"/>
          <w:tab w:val="right" w:pos="9500"/>
        </w:tabs>
        <w:ind w:firstLine="720"/>
        <w:jc w:val="both"/>
        <w:rPr>
          <w:rFonts w:ascii="Times New Roman" w:hAnsi="Times New Roman" w:cs="Times New Roman"/>
          <w:noProof/>
        </w:rPr>
      </w:pPr>
    </w:p>
    <w:p w14:paraId="470A0562" w14:textId="77777777" w:rsidR="005E6C05" w:rsidRDefault="005E6C05">
      <w:pPr>
        <w:tabs>
          <w:tab w:val="center" w:pos="4800"/>
          <w:tab w:val="right" w:pos="9500"/>
        </w:tabs>
        <w:ind w:firstLine="720"/>
        <w:jc w:val="both"/>
        <w:rPr>
          <w:rFonts w:ascii="Times New Roman" w:hAnsi="Times New Roman" w:cs="Times New Roman"/>
          <w:noProof/>
        </w:rPr>
      </w:pPr>
    </w:p>
    <w:p w14:paraId="667D4E9A" w14:textId="77777777" w:rsidR="005E6C05" w:rsidRDefault="005E6C05">
      <w:pPr>
        <w:tabs>
          <w:tab w:val="center" w:pos="4800"/>
          <w:tab w:val="right" w:pos="9500"/>
        </w:tabs>
        <w:ind w:firstLine="720"/>
        <w:jc w:val="both"/>
        <w:rPr>
          <w:rFonts w:ascii="Times New Roman" w:hAnsi="Times New Roman" w:cs="Times New Roman"/>
          <w:noProof/>
        </w:rPr>
      </w:pPr>
    </w:p>
    <w:p w14:paraId="703D4727" w14:textId="77777777" w:rsidR="005E6C05" w:rsidRDefault="005E6C05">
      <w:pPr>
        <w:tabs>
          <w:tab w:val="center" w:pos="4800"/>
          <w:tab w:val="right" w:pos="9500"/>
        </w:tabs>
        <w:ind w:firstLine="720"/>
        <w:jc w:val="both"/>
        <w:rPr>
          <w:rFonts w:ascii="Times New Roman" w:hAnsi="Times New Roman" w:cs="Times New Roman"/>
          <w:noProof/>
        </w:rPr>
      </w:pPr>
    </w:p>
    <w:p w14:paraId="79DFA1DE" w14:textId="77777777" w:rsidR="005E6C05" w:rsidRDefault="005E6C05">
      <w:pPr>
        <w:tabs>
          <w:tab w:val="center" w:pos="4800"/>
          <w:tab w:val="right" w:pos="9500"/>
        </w:tabs>
        <w:ind w:firstLine="720"/>
        <w:jc w:val="both"/>
        <w:rPr>
          <w:rFonts w:ascii="Times New Roman" w:hAnsi="Times New Roman" w:cs="Times New Roman"/>
          <w:noProof/>
        </w:rPr>
      </w:pPr>
    </w:p>
    <w:p w14:paraId="1351C7D9" w14:textId="77777777" w:rsidR="005E6C05" w:rsidRDefault="005E6C05">
      <w:pPr>
        <w:tabs>
          <w:tab w:val="center" w:pos="4800"/>
          <w:tab w:val="right" w:pos="9500"/>
        </w:tabs>
        <w:ind w:firstLine="720"/>
        <w:jc w:val="both"/>
        <w:rPr>
          <w:rFonts w:ascii="Times New Roman" w:hAnsi="Times New Roman" w:cs="Times New Roman"/>
          <w:noProof/>
        </w:rPr>
      </w:pPr>
    </w:p>
    <w:p w14:paraId="436C8F99" w14:textId="77777777" w:rsidR="005E6C05" w:rsidRDefault="005E6C05">
      <w:pPr>
        <w:tabs>
          <w:tab w:val="center" w:pos="4800"/>
          <w:tab w:val="right" w:pos="9500"/>
        </w:tabs>
        <w:ind w:firstLine="720"/>
        <w:jc w:val="both"/>
        <w:rPr>
          <w:rFonts w:ascii="Times New Roman" w:hAnsi="Times New Roman" w:cs="Times New Roman"/>
          <w:noProof/>
        </w:rPr>
      </w:pPr>
    </w:p>
    <w:p w14:paraId="36CDAA2A" w14:textId="77777777" w:rsidR="005E6C05" w:rsidRDefault="005E6C05">
      <w:pPr>
        <w:tabs>
          <w:tab w:val="center" w:pos="4800"/>
          <w:tab w:val="right" w:pos="9500"/>
        </w:tabs>
        <w:ind w:firstLine="720"/>
        <w:jc w:val="both"/>
        <w:rPr>
          <w:rFonts w:ascii="Times New Roman" w:hAnsi="Times New Roman" w:cs="Times New Roman"/>
          <w:noProof/>
        </w:rPr>
      </w:pPr>
    </w:p>
    <w:p w14:paraId="0B05CEF9" w14:textId="77777777" w:rsidR="005E6C05" w:rsidRDefault="005E6C05">
      <w:pPr>
        <w:tabs>
          <w:tab w:val="center" w:pos="4800"/>
          <w:tab w:val="right" w:pos="9500"/>
        </w:tabs>
        <w:ind w:firstLine="720"/>
        <w:jc w:val="both"/>
        <w:rPr>
          <w:rFonts w:ascii="Times New Roman" w:hAnsi="Times New Roman" w:cs="Times New Roman"/>
          <w:noProof/>
        </w:rPr>
      </w:pPr>
    </w:p>
    <w:p w14:paraId="78E1E565" w14:textId="77777777" w:rsidR="005E6C05" w:rsidRDefault="005E6C05">
      <w:pPr>
        <w:tabs>
          <w:tab w:val="center" w:pos="4800"/>
          <w:tab w:val="right" w:pos="9500"/>
        </w:tabs>
        <w:ind w:firstLine="720"/>
        <w:jc w:val="both"/>
        <w:rPr>
          <w:rFonts w:ascii="Times New Roman" w:hAnsi="Times New Roman" w:cs="Times New Roman"/>
          <w:noProof/>
        </w:rPr>
      </w:pPr>
    </w:p>
    <w:p w14:paraId="0D2A43B6" w14:textId="77777777" w:rsidR="005E6C05" w:rsidRDefault="005E6C05">
      <w:pPr>
        <w:tabs>
          <w:tab w:val="center" w:pos="4800"/>
          <w:tab w:val="right" w:pos="9500"/>
        </w:tabs>
        <w:ind w:firstLine="720"/>
        <w:jc w:val="both"/>
        <w:rPr>
          <w:rFonts w:ascii="Times New Roman" w:hAnsi="Times New Roman" w:cs="Times New Roman"/>
          <w:noProof/>
        </w:rPr>
      </w:pPr>
    </w:p>
    <w:p w14:paraId="297465E0" w14:textId="77777777" w:rsidR="005E6C05" w:rsidRDefault="005E6C05">
      <w:pPr>
        <w:tabs>
          <w:tab w:val="center" w:pos="4800"/>
          <w:tab w:val="right" w:pos="9500"/>
        </w:tabs>
        <w:ind w:firstLine="720"/>
        <w:jc w:val="both"/>
        <w:rPr>
          <w:rFonts w:ascii="Times New Roman" w:hAnsi="Times New Roman" w:cs="Times New Roman"/>
          <w:noProof/>
        </w:rPr>
      </w:pPr>
    </w:p>
    <w:p w14:paraId="71750429" w14:textId="77777777" w:rsidR="005E6C05" w:rsidRPr="002121C6" w:rsidRDefault="005E6C05">
      <w:pPr>
        <w:tabs>
          <w:tab w:val="center" w:pos="4800"/>
          <w:tab w:val="right" w:pos="9500"/>
        </w:tabs>
        <w:ind w:firstLine="720"/>
        <w:jc w:val="both"/>
        <w:rPr>
          <w:rFonts w:ascii="Times New Roman" w:hAnsi="Times New Roman" w:cs="Times New Roman"/>
          <w:noProof/>
        </w:rPr>
      </w:pPr>
    </w:p>
    <w:p w14:paraId="312D852B" w14:textId="77777777" w:rsidR="00E72436" w:rsidRPr="002121C6" w:rsidRDefault="00E72436">
      <w:pPr>
        <w:pStyle w:val="Heading3"/>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4.2  </w:t>
      </w:r>
      <w:bookmarkStart w:id="6" w:name="GrindEQpgref685fe4967"/>
      <w:bookmarkEnd w:id="6"/>
      <w:r w:rsidRPr="002121C6">
        <w:rPr>
          <w:rFonts w:ascii="Times New Roman" w:hAnsi="Times New Roman" w:cs="Times New Roman"/>
          <w:sz w:val="24"/>
          <w:szCs w:val="24"/>
        </w:rPr>
        <w:t>Effect of magnetic field concentration on temperature profiles</w:t>
      </w:r>
    </w:p>
    <w:p w14:paraId="3A5A883B"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The concentration of Magnetic field has an effect on the temperature of the system. </w:t>
      </w:r>
    </w:p>
    <w:p w14:paraId="3E290F75"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4FD2484F" wp14:editId="512CCC19">
            <wp:extent cx="6268173" cy="3013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5687" cy="3017157"/>
                    </a:xfrm>
                    <a:prstGeom prst="rect">
                      <a:avLst/>
                    </a:prstGeom>
                    <a:noFill/>
                    <a:ln>
                      <a:noFill/>
                    </a:ln>
                  </pic:spPr>
                </pic:pic>
              </a:graphicData>
            </a:graphic>
          </wp:inline>
        </w:drawing>
      </w:r>
      <w:r w:rsidRPr="002121C6">
        <w:rPr>
          <w:rFonts w:ascii="Times New Roman" w:hAnsi="Times New Roman" w:cs="Times New Roman"/>
          <w:noProof/>
        </w:rPr>
        <w:t xml:space="preserve"> </w:t>
      </w:r>
    </w:p>
    <w:p w14:paraId="4842D50B"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2: Effect of </w:t>
      </w:r>
      <m:oMath>
        <m:r>
          <w:rPr>
            <w:rFonts w:ascii="Cambria Math" w:hAnsi="Cambria Math" w:cs="Times New Roman"/>
            <w:noProof/>
          </w:rPr>
          <m:t>ω</m:t>
        </m:r>
      </m:oMath>
      <w:r w:rsidRPr="002121C6">
        <w:rPr>
          <w:rFonts w:ascii="Times New Roman" w:hAnsi="Times New Roman" w:cs="Times New Roman"/>
          <w:noProof/>
        </w:rPr>
        <w:t xml:space="preserve">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46F3E328" w14:textId="77777777" w:rsidR="00E7243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155E5F68" w14:textId="77777777" w:rsidR="005E6C05" w:rsidRDefault="005E6C05">
      <w:pPr>
        <w:tabs>
          <w:tab w:val="center" w:pos="4800"/>
          <w:tab w:val="right" w:pos="9500"/>
        </w:tabs>
        <w:ind w:firstLine="720"/>
        <w:jc w:val="both"/>
        <w:rPr>
          <w:rFonts w:ascii="Times New Roman" w:hAnsi="Times New Roman" w:cs="Times New Roman"/>
          <w:noProof/>
        </w:rPr>
      </w:pPr>
    </w:p>
    <w:p w14:paraId="607EE582" w14:textId="77777777" w:rsidR="005E6C05" w:rsidRDefault="005E6C05">
      <w:pPr>
        <w:tabs>
          <w:tab w:val="center" w:pos="4800"/>
          <w:tab w:val="right" w:pos="9500"/>
        </w:tabs>
        <w:ind w:firstLine="720"/>
        <w:jc w:val="both"/>
        <w:rPr>
          <w:rFonts w:ascii="Times New Roman" w:hAnsi="Times New Roman" w:cs="Times New Roman"/>
          <w:noProof/>
        </w:rPr>
      </w:pPr>
    </w:p>
    <w:p w14:paraId="7F378610" w14:textId="77777777" w:rsidR="005E6C05" w:rsidRDefault="005E6C05">
      <w:pPr>
        <w:tabs>
          <w:tab w:val="center" w:pos="4800"/>
          <w:tab w:val="right" w:pos="9500"/>
        </w:tabs>
        <w:ind w:firstLine="720"/>
        <w:jc w:val="both"/>
        <w:rPr>
          <w:rFonts w:ascii="Times New Roman" w:hAnsi="Times New Roman" w:cs="Times New Roman"/>
          <w:noProof/>
        </w:rPr>
      </w:pPr>
    </w:p>
    <w:p w14:paraId="101F0BDA" w14:textId="77777777" w:rsidR="005E6C05" w:rsidRDefault="005E6C05">
      <w:pPr>
        <w:tabs>
          <w:tab w:val="center" w:pos="4800"/>
          <w:tab w:val="right" w:pos="9500"/>
        </w:tabs>
        <w:ind w:firstLine="720"/>
        <w:jc w:val="both"/>
        <w:rPr>
          <w:rFonts w:ascii="Times New Roman" w:hAnsi="Times New Roman" w:cs="Times New Roman"/>
          <w:noProof/>
        </w:rPr>
      </w:pPr>
    </w:p>
    <w:p w14:paraId="12165D60" w14:textId="77777777" w:rsidR="005E6C05" w:rsidRDefault="005E6C05">
      <w:pPr>
        <w:tabs>
          <w:tab w:val="center" w:pos="4800"/>
          <w:tab w:val="right" w:pos="9500"/>
        </w:tabs>
        <w:ind w:firstLine="720"/>
        <w:jc w:val="both"/>
        <w:rPr>
          <w:rFonts w:ascii="Times New Roman" w:hAnsi="Times New Roman" w:cs="Times New Roman"/>
          <w:noProof/>
        </w:rPr>
      </w:pPr>
    </w:p>
    <w:p w14:paraId="7F08E1AC" w14:textId="77777777" w:rsidR="005E6C05" w:rsidRDefault="005E6C05">
      <w:pPr>
        <w:tabs>
          <w:tab w:val="center" w:pos="4800"/>
          <w:tab w:val="right" w:pos="9500"/>
        </w:tabs>
        <w:ind w:firstLine="720"/>
        <w:jc w:val="both"/>
        <w:rPr>
          <w:rFonts w:ascii="Times New Roman" w:hAnsi="Times New Roman" w:cs="Times New Roman"/>
          <w:noProof/>
        </w:rPr>
      </w:pPr>
    </w:p>
    <w:p w14:paraId="12C66D5C" w14:textId="77777777" w:rsidR="00266E8F" w:rsidRDefault="00266E8F">
      <w:pPr>
        <w:tabs>
          <w:tab w:val="center" w:pos="4800"/>
          <w:tab w:val="right" w:pos="9500"/>
        </w:tabs>
        <w:ind w:firstLine="720"/>
        <w:jc w:val="both"/>
        <w:rPr>
          <w:rFonts w:ascii="Times New Roman" w:hAnsi="Times New Roman" w:cs="Times New Roman"/>
          <w:noProof/>
        </w:rPr>
      </w:pPr>
    </w:p>
    <w:p w14:paraId="615E2F39" w14:textId="77777777" w:rsidR="00266E8F" w:rsidRDefault="00266E8F">
      <w:pPr>
        <w:tabs>
          <w:tab w:val="center" w:pos="4800"/>
          <w:tab w:val="right" w:pos="9500"/>
        </w:tabs>
        <w:ind w:firstLine="720"/>
        <w:jc w:val="both"/>
        <w:rPr>
          <w:rFonts w:ascii="Times New Roman" w:hAnsi="Times New Roman" w:cs="Times New Roman"/>
          <w:noProof/>
        </w:rPr>
      </w:pPr>
    </w:p>
    <w:p w14:paraId="75467E83" w14:textId="77777777" w:rsidR="00266E8F" w:rsidRDefault="00266E8F">
      <w:pPr>
        <w:tabs>
          <w:tab w:val="center" w:pos="4800"/>
          <w:tab w:val="right" w:pos="9500"/>
        </w:tabs>
        <w:ind w:firstLine="720"/>
        <w:jc w:val="both"/>
        <w:rPr>
          <w:rFonts w:ascii="Times New Roman" w:hAnsi="Times New Roman" w:cs="Times New Roman"/>
          <w:noProof/>
        </w:rPr>
      </w:pPr>
    </w:p>
    <w:p w14:paraId="2C705B81" w14:textId="77777777" w:rsidR="00266E8F" w:rsidRDefault="00266E8F">
      <w:pPr>
        <w:tabs>
          <w:tab w:val="center" w:pos="4800"/>
          <w:tab w:val="right" w:pos="9500"/>
        </w:tabs>
        <w:ind w:firstLine="720"/>
        <w:jc w:val="both"/>
        <w:rPr>
          <w:rFonts w:ascii="Times New Roman" w:hAnsi="Times New Roman" w:cs="Times New Roman"/>
          <w:noProof/>
        </w:rPr>
      </w:pPr>
    </w:p>
    <w:p w14:paraId="6D733DB3" w14:textId="77777777" w:rsidR="00266E8F" w:rsidRDefault="00266E8F">
      <w:pPr>
        <w:tabs>
          <w:tab w:val="center" w:pos="4800"/>
          <w:tab w:val="right" w:pos="9500"/>
        </w:tabs>
        <w:ind w:firstLine="720"/>
        <w:jc w:val="both"/>
        <w:rPr>
          <w:rFonts w:ascii="Times New Roman" w:hAnsi="Times New Roman" w:cs="Times New Roman"/>
          <w:noProof/>
        </w:rPr>
      </w:pPr>
    </w:p>
    <w:p w14:paraId="7912F40F" w14:textId="77777777" w:rsidR="00266E8F" w:rsidRDefault="00266E8F">
      <w:pPr>
        <w:tabs>
          <w:tab w:val="center" w:pos="4800"/>
          <w:tab w:val="right" w:pos="9500"/>
        </w:tabs>
        <w:ind w:firstLine="720"/>
        <w:jc w:val="both"/>
        <w:rPr>
          <w:rFonts w:ascii="Times New Roman" w:hAnsi="Times New Roman" w:cs="Times New Roman"/>
          <w:noProof/>
        </w:rPr>
      </w:pPr>
    </w:p>
    <w:p w14:paraId="6729E35A" w14:textId="77777777" w:rsidR="005E6C05" w:rsidRPr="002121C6" w:rsidRDefault="005E6C05">
      <w:pPr>
        <w:tabs>
          <w:tab w:val="center" w:pos="4800"/>
          <w:tab w:val="right" w:pos="9500"/>
        </w:tabs>
        <w:ind w:firstLine="720"/>
        <w:jc w:val="both"/>
        <w:rPr>
          <w:rFonts w:ascii="Times New Roman" w:hAnsi="Times New Roman" w:cs="Times New Roman"/>
          <w:noProof/>
        </w:rPr>
      </w:pPr>
    </w:p>
    <w:p w14:paraId="4D03CFEE"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264CCE4E" w14:textId="77777777" w:rsidR="00E72436" w:rsidRPr="002121C6" w:rsidRDefault="00E72436">
      <w:pPr>
        <w:pStyle w:val="Heading3"/>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4.3  </w:t>
      </w:r>
      <w:bookmarkStart w:id="7" w:name="GrindEQpgref685fe4968"/>
      <w:bookmarkEnd w:id="7"/>
      <w:r w:rsidRPr="002121C6">
        <w:rPr>
          <w:rFonts w:ascii="Times New Roman" w:hAnsi="Times New Roman" w:cs="Times New Roman"/>
          <w:sz w:val="24"/>
          <w:szCs w:val="24"/>
        </w:rPr>
        <w:t>Effect of magnetic field inclination on velocity profiles</w:t>
      </w:r>
    </w:p>
    <w:p w14:paraId="6B934EF0"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tbl>
      <w:tblPr>
        <w:tblW w:w="0" w:type="auto"/>
        <w:tblLayout w:type="fixed"/>
        <w:tblCellMar>
          <w:left w:w="0" w:type="dxa"/>
          <w:right w:w="0" w:type="dxa"/>
        </w:tblCellMar>
        <w:tblLook w:val="0000" w:firstRow="0" w:lastRow="0" w:firstColumn="0" w:lastColumn="0" w:noHBand="0" w:noVBand="0"/>
      </w:tblPr>
      <w:tblGrid>
        <w:gridCol w:w="1500"/>
        <w:gridCol w:w="1500"/>
        <w:gridCol w:w="1500"/>
        <w:gridCol w:w="1500"/>
        <w:gridCol w:w="1500"/>
        <w:gridCol w:w="1500"/>
      </w:tblGrid>
      <w:tr w:rsidR="00E72436" w:rsidRPr="002121C6" w14:paraId="29DC265B" w14:textId="77777777" w:rsidTr="001E1BDB">
        <w:tc>
          <w:tcPr>
            <w:tcW w:w="9000" w:type="dxa"/>
            <w:gridSpan w:val="6"/>
            <w:tcBorders>
              <w:top w:val="single" w:sz="4" w:space="0" w:color="auto"/>
              <w:left w:val="single" w:sz="4" w:space="0" w:color="auto"/>
              <w:bottom w:val="single" w:sz="4" w:space="0" w:color="auto"/>
              <w:right w:val="single" w:sz="4" w:space="0" w:color="auto"/>
            </w:tcBorders>
          </w:tcPr>
          <w:p w14:paraId="0D484DC5"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w:r w:rsidRPr="002121C6">
              <w:rPr>
                <w:rFonts w:ascii="Times New Roman" w:hAnsi="Times New Roman" w:cs="Times New Roman"/>
                <w:b/>
                <w:bCs/>
              </w:rPr>
              <w:t>Magnetic Field inclination angle (</w:t>
            </w:r>
            <m:oMath>
              <m:r>
                <m:rPr>
                  <m:sty m:val="bi"/>
                </m:rPr>
                <w:rPr>
                  <w:rFonts w:ascii="Cambria Math" w:hAnsi="Cambria Math" w:cs="Times New Roman"/>
                </w:rPr>
                <m:t>η</m:t>
              </m:r>
            </m:oMath>
            <w:r w:rsidRPr="002121C6">
              <w:rPr>
                <w:rFonts w:ascii="Times New Roman" w:hAnsi="Times New Roman" w:cs="Times New Roman"/>
                <w:b/>
                <w:bCs/>
              </w:rPr>
              <w:t>)</w:t>
            </w:r>
            <w:r w:rsidRPr="002121C6">
              <w:rPr>
                <w:rFonts w:ascii="Times New Roman" w:hAnsi="Times New Roman" w:cs="Times New Roman"/>
              </w:rPr>
              <w:t xml:space="preserve"> </w:t>
            </w:r>
          </w:p>
        </w:tc>
      </w:tr>
      <w:tr w:rsidR="00E72436" w:rsidRPr="002121C6" w14:paraId="4E0524D3" w14:textId="77777777" w:rsidTr="001E1BDB">
        <w:tc>
          <w:tcPr>
            <w:tcW w:w="1500" w:type="dxa"/>
            <w:tcBorders>
              <w:top w:val="single" w:sz="4" w:space="0" w:color="auto"/>
              <w:left w:val="single" w:sz="4" w:space="0" w:color="auto"/>
              <w:bottom w:val="single" w:sz="4" w:space="0" w:color="auto"/>
              <w:right w:val="single" w:sz="4" w:space="0" w:color="auto"/>
            </w:tcBorders>
          </w:tcPr>
          <w:p w14:paraId="7DB835D7"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r>
                <m:rPr>
                  <m:sty m:val="bi"/>
                </m:rPr>
                <w:rPr>
                  <w:rFonts w:ascii="Cambria Math" w:hAnsi="Cambria Math" w:cs="Times New Roman"/>
                </w:rPr>
                <m:t>η</m:t>
              </m:r>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1EF66F92"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sSup>
                <m:sSupPr>
                  <m:ctrlPr>
                    <w:rPr>
                      <w:rFonts w:ascii="Cambria Math" w:hAnsi="Cambria Math" w:cs="Times New Roman"/>
                    </w:rPr>
                  </m:ctrlPr>
                </m:sSupPr>
                <m:e>
                  <m:r>
                    <m:rPr>
                      <m:sty m:val="b"/>
                    </m:rPr>
                    <w:rPr>
                      <w:rFonts w:ascii="Cambria Math" w:hAnsi="Cambria Math" w:cs="Times New Roman"/>
                    </w:rPr>
                    <m:t>sin</m:t>
                  </m:r>
                </m:e>
                <m:sup>
                  <m:r>
                    <m:rPr>
                      <m:sty m:val="b"/>
                    </m:rPr>
                    <w:rPr>
                      <w:rFonts w:ascii="Cambria Math" w:hAnsi="Cambria Math" w:cs="Times New Roman"/>
                    </w:rPr>
                    <m:t>2</m:t>
                  </m:r>
                </m:sup>
              </m:sSup>
              <m:r>
                <m:rPr>
                  <m:sty m:val="bi"/>
                </m:rPr>
                <w:rPr>
                  <w:rFonts w:ascii="Cambria Math" w:hAnsi="Cambria Math" w:cs="Times New Roman"/>
                </w:rPr>
                <m:t>η</m:t>
              </m:r>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6F22EE41"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r>
                <m:rPr>
                  <m:sty m:val="bi"/>
                </m:rPr>
                <w:rPr>
                  <w:rFonts w:ascii="Cambria Math" w:hAnsi="Cambria Math" w:cs="Times New Roman"/>
                </w:rPr>
                <m:t>u</m:t>
              </m:r>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2A1B38FD"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sSub>
                <m:sSubPr>
                  <m:ctrlPr>
                    <w:rPr>
                      <w:rFonts w:ascii="Cambria Math" w:hAnsi="Cambria Math" w:cs="Times New Roman"/>
                    </w:rPr>
                  </m:ctrlPr>
                </m:sSubPr>
                <m:e>
                  <m:r>
                    <m:rPr>
                      <m:sty m:val="bi"/>
                    </m:rPr>
                    <w:rPr>
                      <w:rFonts w:ascii="Cambria Math" w:hAnsi="Cambria Math" w:cs="Times New Roman"/>
                    </w:rPr>
                    <m:t>w</m:t>
                  </m:r>
                </m:e>
                <m:sub>
                  <m:r>
                    <m:rPr>
                      <m:sty m:val="bi"/>
                    </m:rPr>
                    <w:rPr>
                      <w:rFonts w:ascii="Cambria Math" w:hAnsi="Cambria Math" w:cs="Times New Roman"/>
                    </w:rPr>
                    <m:t>d</m:t>
                  </m:r>
                </m:sub>
              </m:sSub>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716601AC"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r>
                <m:rPr>
                  <m:sty m:val="b"/>
                </m:rPr>
                <w:rPr>
                  <w:rFonts w:ascii="Cambria Math" w:hAnsi="Cambria Math" w:cs="Times New Roman"/>
                </w:rPr>
                <m:t>Θ</m:t>
              </m:r>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715B136D"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sSub>
                <m:sSubPr>
                  <m:ctrlPr>
                    <w:rPr>
                      <w:rFonts w:ascii="Cambria Math" w:hAnsi="Cambria Math" w:cs="Times New Roman"/>
                    </w:rPr>
                  </m:ctrlPr>
                </m:sSubPr>
                <m:e>
                  <m:r>
                    <m:rPr>
                      <m:sty m:val="bi"/>
                    </m:rPr>
                    <w:rPr>
                      <w:rFonts w:ascii="Cambria Math" w:hAnsi="Cambria Math" w:cs="Times New Roman"/>
                    </w:rPr>
                    <m:t>ϑ</m:t>
                  </m:r>
                </m:e>
                <m:sub>
                  <m:r>
                    <m:rPr>
                      <m:sty m:val="bi"/>
                    </m:rPr>
                    <w:rPr>
                      <w:rFonts w:ascii="Cambria Math" w:hAnsi="Cambria Math" w:cs="Times New Roman"/>
                    </w:rPr>
                    <m:t>d</m:t>
                  </m:r>
                </m:sub>
              </m:sSub>
            </m:oMath>
            <w:r w:rsidRPr="002121C6">
              <w:rPr>
                <w:rFonts w:ascii="Times New Roman" w:hAnsi="Times New Roman" w:cs="Times New Roman"/>
              </w:rPr>
              <w:t xml:space="preserve"> </w:t>
            </w:r>
          </w:p>
        </w:tc>
      </w:tr>
      <w:tr w:rsidR="00E72436" w:rsidRPr="002121C6" w14:paraId="32B0C014" w14:textId="77777777" w:rsidTr="001E1BDB">
        <w:tc>
          <w:tcPr>
            <w:tcW w:w="1500" w:type="dxa"/>
            <w:tcBorders>
              <w:top w:val="single" w:sz="4" w:space="0" w:color="auto"/>
              <w:left w:val="single" w:sz="4" w:space="0" w:color="auto"/>
              <w:bottom w:val="single" w:sz="4" w:space="0" w:color="auto"/>
              <w:right w:val="single" w:sz="4" w:space="0" w:color="auto"/>
            </w:tcBorders>
          </w:tcPr>
          <w:p w14:paraId="36627F9B"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w:lastRenderedPageBreak/>
                <m:t>1</m:t>
              </m:r>
              <m:sSup>
                <m:sSupPr>
                  <m:ctrlPr>
                    <w:rPr>
                      <w:rFonts w:ascii="Cambria Math" w:hAnsi="Cambria Math" w:cs="Times New Roman"/>
                    </w:rPr>
                  </m:ctrlPr>
                </m:sSupPr>
                <m:e>
                  <m:r>
                    <m:rPr>
                      <m:sty m:val="p"/>
                    </m:rPr>
                    <w:rPr>
                      <w:rFonts w:ascii="Cambria Math" w:hAnsi="Cambria Math" w:cs="Times New Roman"/>
                    </w:rPr>
                    <m:t>5</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7BC625B0"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0.67 </w:t>
            </w:r>
          </w:p>
        </w:tc>
        <w:tc>
          <w:tcPr>
            <w:tcW w:w="1500" w:type="dxa"/>
            <w:tcBorders>
              <w:top w:val="single" w:sz="4" w:space="0" w:color="auto"/>
              <w:left w:val="single" w:sz="4" w:space="0" w:color="auto"/>
              <w:bottom w:val="single" w:sz="4" w:space="0" w:color="auto"/>
              <w:right w:val="single" w:sz="4" w:space="0" w:color="auto"/>
            </w:tcBorders>
          </w:tcPr>
          <w:p w14:paraId="7BA0BC9B"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0.961978</w:t>
            </w:r>
          </w:p>
        </w:tc>
        <w:tc>
          <w:tcPr>
            <w:tcW w:w="1500" w:type="dxa"/>
            <w:tcBorders>
              <w:top w:val="single" w:sz="4" w:space="0" w:color="auto"/>
              <w:left w:val="single" w:sz="4" w:space="0" w:color="auto"/>
              <w:bottom w:val="single" w:sz="4" w:space="0" w:color="auto"/>
              <w:right w:val="single" w:sz="4" w:space="0" w:color="auto"/>
            </w:tcBorders>
          </w:tcPr>
          <w:p w14:paraId="60708742"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0.875160 </w:t>
            </w:r>
          </w:p>
        </w:tc>
        <w:tc>
          <w:tcPr>
            <w:tcW w:w="1500" w:type="dxa"/>
            <w:tcBorders>
              <w:top w:val="single" w:sz="4" w:space="0" w:color="auto"/>
              <w:left w:val="single" w:sz="4" w:space="0" w:color="auto"/>
              <w:bottom w:val="single" w:sz="4" w:space="0" w:color="auto"/>
              <w:right w:val="single" w:sz="4" w:space="0" w:color="auto"/>
            </w:tcBorders>
          </w:tcPr>
          <w:p w14:paraId="5801E00B"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110963.73367 </w:t>
            </w:r>
          </w:p>
        </w:tc>
        <w:tc>
          <w:tcPr>
            <w:tcW w:w="1500" w:type="dxa"/>
            <w:tcBorders>
              <w:top w:val="single" w:sz="4" w:space="0" w:color="auto"/>
              <w:left w:val="single" w:sz="4" w:space="0" w:color="auto"/>
              <w:bottom w:val="single" w:sz="4" w:space="0" w:color="auto"/>
              <w:right w:val="single" w:sz="4" w:space="0" w:color="auto"/>
            </w:tcBorders>
          </w:tcPr>
          <w:p w14:paraId="5AFCE381"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10849.064920 </w:t>
            </w:r>
          </w:p>
        </w:tc>
      </w:tr>
      <w:tr w:rsidR="00E72436" w:rsidRPr="002121C6" w14:paraId="691E161A" w14:textId="77777777" w:rsidTr="001E1BDB">
        <w:tc>
          <w:tcPr>
            <w:tcW w:w="1500" w:type="dxa"/>
            <w:tcBorders>
              <w:top w:val="single" w:sz="4" w:space="0" w:color="auto"/>
              <w:left w:val="single" w:sz="4" w:space="0" w:color="auto"/>
              <w:bottom w:val="single" w:sz="4" w:space="0" w:color="auto"/>
              <w:right w:val="single" w:sz="4" w:space="0" w:color="auto"/>
            </w:tcBorders>
          </w:tcPr>
          <w:p w14:paraId="41C58E8A"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3</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52FA24B7"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0.25 </w:t>
            </w:r>
          </w:p>
        </w:tc>
        <w:tc>
          <w:tcPr>
            <w:tcW w:w="1500" w:type="dxa"/>
            <w:tcBorders>
              <w:top w:val="single" w:sz="4" w:space="0" w:color="auto"/>
              <w:left w:val="single" w:sz="4" w:space="0" w:color="auto"/>
              <w:bottom w:val="single" w:sz="4" w:space="0" w:color="auto"/>
              <w:right w:val="single" w:sz="4" w:space="0" w:color="auto"/>
            </w:tcBorders>
          </w:tcPr>
          <w:p w14:paraId="615F5F7D"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0.651136 </w:t>
            </w:r>
          </w:p>
        </w:tc>
        <w:tc>
          <w:tcPr>
            <w:tcW w:w="1500" w:type="dxa"/>
            <w:tcBorders>
              <w:top w:val="single" w:sz="4" w:space="0" w:color="auto"/>
              <w:left w:val="single" w:sz="4" w:space="0" w:color="auto"/>
              <w:bottom w:val="single" w:sz="4" w:space="0" w:color="auto"/>
              <w:right w:val="single" w:sz="4" w:space="0" w:color="auto"/>
            </w:tcBorders>
          </w:tcPr>
          <w:p w14:paraId="22DF248A"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0.589709 </w:t>
            </w:r>
          </w:p>
        </w:tc>
        <w:tc>
          <w:tcPr>
            <w:tcW w:w="1500" w:type="dxa"/>
            <w:tcBorders>
              <w:top w:val="single" w:sz="4" w:space="0" w:color="auto"/>
              <w:left w:val="single" w:sz="4" w:space="0" w:color="auto"/>
              <w:bottom w:val="single" w:sz="4" w:space="0" w:color="auto"/>
              <w:right w:val="single" w:sz="4" w:space="0" w:color="auto"/>
            </w:tcBorders>
          </w:tcPr>
          <w:p w14:paraId="65898BB6"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212088.31960 </w:t>
            </w:r>
          </w:p>
        </w:tc>
        <w:tc>
          <w:tcPr>
            <w:tcW w:w="1500" w:type="dxa"/>
            <w:tcBorders>
              <w:top w:val="single" w:sz="4" w:space="0" w:color="auto"/>
              <w:left w:val="single" w:sz="4" w:space="0" w:color="auto"/>
              <w:bottom w:val="single" w:sz="4" w:space="0" w:color="auto"/>
              <w:right w:val="single" w:sz="4" w:space="0" w:color="auto"/>
            </w:tcBorders>
          </w:tcPr>
          <w:p w14:paraId="68C1AD31"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20736.128175 </w:t>
            </w:r>
          </w:p>
        </w:tc>
      </w:tr>
      <w:tr w:rsidR="00E72436" w:rsidRPr="002121C6" w14:paraId="310E0218" w14:textId="77777777" w:rsidTr="001E1BDB">
        <w:tc>
          <w:tcPr>
            <w:tcW w:w="1500" w:type="dxa"/>
            <w:tcBorders>
              <w:top w:val="single" w:sz="4" w:space="0" w:color="auto"/>
              <w:left w:val="single" w:sz="4" w:space="0" w:color="auto"/>
              <w:bottom w:val="single" w:sz="4" w:space="0" w:color="auto"/>
              <w:right w:val="single" w:sz="4" w:space="0" w:color="auto"/>
            </w:tcBorders>
          </w:tcPr>
          <w:p w14:paraId="4242D377"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4</m:t>
              </m:r>
              <m:sSup>
                <m:sSupPr>
                  <m:ctrlPr>
                    <w:rPr>
                      <w:rFonts w:ascii="Cambria Math" w:hAnsi="Cambria Math" w:cs="Times New Roman"/>
                    </w:rPr>
                  </m:ctrlPr>
                </m:sSupPr>
                <m:e>
                  <m:r>
                    <m:rPr>
                      <m:sty m:val="p"/>
                    </m:rPr>
                    <w:rPr>
                      <w:rFonts w:ascii="Cambria Math" w:hAnsi="Cambria Math" w:cs="Times New Roman"/>
                    </w:rPr>
                    <m:t>5</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18B744EA"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0.5 </w:t>
            </w:r>
          </w:p>
        </w:tc>
        <w:tc>
          <w:tcPr>
            <w:tcW w:w="1500" w:type="dxa"/>
            <w:tcBorders>
              <w:top w:val="single" w:sz="4" w:space="0" w:color="auto"/>
              <w:left w:val="single" w:sz="4" w:space="0" w:color="auto"/>
              <w:bottom w:val="single" w:sz="4" w:space="0" w:color="auto"/>
              <w:right w:val="single" w:sz="4" w:space="0" w:color="auto"/>
            </w:tcBorders>
          </w:tcPr>
          <w:p w14:paraId="49DB7FD4"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0.899810 </w:t>
            </w:r>
          </w:p>
        </w:tc>
        <w:tc>
          <w:tcPr>
            <w:tcW w:w="1500" w:type="dxa"/>
            <w:tcBorders>
              <w:top w:val="single" w:sz="4" w:space="0" w:color="auto"/>
              <w:left w:val="single" w:sz="4" w:space="0" w:color="auto"/>
              <w:bottom w:val="single" w:sz="4" w:space="0" w:color="auto"/>
              <w:right w:val="single" w:sz="4" w:space="0" w:color="auto"/>
            </w:tcBorders>
          </w:tcPr>
          <w:p w14:paraId="04C3B20C"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0.818070 </w:t>
            </w:r>
          </w:p>
        </w:tc>
        <w:tc>
          <w:tcPr>
            <w:tcW w:w="1500" w:type="dxa"/>
            <w:tcBorders>
              <w:top w:val="single" w:sz="4" w:space="0" w:color="auto"/>
              <w:left w:val="single" w:sz="4" w:space="0" w:color="auto"/>
              <w:bottom w:val="single" w:sz="4" w:space="0" w:color="auto"/>
              <w:right w:val="single" w:sz="4" w:space="0" w:color="auto"/>
            </w:tcBorders>
          </w:tcPr>
          <w:p w14:paraId="62923B84"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139570.14787 </w:t>
            </w:r>
          </w:p>
        </w:tc>
        <w:tc>
          <w:tcPr>
            <w:tcW w:w="1500" w:type="dxa"/>
            <w:tcBorders>
              <w:top w:val="single" w:sz="4" w:space="0" w:color="auto"/>
              <w:left w:val="single" w:sz="4" w:space="0" w:color="auto"/>
              <w:bottom w:val="single" w:sz="4" w:space="0" w:color="auto"/>
              <w:right w:val="single" w:sz="4" w:space="0" w:color="auto"/>
            </w:tcBorders>
          </w:tcPr>
          <w:p w14:paraId="1F0229E5"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13645.948732</w:t>
            </w:r>
          </w:p>
        </w:tc>
      </w:tr>
      <w:tr w:rsidR="00E72436" w:rsidRPr="002121C6" w14:paraId="4ECF1552" w14:textId="77777777" w:rsidTr="001E1BDB">
        <w:tc>
          <w:tcPr>
            <w:tcW w:w="1500" w:type="dxa"/>
            <w:tcBorders>
              <w:top w:val="single" w:sz="4" w:space="0" w:color="auto"/>
              <w:left w:val="single" w:sz="4" w:space="0" w:color="auto"/>
              <w:bottom w:val="single" w:sz="4" w:space="0" w:color="auto"/>
              <w:right w:val="single" w:sz="4" w:space="0" w:color="auto"/>
            </w:tcBorders>
          </w:tcPr>
          <w:p w14:paraId="01732CA3"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6</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3A841B7E"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0.75 </w:t>
            </w:r>
          </w:p>
        </w:tc>
        <w:tc>
          <w:tcPr>
            <w:tcW w:w="1500" w:type="dxa"/>
            <w:tcBorders>
              <w:top w:val="single" w:sz="4" w:space="0" w:color="auto"/>
              <w:left w:val="single" w:sz="4" w:space="0" w:color="auto"/>
              <w:bottom w:val="single" w:sz="4" w:space="0" w:color="auto"/>
              <w:right w:val="single" w:sz="4" w:space="0" w:color="auto"/>
            </w:tcBorders>
          </w:tcPr>
          <w:p w14:paraId="791F860A" w14:textId="77777777" w:rsidR="00E72436" w:rsidRPr="002121C6" w:rsidRDefault="001E1BDB" w:rsidP="001E1BDB">
            <w:pPr>
              <w:tabs>
                <w:tab w:val="center" w:pos="4800"/>
                <w:tab w:val="right" w:pos="9500"/>
              </w:tabs>
              <w:rPr>
                <w:rFonts w:ascii="Times New Roman" w:hAnsi="Times New Roman" w:cs="Times New Roman"/>
              </w:rPr>
            </w:pPr>
            <w:r>
              <w:rPr>
                <w:rFonts w:ascii="Times New Roman" w:hAnsi="Times New Roman" w:cs="Times New Roman"/>
              </w:rPr>
              <w:t xml:space="preserve"> </w:t>
            </w:r>
            <w:r w:rsidR="00E72436" w:rsidRPr="002121C6">
              <w:rPr>
                <w:rFonts w:ascii="Times New Roman" w:hAnsi="Times New Roman" w:cs="Times New Roman"/>
              </w:rPr>
              <w:t xml:space="preserve">0.986846 </w:t>
            </w:r>
          </w:p>
        </w:tc>
        <w:tc>
          <w:tcPr>
            <w:tcW w:w="1500" w:type="dxa"/>
            <w:tcBorders>
              <w:top w:val="single" w:sz="4" w:space="0" w:color="auto"/>
              <w:left w:val="single" w:sz="4" w:space="0" w:color="auto"/>
              <w:bottom w:val="single" w:sz="4" w:space="0" w:color="auto"/>
              <w:right w:val="single" w:sz="4" w:space="0" w:color="auto"/>
            </w:tcBorders>
          </w:tcPr>
          <w:p w14:paraId="49662E0F"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0.897996 </w:t>
            </w:r>
          </w:p>
        </w:tc>
        <w:tc>
          <w:tcPr>
            <w:tcW w:w="1500" w:type="dxa"/>
            <w:tcBorders>
              <w:top w:val="single" w:sz="4" w:space="0" w:color="auto"/>
              <w:left w:val="single" w:sz="4" w:space="0" w:color="auto"/>
              <w:bottom w:val="single" w:sz="4" w:space="0" w:color="auto"/>
              <w:right w:val="single" w:sz="4" w:space="0" w:color="auto"/>
            </w:tcBorders>
          </w:tcPr>
          <w:p w14:paraId="7001DC2C"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98347.758408 </w:t>
            </w:r>
          </w:p>
        </w:tc>
        <w:tc>
          <w:tcPr>
            <w:tcW w:w="1500" w:type="dxa"/>
            <w:tcBorders>
              <w:top w:val="single" w:sz="4" w:space="0" w:color="auto"/>
              <w:left w:val="single" w:sz="4" w:space="0" w:color="auto"/>
              <w:bottom w:val="single" w:sz="4" w:space="0" w:color="auto"/>
              <w:right w:val="single" w:sz="4" w:space="0" w:color="auto"/>
            </w:tcBorders>
          </w:tcPr>
          <w:p w14:paraId="12688550"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9615.585433</w:t>
            </w:r>
          </w:p>
        </w:tc>
      </w:tr>
      <w:tr w:rsidR="00E72436" w:rsidRPr="002121C6" w14:paraId="0032EEAB" w14:textId="77777777" w:rsidTr="001E1BDB">
        <w:tc>
          <w:tcPr>
            <w:tcW w:w="1500" w:type="dxa"/>
            <w:tcBorders>
              <w:top w:val="single" w:sz="4" w:space="0" w:color="auto"/>
              <w:left w:val="single" w:sz="4" w:space="0" w:color="auto"/>
              <w:bottom w:val="single" w:sz="4" w:space="0" w:color="auto"/>
              <w:right w:val="single" w:sz="4" w:space="0" w:color="auto"/>
            </w:tcBorders>
          </w:tcPr>
          <w:p w14:paraId="7971BAA9"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7</m:t>
              </m:r>
              <m:sSup>
                <m:sSupPr>
                  <m:ctrlPr>
                    <w:rPr>
                      <w:rFonts w:ascii="Cambria Math" w:hAnsi="Cambria Math" w:cs="Times New Roman"/>
                    </w:rPr>
                  </m:ctrlPr>
                </m:sSupPr>
                <m:e>
                  <m:r>
                    <m:rPr>
                      <m:sty m:val="p"/>
                    </m:rPr>
                    <w:rPr>
                      <w:rFonts w:ascii="Cambria Math" w:hAnsi="Cambria Math" w:cs="Times New Roman"/>
                    </w:rPr>
                    <m:t>5</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1B12D75D"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0.933 </w:t>
            </w:r>
          </w:p>
        </w:tc>
        <w:tc>
          <w:tcPr>
            <w:tcW w:w="1500" w:type="dxa"/>
            <w:tcBorders>
              <w:top w:val="single" w:sz="4" w:space="0" w:color="auto"/>
              <w:left w:val="single" w:sz="4" w:space="0" w:color="auto"/>
              <w:bottom w:val="single" w:sz="4" w:space="0" w:color="auto"/>
              <w:right w:val="single" w:sz="4" w:space="0" w:color="auto"/>
            </w:tcBorders>
          </w:tcPr>
          <w:p w14:paraId="3CDCC8E7"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1.011713 </w:t>
            </w:r>
          </w:p>
        </w:tc>
        <w:tc>
          <w:tcPr>
            <w:tcW w:w="1500" w:type="dxa"/>
            <w:tcBorders>
              <w:top w:val="single" w:sz="4" w:space="0" w:color="auto"/>
              <w:left w:val="single" w:sz="4" w:space="0" w:color="auto"/>
              <w:bottom w:val="single" w:sz="4" w:space="0" w:color="auto"/>
              <w:right w:val="single" w:sz="4" w:space="0" w:color="auto"/>
            </w:tcBorders>
          </w:tcPr>
          <w:p w14:paraId="7D140FA5"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0.920832 </w:t>
            </w:r>
          </w:p>
        </w:tc>
        <w:tc>
          <w:tcPr>
            <w:tcW w:w="1500" w:type="dxa"/>
            <w:tcBorders>
              <w:top w:val="single" w:sz="4" w:space="0" w:color="auto"/>
              <w:left w:val="single" w:sz="4" w:space="0" w:color="auto"/>
              <w:bottom w:val="single" w:sz="4" w:space="0" w:color="auto"/>
              <w:right w:val="single" w:sz="4" w:space="0" w:color="auto"/>
            </w:tcBorders>
          </w:tcPr>
          <w:p w14:paraId="05A922F5"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85061.263382 </w:t>
            </w:r>
          </w:p>
        </w:tc>
        <w:tc>
          <w:tcPr>
            <w:tcW w:w="1500" w:type="dxa"/>
            <w:tcBorders>
              <w:top w:val="single" w:sz="4" w:space="0" w:color="auto"/>
              <w:left w:val="single" w:sz="4" w:space="0" w:color="auto"/>
              <w:bottom w:val="single" w:sz="4" w:space="0" w:color="auto"/>
              <w:right w:val="single" w:sz="4" w:space="0" w:color="auto"/>
            </w:tcBorders>
          </w:tcPr>
          <w:p w14:paraId="44AEC7C7"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8316.548252 </w:t>
            </w:r>
          </w:p>
        </w:tc>
      </w:tr>
      <w:tr w:rsidR="00E72436" w:rsidRPr="002121C6" w14:paraId="63AADDD3" w14:textId="77777777" w:rsidTr="001E1BDB">
        <w:tc>
          <w:tcPr>
            <w:tcW w:w="1500" w:type="dxa"/>
            <w:tcBorders>
              <w:top w:val="single" w:sz="4" w:space="0" w:color="auto"/>
              <w:left w:val="single" w:sz="4" w:space="0" w:color="auto"/>
              <w:bottom w:val="single" w:sz="4" w:space="0" w:color="auto"/>
              <w:right w:val="single" w:sz="4" w:space="0" w:color="auto"/>
            </w:tcBorders>
          </w:tcPr>
          <w:p w14:paraId="3CFAD3A3"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9</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7D95F2EC"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1 </w:t>
            </w:r>
          </w:p>
        </w:tc>
        <w:tc>
          <w:tcPr>
            <w:tcW w:w="1500" w:type="dxa"/>
            <w:tcBorders>
              <w:top w:val="single" w:sz="4" w:space="0" w:color="auto"/>
              <w:left w:val="single" w:sz="4" w:space="0" w:color="auto"/>
              <w:bottom w:val="single" w:sz="4" w:space="0" w:color="auto"/>
              <w:right w:val="single" w:sz="4" w:space="0" w:color="auto"/>
            </w:tcBorders>
          </w:tcPr>
          <w:p w14:paraId="7C9546BC"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1.024147 </w:t>
            </w:r>
          </w:p>
        </w:tc>
        <w:tc>
          <w:tcPr>
            <w:tcW w:w="1500" w:type="dxa"/>
            <w:tcBorders>
              <w:top w:val="single" w:sz="4" w:space="0" w:color="auto"/>
              <w:left w:val="single" w:sz="4" w:space="0" w:color="auto"/>
              <w:bottom w:val="single" w:sz="4" w:space="0" w:color="auto"/>
              <w:right w:val="single" w:sz="4" w:space="0" w:color="auto"/>
            </w:tcBorders>
          </w:tcPr>
          <w:p w14:paraId="05C79602"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0.932250 </w:t>
            </w:r>
          </w:p>
        </w:tc>
        <w:tc>
          <w:tcPr>
            <w:tcW w:w="1500" w:type="dxa"/>
            <w:tcBorders>
              <w:top w:val="single" w:sz="4" w:space="0" w:color="auto"/>
              <w:left w:val="single" w:sz="4" w:space="0" w:color="auto"/>
              <w:bottom w:val="single" w:sz="4" w:space="0" w:color="auto"/>
              <w:right w:val="single" w:sz="4" w:space="0" w:color="auto"/>
            </w:tcBorders>
          </w:tcPr>
          <w:p w14:paraId="54D27A01"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78166.570958 </w:t>
            </w:r>
          </w:p>
        </w:tc>
        <w:tc>
          <w:tcPr>
            <w:tcW w:w="1500" w:type="dxa"/>
            <w:tcBorders>
              <w:top w:val="single" w:sz="4" w:space="0" w:color="auto"/>
              <w:left w:val="single" w:sz="4" w:space="0" w:color="auto"/>
              <w:bottom w:val="single" w:sz="4" w:space="0" w:color="auto"/>
              <w:right w:val="single" w:sz="4" w:space="0" w:color="auto"/>
            </w:tcBorders>
          </w:tcPr>
          <w:p w14:paraId="299F69CE"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7642.445527 </w:t>
            </w:r>
          </w:p>
        </w:tc>
      </w:tr>
    </w:tbl>
    <w:p w14:paraId="2D0CC743"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5E45267C"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1DE25863"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Table  2: Effect of magnetic field inclination on velocity profiles</w:t>
      </w:r>
    </w:p>
    <w:p w14:paraId="0F6592AD"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46B8BFFA" w14:textId="52623C04" w:rsidR="00E72436" w:rsidRPr="005E6C05" w:rsidRDefault="00E72436" w:rsidP="005E6C05">
      <w:pPr>
        <w:tabs>
          <w:tab w:val="center" w:pos="4800"/>
          <w:tab w:val="right" w:pos="9500"/>
        </w:tabs>
        <w:spacing w:line="360" w:lineRule="auto"/>
        <w:ind w:firstLine="720"/>
        <w:jc w:val="both"/>
        <w:rPr>
          <w:rFonts w:ascii="Times New Roman" w:hAnsi="Times New Roman" w:cs="Times New Roman"/>
          <w:noProof/>
        </w:rPr>
      </w:pPr>
      <w:r w:rsidRPr="005E6C05">
        <w:rPr>
          <w:rFonts w:ascii="Times New Roman" w:hAnsi="Times New Roman" w:cs="Times New Roman"/>
          <w:noProof/>
        </w:rPr>
        <w:t xml:space="preserve">The observations from Table 2 reveal interesting trends in the behavior of velocity and temperature profiles as the magnetic field inclination angle, </w:t>
      </w:r>
      <m:oMath>
        <m:r>
          <w:rPr>
            <w:rFonts w:ascii="Cambria Math" w:hAnsi="Cambria Math" w:cs="Times New Roman"/>
            <w:noProof/>
          </w:rPr>
          <m:t>η</m:t>
        </m:r>
      </m:oMath>
      <w:r w:rsidRPr="005E6C05">
        <w:rPr>
          <w:rFonts w:ascii="Times New Roman" w:hAnsi="Times New Roman" w:cs="Times New Roman"/>
          <w:noProof/>
        </w:rPr>
        <w:t xml:space="preserve">, varies. The velocity components, </w:t>
      </w:r>
      <m:oMath>
        <m:r>
          <w:rPr>
            <w:rFonts w:ascii="Cambria Math" w:hAnsi="Cambria Math" w:cs="Times New Roman"/>
            <w:noProof/>
          </w:rPr>
          <m:t>u</m:t>
        </m:r>
      </m:oMath>
      <w:r w:rsidRPr="005E6C05">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5E6C05">
        <w:rPr>
          <w:rFonts w:ascii="Times New Roman" w:hAnsi="Times New Roman" w:cs="Times New Roman"/>
          <w:noProof/>
        </w:rPr>
        <w:t xml:space="preserve">, generally increase with increasing inclination angle </w:t>
      </w:r>
      <m:oMath>
        <m:r>
          <w:rPr>
            <w:rFonts w:ascii="Cambria Math" w:hAnsi="Cambria Math" w:cs="Times New Roman"/>
            <w:noProof/>
          </w:rPr>
          <m:t>η</m:t>
        </m:r>
      </m:oMath>
      <w:r w:rsidRPr="005E6C05">
        <w:rPr>
          <w:rFonts w:ascii="Times New Roman" w:hAnsi="Times New Roman" w:cs="Times New Roman"/>
          <w:noProof/>
        </w:rPr>
        <w:t xml:space="preserve">, except at </w:t>
      </w:r>
      <m:oMath>
        <m:r>
          <w:rPr>
            <w:rFonts w:ascii="Cambria Math" w:hAnsi="Cambria Math" w:cs="Times New Roman"/>
            <w:noProof/>
          </w:rPr>
          <m:t>η</m:t>
        </m:r>
        <m:r>
          <m:rPr>
            <m:sty m:val="p"/>
          </m:rPr>
          <w:rPr>
            <w:rFonts w:ascii="Cambria Math" w:hAnsi="Cambria Math" w:cs="Times New Roman"/>
            <w:noProof/>
          </w:rPr>
          <m:t>=3</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5E6C05">
        <w:rPr>
          <w:rFonts w:ascii="Times New Roman" w:hAnsi="Times New Roman" w:cs="Times New Roman"/>
          <w:noProof/>
        </w:rPr>
        <w:t xml:space="preserve">, where they experience a noticeable drop. This suggests that at </w:t>
      </w:r>
      <m:oMath>
        <m:r>
          <w:rPr>
            <w:rFonts w:ascii="Cambria Math" w:hAnsi="Cambria Math" w:cs="Times New Roman"/>
            <w:noProof/>
          </w:rPr>
          <m:t>η</m:t>
        </m:r>
        <m:r>
          <m:rPr>
            <m:sty m:val="p"/>
          </m:rPr>
          <w:rPr>
            <w:rFonts w:ascii="Cambria Math" w:hAnsi="Cambria Math" w:cs="Times New Roman"/>
            <w:noProof/>
          </w:rPr>
          <m:t>=3</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5E6C05">
        <w:rPr>
          <w:rFonts w:ascii="Times New Roman" w:hAnsi="Times New Roman" w:cs="Times New Roman"/>
          <w:noProof/>
        </w:rPr>
        <w:t xml:space="preserve">, there is a specific interaction that temporarily reduces the flow velocity. This reduction is attributed to an optimal balance between the applied forces. Beyond this point, the velocity increases again, indicating a general trend of velocity enhancement as </w:t>
      </w:r>
      <m:oMath>
        <m:r>
          <w:rPr>
            <w:rFonts w:ascii="Cambria Math" w:hAnsi="Cambria Math" w:cs="Times New Roman"/>
            <w:noProof/>
          </w:rPr>
          <m:t>η</m:t>
        </m:r>
      </m:oMath>
      <w:r w:rsidRPr="005E6C05">
        <w:rPr>
          <w:rFonts w:ascii="Times New Roman" w:hAnsi="Times New Roman" w:cs="Times New Roman"/>
          <w:noProof/>
        </w:rPr>
        <w:t xml:space="preserve"> increases as seen in figure 4. The highest velocity values for both </w:t>
      </w:r>
      <m:oMath>
        <m:r>
          <w:rPr>
            <w:rFonts w:ascii="Cambria Math" w:hAnsi="Cambria Math" w:cs="Times New Roman"/>
            <w:noProof/>
          </w:rPr>
          <m:t>u</m:t>
        </m:r>
      </m:oMath>
      <w:r w:rsidRPr="005E6C05">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5E6C05">
        <w:rPr>
          <w:rFonts w:ascii="Times New Roman" w:hAnsi="Times New Roman" w:cs="Times New Roman"/>
          <w:noProof/>
        </w:rPr>
        <w:t xml:space="preserve"> occur at </w:t>
      </w:r>
      <m:oMath>
        <m:r>
          <w:rPr>
            <w:rFonts w:ascii="Cambria Math" w:hAnsi="Cambria Math" w:cs="Times New Roman"/>
            <w:noProof/>
          </w:rPr>
          <m:t>η</m:t>
        </m:r>
        <m:r>
          <m:rPr>
            <m:sty m:val="p"/>
          </m:rPr>
          <w:rPr>
            <w:rFonts w:ascii="Cambria Math" w:hAnsi="Cambria Math" w:cs="Times New Roman"/>
            <w:noProof/>
          </w:rPr>
          <m:t>=9</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5E6C05">
        <w:rPr>
          <w:rFonts w:ascii="Times New Roman" w:hAnsi="Times New Roman" w:cs="Times New Roman"/>
          <w:noProof/>
        </w:rPr>
        <w:t xml:space="preserve">, indicating that a perpendicular magnetic field orientation optimizes velocity. This suggests that aligning the magnetic field perpendicular to the flow direction reduces magnetic resistance, allowing for maximum fluid velocity. In contrast as from figure 3, the temperature components, </w:t>
      </w:r>
      <m:oMath>
        <m:r>
          <m:rPr>
            <m:sty m:val="p"/>
          </m:rPr>
          <w:rPr>
            <w:rFonts w:ascii="Cambria Math" w:hAnsi="Cambria Math" w:cs="Times New Roman"/>
            <w:noProof/>
          </w:rPr>
          <m:t>Θ</m:t>
        </m:r>
      </m:oMath>
      <w:r w:rsidRPr="005E6C05">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oMath>
      <w:r w:rsidRPr="005E6C05">
        <w:rPr>
          <w:rFonts w:ascii="Times New Roman" w:hAnsi="Times New Roman" w:cs="Times New Roman"/>
          <w:noProof/>
        </w:rPr>
        <w:t xml:space="preserve">, show a decreasing trend as </w:t>
      </w:r>
      <m:oMath>
        <m:r>
          <w:rPr>
            <w:rFonts w:ascii="Cambria Math" w:hAnsi="Cambria Math" w:cs="Times New Roman"/>
            <w:noProof/>
          </w:rPr>
          <m:t>η</m:t>
        </m:r>
      </m:oMath>
      <w:r w:rsidRPr="005E6C05">
        <w:rPr>
          <w:rFonts w:ascii="Times New Roman" w:hAnsi="Times New Roman" w:cs="Times New Roman"/>
          <w:noProof/>
        </w:rPr>
        <w:t xml:space="preserve"> increases, implying that higher inclination angles contribute to enhanced heat dissipation. However, a deviation from this trend is observed at </w:t>
      </w:r>
      <m:oMath>
        <m:r>
          <w:rPr>
            <w:rFonts w:ascii="Cambria Math" w:hAnsi="Cambria Math" w:cs="Times New Roman"/>
            <w:noProof/>
          </w:rPr>
          <m:t>η</m:t>
        </m:r>
        <m:r>
          <m:rPr>
            <m:sty m:val="p"/>
          </m:rPr>
          <w:rPr>
            <w:rFonts w:ascii="Cambria Math" w:hAnsi="Cambria Math" w:cs="Times New Roman"/>
            <w:noProof/>
          </w:rPr>
          <m:t>=3</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5E6C05">
        <w:rPr>
          <w:rFonts w:ascii="Times New Roman" w:hAnsi="Times New Roman" w:cs="Times New Roman"/>
          <w:noProof/>
        </w:rPr>
        <w:t>, where the temperature values are significantly higher than at other angles. This anomaly could be the result of an increase in flow resistance at this particular inclination.</w:t>
      </w:r>
    </w:p>
    <w:p w14:paraId="38A9BE73"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62FC1971"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lastRenderedPageBreak/>
        <w:t xml:space="preserve"> </w:t>
      </w:r>
      <w:r w:rsidRPr="002121C6">
        <w:rPr>
          <w:rFonts w:ascii="Times New Roman" w:hAnsi="Times New Roman" w:cs="Times New Roman"/>
          <w:noProof/>
        </w:rPr>
        <w:drawing>
          <wp:inline distT="0" distB="0" distL="0" distR="0" wp14:anchorId="3E9ECD46" wp14:editId="6D35C95F">
            <wp:extent cx="4587903" cy="335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753" cy="3355340"/>
                    </a:xfrm>
                    <a:prstGeom prst="rect">
                      <a:avLst/>
                    </a:prstGeom>
                    <a:noFill/>
                    <a:ln>
                      <a:noFill/>
                    </a:ln>
                  </pic:spPr>
                </pic:pic>
              </a:graphicData>
            </a:graphic>
          </wp:inline>
        </w:drawing>
      </w:r>
      <w:r w:rsidRPr="002121C6">
        <w:rPr>
          <w:rFonts w:ascii="Times New Roman" w:hAnsi="Times New Roman" w:cs="Times New Roman"/>
          <w:noProof/>
        </w:rPr>
        <w:t xml:space="preserve"> </w:t>
      </w:r>
    </w:p>
    <w:p w14:paraId="7C68F1D1"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3: Effect of inclining magnetic field on temperature </w:t>
      </w:r>
    </w:p>
    <w:p w14:paraId="6111E319"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06421FC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1CB06FE"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437B44A3" wp14:editId="6B04F642">
            <wp:extent cx="4659465" cy="2723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893" cy="2728782"/>
                    </a:xfrm>
                    <a:prstGeom prst="rect">
                      <a:avLst/>
                    </a:prstGeom>
                    <a:noFill/>
                    <a:ln>
                      <a:noFill/>
                    </a:ln>
                  </pic:spPr>
                </pic:pic>
              </a:graphicData>
            </a:graphic>
          </wp:inline>
        </w:drawing>
      </w:r>
      <w:r w:rsidRPr="002121C6">
        <w:rPr>
          <w:rFonts w:ascii="Times New Roman" w:hAnsi="Times New Roman" w:cs="Times New Roman"/>
          <w:noProof/>
        </w:rPr>
        <w:t xml:space="preserve"> </w:t>
      </w:r>
    </w:p>
    <w:p w14:paraId="54D7F9FE"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4: Effect of inclining magnetic field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7C9E5631"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615D9C98" w14:textId="77777777" w:rsidR="00E72436" w:rsidRDefault="00E72436">
      <w:pPr>
        <w:tabs>
          <w:tab w:val="center" w:pos="4800"/>
          <w:tab w:val="right" w:pos="9500"/>
        </w:tabs>
        <w:ind w:firstLine="720"/>
        <w:jc w:val="both"/>
        <w:rPr>
          <w:rFonts w:ascii="Times New Roman" w:hAnsi="Times New Roman" w:cs="Times New Roman"/>
          <w:noProof/>
        </w:rPr>
      </w:pPr>
    </w:p>
    <w:p w14:paraId="5F4D6ABA" w14:textId="77777777" w:rsidR="00266E8F" w:rsidRDefault="00266E8F">
      <w:pPr>
        <w:tabs>
          <w:tab w:val="center" w:pos="4800"/>
          <w:tab w:val="right" w:pos="9500"/>
        </w:tabs>
        <w:ind w:firstLine="720"/>
        <w:jc w:val="both"/>
        <w:rPr>
          <w:rFonts w:ascii="Times New Roman" w:hAnsi="Times New Roman" w:cs="Times New Roman"/>
          <w:noProof/>
        </w:rPr>
      </w:pPr>
    </w:p>
    <w:p w14:paraId="380456E9" w14:textId="77777777" w:rsidR="00266E8F" w:rsidRDefault="00266E8F">
      <w:pPr>
        <w:tabs>
          <w:tab w:val="center" w:pos="4800"/>
          <w:tab w:val="right" w:pos="9500"/>
        </w:tabs>
        <w:ind w:firstLine="720"/>
        <w:jc w:val="both"/>
        <w:rPr>
          <w:rFonts w:ascii="Times New Roman" w:hAnsi="Times New Roman" w:cs="Times New Roman"/>
          <w:noProof/>
        </w:rPr>
      </w:pPr>
    </w:p>
    <w:p w14:paraId="1986ED5B" w14:textId="77777777" w:rsidR="00266E8F" w:rsidRDefault="00266E8F">
      <w:pPr>
        <w:tabs>
          <w:tab w:val="center" w:pos="4800"/>
          <w:tab w:val="right" w:pos="9500"/>
        </w:tabs>
        <w:ind w:firstLine="720"/>
        <w:jc w:val="both"/>
        <w:rPr>
          <w:rFonts w:ascii="Times New Roman" w:hAnsi="Times New Roman" w:cs="Times New Roman"/>
          <w:noProof/>
        </w:rPr>
      </w:pPr>
    </w:p>
    <w:p w14:paraId="684C8530" w14:textId="77777777" w:rsidR="00266E8F" w:rsidRDefault="00266E8F">
      <w:pPr>
        <w:tabs>
          <w:tab w:val="center" w:pos="4800"/>
          <w:tab w:val="right" w:pos="9500"/>
        </w:tabs>
        <w:ind w:firstLine="720"/>
        <w:jc w:val="both"/>
        <w:rPr>
          <w:rFonts w:ascii="Times New Roman" w:hAnsi="Times New Roman" w:cs="Times New Roman"/>
          <w:noProof/>
        </w:rPr>
      </w:pPr>
    </w:p>
    <w:p w14:paraId="5A9E6711" w14:textId="77777777" w:rsidR="00266E8F" w:rsidRDefault="00266E8F">
      <w:pPr>
        <w:tabs>
          <w:tab w:val="center" w:pos="4800"/>
          <w:tab w:val="right" w:pos="9500"/>
        </w:tabs>
        <w:ind w:firstLine="720"/>
        <w:jc w:val="both"/>
        <w:rPr>
          <w:rFonts w:ascii="Times New Roman" w:hAnsi="Times New Roman" w:cs="Times New Roman"/>
          <w:noProof/>
        </w:rPr>
      </w:pPr>
    </w:p>
    <w:p w14:paraId="09E4CED8" w14:textId="77777777" w:rsidR="00266E8F" w:rsidRPr="002121C6" w:rsidRDefault="00266E8F">
      <w:pPr>
        <w:tabs>
          <w:tab w:val="center" w:pos="4800"/>
          <w:tab w:val="right" w:pos="9500"/>
        </w:tabs>
        <w:ind w:firstLine="720"/>
        <w:jc w:val="both"/>
        <w:rPr>
          <w:rFonts w:ascii="Times New Roman" w:hAnsi="Times New Roman" w:cs="Times New Roman"/>
          <w:noProof/>
        </w:rPr>
      </w:pPr>
    </w:p>
    <w:p w14:paraId="29DFFBE1" w14:textId="77777777" w:rsidR="00E72436" w:rsidRPr="002121C6" w:rsidRDefault="00E72436">
      <w:pPr>
        <w:pStyle w:val="Heading3"/>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lastRenderedPageBreak/>
        <w:t xml:space="preserve">4.4  </w:t>
      </w:r>
      <w:bookmarkStart w:id="8" w:name="GrindEQpgref685fe4969"/>
      <w:bookmarkEnd w:id="8"/>
      <w:r w:rsidRPr="002121C6">
        <w:rPr>
          <w:rFonts w:ascii="Times New Roman" w:hAnsi="Times New Roman" w:cs="Times New Roman"/>
          <w:sz w:val="24"/>
          <w:szCs w:val="24"/>
        </w:rPr>
        <w:t>Effects of various parameters</w:t>
      </w:r>
    </w:p>
    <w:p w14:paraId="10CE9E30"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61975ACC" w14:textId="77777777" w:rsidR="00E72436" w:rsidRPr="002121C6" w:rsidRDefault="00E72436">
      <w:pPr>
        <w:pStyle w:val="Heading4"/>
        <w:tabs>
          <w:tab w:val="center" w:pos="4800"/>
          <w:tab w:val="right" w:pos="9500"/>
        </w:tabs>
        <w:rPr>
          <w:rFonts w:ascii="Times New Roman" w:hAnsi="Times New Roman" w:cs="Times New Roman"/>
        </w:rPr>
      </w:pPr>
      <w:r w:rsidRPr="002121C6">
        <w:rPr>
          <w:rFonts w:ascii="Times New Roman" w:hAnsi="Times New Roman" w:cs="Times New Roman"/>
        </w:rPr>
        <w:t xml:space="preserve">4.4.1  </w:t>
      </w:r>
      <w:bookmarkStart w:id="9" w:name="GrindEQpgref685fe49610"/>
      <w:bookmarkEnd w:id="9"/>
      <w:r w:rsidRPr="002121C6">
        <w:rPr>
          <w:rFonts w:ascii="Times New Roman" w:hAnsi="Times New Roman" w:cs="Times New Roman"/>
        </w:rPr>
        <w:t>Effect of Modified Hartman number on velocity and temperature</w:t>
      </w:r>
    </w:p>
    <w:p w14:paraId="06832944"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70D2D16B"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38682209" wp14:editId="0DEE8804">
            <wp:extent cx="5048885" cy="3363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885" cy="3363595"/>
                    </a:xfrm>
                    <a:prstGeom prst="rect">
                      <a:avLst/>
                    </a:prstGeom>
                    <a:noFill/>
                    <a:ln>
                      <a:noFill/>
                    </a:ln>
                  </pic:spPr>
                </pic:pic>
              </a:graphicData>
            </a:graphic>
          </wp:inline>
        </w:drawing>
      </w:r>
      <w:r w:rsidRPr="002121C6">
        <w:rPr>
          <w:rFonts w:ascii="Times New Roman" w:hAnsi="Times New Roman" w:cs="Times New Roman"/>
          <w:noProof/>
        </w:rPr>
        <w:t xml:space="preserve"> </w:t>
      </w:r>
    </w:p>
    <w:p w14:paraId="62B8ED28" w14:textId="77777777" w:rsidR="00E72436" w:rsidRPr="002121C6" w:rsidRDefault="00E72436" w:rsidP="005E6C05">
      <w:pPr>
        <w:tabs>
          <w:tab w:val="center" w:pos="4800"/>
          <w:tab w:val="right" w:pos="9500"/>
        </w:tabs>
        <w:spacing w:line="360" w:lineRule="auto"/>
        <w:jc w:val="center"/>
        <w:rPr>
          <w:rFonts w:ascii="Times New Roman" w:hAnsi="Times New Roman" w:cs="Times New Roman"/>
          <w:noProof/>
        </w:rPr>
      </w:pPr>
      <w:r w:rsidRPr="002121C6">
        <w:rPr>
          <w:rFonts w:ascii="Times New Roman" w:hAnsi="Times New Roman" w:cs="Times New Roman"/>
          <w:noProof/>
        </w:rPr>
        <w:t xml:space="preserve">Figure  5: Effect of Modified Hartman number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6B6EF7F6" w14:textId="6AF509D3"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From figure 5, the velocity </w:t>
      </w:r>
      <m:oMath>
        <m:r>
          <w:rPr>
            <w:rFonts w:ascii="Cambria Math" w:hAnsi="Cambria Math" w:cs="Times New Roman"/>
            <w:noProof/>
          </w:rPr>
          <m:t>u</m:t>
        </m:r>
      </m:oMath>
      <w:r w:rsidRPr="002121C6">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increases with increase in Modified Hartman number. The use of Riga plates introduces an electromagnetic force that drives the fluid forward. This force is strong enough to overcome the natural resistance from viscosity, allowing both the clean fluid and the dust particles mixed in it to move faster. As a result, increasing the Hartmann number (Ha) boosts the velocity of both phases rather than restricting it </w:t>
      </w:r>
    </w:p>
    <w:p w14:paraId="1B2B8FCE"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lastRenderedPageBreak/>
        <w:t xml:space="preserve"> </w:t>
      </w:r>
      <w:r w:rsidRPr="002121C6">
        <w:rPr>
          <w:rFonts w:ascii="Times New Roman" w:hAnsi="Times New Roman" w:cs="Times New Roman"/>
          <w:noProof/>
        </w:rPr>
        <w:drawing>
          <wp:inline distT="0" distB="0" distL="0" distR="0" wp14:anchorId="12E4C5A4" wp14:editId="6D7EE34A">
            <wp:extent cx="4715124" cy="335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969" cy="3355340"/>
                    </a:xfrm>
                    <a:prstGeom prst="rect">
                      <a:avLst/>
                    </a:prstGeom>
                    <a:noFill/>
                    <a:ln>
                      <a:noFill/>
                    </a:ln>
                  </pic:spPr>
                </pic:pic>
              </a:graphicData>
            </a:graphic>
          </wp:inline>
        </w:drawing>
      </w:r>
      <w:r w:rsidRPr="002121C6">
        <w:rPr>
          <w:rFonts w:ascii="Times New Roman" w:hAnsi="Times New Roman" w:cs="Times New Roman"/>
          <w:noProof/>
        </w:rPr>
        <w:t xml:space="preserve"> </w:t>
      </w:r>
      <w:bookmarkStart w:id="10" w:name="_GoBack"/>
      <w:bookmarkEnd w:id="10"/>
    </w:p>
    <w:p w14:paraId="713899FD" w14:textId="77777777" w:rsidR="00E72436" w:rsidRPr="002121C6" w:rsidRDefault="00E72436" w:rsidP="0078465C">
      <w:pPr>
        <w:tabs>
          <w:tab w:val="center" w:pos="4800"/>
          <w:tab w:val="right" w:pos="9500"/>
        </w:tabs>
        <w:spacing w:line="360" w:lineRule="auto"/>
        <w:jc w:val="center"/>
        <w:rPr>
          <w:rFonts w:ascii="Times New Roman" w:hAnsi="Times New Roman" w:cs="Times New Roman"/>
          <w:noProof/>
        </w:rPr>
      </w:pPr>
      <w:r w:rsidRPr="002121C6">
        <w:rPr>
          <w:rFonts w:ascii="Times New Roman" w:hAnsi="Times New Roman" w:cs="Times New Roman"/>
          <w:noProof/>
        </w:rPr>
        <w:t xml:space="preserve">Figure  6: Effect of Modified Hartman number on temperature </w:t>
      </w:r>
    </w:p>
    <w:p w14:paraId="23787C0B" w14:textId="31142F00" w:rsidR="00E72436" w:rsidRPr="002121C6" w:rsidRDefault="00E72436" w:rsidP="0078465C">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Figure 6 illustrates that increase in Mordified Hartman number (Ha) results to increase in temperature of both fluid and d</w:t>
      </w:r>
      <w:r w:rsidR="005E6C05">
        <w:rPr>
          <w:rFonts w:ascii="Times New Roman" w:hAnsi="Times New Roman" w:cs="Times New Roman"/>
          <w:noProof/>
        </w:rPr>
        <w:t>ust particles. As observed by [10</w:t>
      </w:r>
      <w:r w:rsidRPr="002121C6">
        <w:rPr>
          <w:rFonts w:ascii="Times New Roman" w:hAnsi="Times New Roman" w:cs="Times New Roman"/>
          <w:noProof/>
        </w:rPr>
        <w:t xml:space="preserve">] this happens because the stronger electromagnetic force induces more motion, causing greater shear stress and frictional heating within the fluid. As the fluid moves faster under the influence of the Riga plate’s electromagnetic force, viscous dissipation also increases. </w:t>
      </w:r>
    </w:p>
    <w:p w14:paraId="603B72A8" w14:textId="77777777" w:rsidR="00E72436" w:rsidRPr="002121C6" w:rsidRDefault="00E72436">
      <w:pPr>
        <w:pStyle w:val="Heading4"/>
        <w:tabs>
          <w:tab w:val="center" w:pos="4800"/>
          <w:tab w:val="right" w:pos="9500"/>
        </w:tabs>
        <w:rPr>
          <w:rFonts w:ascii="Times New Roman" w:hAnsi="Times New Roman" w:cs="Times New Roman"/>
        </w:rPr>
      </w:pPr>
      <w:r w:rsidRPr="002121C6">
        <w:rPr>
          <w:rFonts w:ascii="Times New Roman" w:hAnsi="Times New Roman" w:cs="Times New Roman"/>
        </w:rPr>
        <w:t xml:space="preserve">4.4.2  </w:t>
      </w:r>
      <w:bookmarkStart w:id="11" w:name="GrindEQpgref685fe49611"/>
      <w:bookmarkEnd w:id="11"/>
      <w:r w:rsidRPr="002121C6">
        <w:rPr>
          <w:rFonts w:ascii="Times New Roman" w:hAnsi="Times New Roman" w:cs="Times New Roman"/>
        </w:rPr>
        <w:t>Effect of pressure gradient on velocity and temperature</w:t>
      </w:r>
    </w:p>
    <w:p w14:paraId="63AA8DDE" w14:textId="6E74E327" w:rsidR="00E72436" w:rsidRPr="002121C6" w:rsidRDefault="00E72436" w:rsidP="0078465C">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An increase in pressure gradient can be seen to increase the velocity as observed in figure 7. Pressure gradient </w:t>
      </w:r>
      <m:oMath>
        <m:r>
          <m:rPr>
            <m:sty m:val="bi"/>
          </m:rPr>
          <w:rPr>
            <w:rFonts w:ascii="Cambria Math" w:hAnsi="Cambria Math" w:cs="Times New Roman"/>
            <w:noProof/>
          </w:rPr>
          <m:t>α</m:t>
        </m:r>
      </m:oMath>
      <w:r w:rsidRPr="002121C6">
        <w:rPr>
          <w:rFonts w:ascii="Times New Roman" w:hAnsi="Times New Roman" w:cs="Times New Roman"/>
          <w:noProof/>
        </w:rPr>
        <w:t xml:space="preserve"> acts as a driving force for the fluid and dust particles. Figure 8 illustrates the effect of pressure gradient on temperature. The increased velocity due to pressure gradient increase results in higher shear rates within the fluid, leading to increased viscous dissipation thereby raising the fluid’s temperature. </w:t>
      </w:r>
    </w:p>
    <w:p w14:paraId="21115AA3"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lastRenderedPageBreak/>
        <w:t xml:space="preserve"> </w:t>
      </w:r>
      <w:r w:rsidRPr="002121C6">
        <w:rPr>
          <w:rFonts w:ascii="Times New Roman" w:hAnsi="Times New Roman" w:cs="Times New Roman"/>
          <w:noProof/>
        </w:rPr>
        <w:drawing>
          <wp:inline distT="0" distB="0" distL="0" distR="0" wp14:anchorId="37E28F5C" wp14:editId="09A29178">
            <wp:extent cx="5048885" cy="3363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885" cy="3363595"/>
                    </a:xfrm>
                    <a:prstGeom prst="rect">
                      <a:avLst/>
                    </a:prstGeom>
                    <a:noFill/>
                    <a:ln>
                      <a:noFill/>
                    </a:ln>
                  </pic:spPr>
                </pic:pic>
              </a:graphicData>
            </a:graphic>
          </wp:inline>
        </w:drawing>
      </w:r>
      <w:r w:rsidRPr="002121C6">
        <w:rPr>
          <w:rFonts w:ascii="Times New Roman" w:hAnsi="Times New Roman" w:cs="Times New Roman"/>
          <w:noProof/>
        </w:rPr>
        <w:t xml:space="preserve"> </w:t>
      </w:r>
    </w:p>
    <w:p w14:paraId="31CEE2A7"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7: Effect of pressure gradient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68D9E66D"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0A69C190"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3CB3624A" wp14:editId="48CE857A">
            <wp:extent cx="4420926" cy="335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0781" cy="3355340"/>
                    </a:xfrm>
                    <a:prstGeom prst="rect">
                      <a:avLst/>
                    </a:prstGeom>
                    <a:noFill/>
                    <a:ln>
                      <a:noFill/>
                    </a:ln>
                  </pic:spPr>
                </pic:pic>
              </a:graphicData>
            </a:graphic>
          </wp:inline>
        </w:drawing>
      </w:r>
      <w:r w:rsidRPr="002121C6">
        <w:rPr>
          <w:rFonts w:ascii="Times New Roman" w:hAnsi="Times New Roman" w:cs="Times New Roman"/>
          <w:noProof/>
        </w:rPr>
        <w:t xml:space="preserve"> </w:t>
      </w:r>
    </w:p>
    <w:p w14:paraId="16335C40"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8: Effect of pressure gradient on temperature </w:t>
      </w:r>
    </w:p>
    <w:p w14:paraId="4B66B9CC"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3EF2A9F1" w14:textId="77777777" w:rsidR="00E72436" w:rsidRPr="002121C6" w:rsidRDefault="00E72436">
      <w:pPr>
        <w:pStyle w:val="Heading3"/>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4.5  </w:t>
      </w:r>
      <w:bookmarkStart w:id="12" w:name="GrindEQpgref685fe49612"/>
      <w:bookmarkEnd w:id="12"/>
      <w:r w:rsidRPr="002121C6">
        <w:rPr>
          <w:rFonts w:ascii="Times New Roman" w:hAnsi="Times New Roman" w:cs="Times New Roman"/>
          <w:sz w:val="24"/>
          <w:szCs w:val="24"/>
        </w:rPr>
        <w:t>Conclusion</w:t>
      </w:r>
    </w:p>
    <w:p w14:paraId="7E6E4C6D" w14:textId="77777777" w:rsidR="00E72436" w:rsidRPr="002121C6" w:rsidRDefault="00E72436" w:rsidP="0078465C">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The study has focused on the impact of magnetic field inclination and concentration on unsteady flow through parallel Riga plates where the upper plate is in motion. It has been </w:t>
      </w:r>
      <w:r w:rsidRPr="002121C6">
        <w:rPr>
          <w:rFonts w:ascii="Times New Roman" w:hAnsi="Times New Roman" w:cs="Times New Roman"/>
          <w:noProof/>
        </w:rPr>
        <w:lastRenderedPageBreak/>
        <w:t xml:space="preserve">established that increased concentration of the magnetic field decreases the velocity and increases the temperature of the flow. As the inclination angle </w:t>
      </w:r>
      <m:oMath>
        <m:r>
          <w:rPr>
            <w:rFonts w:ascii="Cambria Math" w:hAnsi="Cambria Math" w:cs="Times New Roman"/>
            <w:noProof/>
          </w:rPr>
          <m:t>η</m:t>
        </m:r>
      </m:oMath>
      <w:r w:rsidRPr="002121C6">
        <w:rPr>
          <w:rFonts w:ascii="Times New Roman" w:hAnsi="Times New Roman" w:cs="Times New Roman"/>
          <w:noProof/>
        </w:rPr>
        <w:t xml:space="preserve"> increases, velocity generally rises, peaking at </w:t>
      </w:r>
      <m:oMath>
        <m:r>
          <w:rPr>
            <w:rFonts w:ascii="Cambria Math" w:hAnsi="Cambria Math" w:cs="Times New Roman"/>
            <w:noProof/>
          </w:rPr>
          <m:t>η</m:t>
        </m:r>
        <m:r>
          <m:rPr>
            <m:sty m:val="p"/>
          </m:rPr>
          <w:rPr>
            <w:rFonts w:ascii="Cambria Math" w:hAnsi="Cambria Math" w:cs="Times New Roman"/>
            <w:noProof/>
          </w:rPr>
          <m:t>=9</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2121C6">
        <w:rPr>
          <w:rFonts w:ascii="Times New Roman" w:hAnsi="Times New Roman" w:cs="Times New Roman"/>
          <w:noProof/>
        </w:rPr>
        <w:t xml:space="preserve">, while temperature decreases, indicating enhanced heat dissipation. However, </w:t>
      </w:r>
      <m:oMath>
        <m:r>
          <w:rPr>
            <w:rFonts w:ascii="Cambria Math" w:hAnsi="Cambria Math" w:cs="Times New Roman"/>
            <w:noProof/>
          </w:rPr>
          <m:t>η</m:t>
        </m:r>
        <m:r>
          <m:rPr>
            <m:sty m:val="p"/>
          </m:rPr>
          <w:rPr>
            <w:rFonts w:ascii="Cambria Math" w:hAnsi="Cambria Math" w:cs="Times New Roman"/>
            <w:noProof/>
          </w:rPr>
          <m:t>=3</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2121C6">
        <w:rPr>
          <w:rFonts w:ascii="Times New Roman" w:hAnsi="Times New Roman" w:cs="Times New Roman"/>
          <w:noProof/>
        </w:rPr>
        <w:t xml:space="preserve"> presents an anomaly where both velocity drops and temperature spikes, suggesting a unique interaction affecting flow resistance and thermal behavior.</w:t>
      </w:r>
    </w:p>
    <w:p w14:paraId="6876F58B"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36B6D0C1" w14:textId="77777777" w:rsidR="00E72436" w:rsidRPr="002121C6" w:rsidRDefault="00E72436">
      <w:pPr>
        <w:tabs>
          <w:tab w:val="center" w:pos="4800"/>
          <w:tab w:val="right" w:pos="9500"/>
        </w:tabs>
        <w:ind w:firstLine="720"/>
        <w:rPr>
          <w:rFonts w:ascii="Times New Roman" w:hAnsi="Times New Roman" w:cs="Times New Roman"/>
          <w:noProof/>
        </w:rPr>
      </w:pPr>
    </w:p>
    <w:p w14:paraId="1E734E3D"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b/>
          <w:bCs/>
          <w:noProof/>
        </w:rPr>
        <w:t>References</w:t>
      </w:r>
    </w:p>
    <w:p w14:paraId="488D30A2" w14:textId="77777777" w:rsidR="00E72436" w:rsidRPr="002121C6" w:rsidRDefault="00E72436">
      <w:pPr>
        <w:tabs>
          <w:tab w:val="center" w:pos="4800"/>
          <w:tab w:val="right" w:pos="9500"/>
        </w:tabs>
        <w:ind w:firstLine="720"/>
        <w:rPr>
          <w:rFonts w:ascii="Times New Roman" w:hAnsi="Times New Roman" w:cs="Times New Roman"/>
          <w:noProof/>
        </w:rPr>
      </w:pPr>
    </w:p>
    <w:p w14:paraId="6B8F92B6" w14:textId="77777777" w:rsidR="001E1BDB" w:rsidRPr="0078465C" w:rsidRDefault="001E1BDB" w:rsidP="0078465C">
      <w:pPr>
        <w:pStyle w:val="ListParagraph"/>
        <w:numPr>
          <w:ilvl w:val="0"/>
          <w:numId w:val="1"/>
        </w:numPr>
        <w:tabs>
          <w:tab w:val="left" w:pos="270"/>
          <w:tab w:val="left" w:pos="385"/>
        </w:tabs>
        <w:spacing w:line="360" w:lineRule="auto"/>
        <w:ind w:right="48" w:hanging="248"/>
        <w:jc w:val="both"/>
        <w:rPr>
          <w:sz w:val="24"/>
        </w:rPr>
      </w:pPr>
      <w:r w:rsidRPr="0078465C">
        <w:rPr>
          <w:sz w:val="24"/>
        </w:rPr>
        <w:tab/>
        <w:t>Alam, M. S. (2016).</w:t>
      </w:r>
      <w:r w:rsidRPr="0078465C">
        <w:rPr>
          <w:spacing w:val="40"/>
          <w:sz w:val="24"/>
        </w:rPr>
        <w:t xml:space="preserve"> </w:t>
      </w:r>
      <w:r w:rsidRPr="0078465C">
        <w:rPr>
          <w:sz w:val="24"/>
        </w:rPr>
        <w:t>Mathematical modelling for the effects of thermophoresis and heat generation/absorption</w:t>
      </w:r>
      <w:r w:rsidRPr="0078465C">
        <w:rPr>
          <w:spacing w:val="40"/>
          <w:sz w:val="24"/>
        </w:rPr>
        <w:t xml:space="preserve"> </w:t>
      </w:r>
      <w:r w:rsidRPr="0078465C">
        <w:rPr>
          <w:sz w:val="24"/>
        </w:rPr>
        <w:t>on</w:t>
      </w:r>
      <w:r w:rsidRPr="0078465C">
        <w:rPr>
          <w:spacing w:val="40"/>
          <w:sz w:val="24"/>
        </w:rPr>
        <w:t xml:space="preserve"> </w:t>
      </w:r>
      <w:proofErr w:type="spellStart"/>
      <w:r w:rsidRPr="0078465C">
        <w:rPr>
          <w:sz w:val="24"/>
        </w:rPr>
        <w:t>mhd</w:t>
      </w:r>
      <w:proofErr w:type="spellEnd"/>
      <w:r w:rsidRPr="0078465C">
        <w:rPr>
          <w:spacing w:val="40"/>
          <w:sz w:val="24"/>
        </w:rPr>
        <w:t xml:space="preserve"> </w:t>
      </w:r>
      <w:r w:rsidRPr="0078465C">
        <w:rPr>
          <w:sz w:val="24"/>
        </w:rPr>
        <w:t>convective</w:t>
      </w:r>
      <w:r w:rsidRPr="0078465C">
        <w:rPr>
          <w:spacing w:val="40"/>
          <w:sz w:val="24"/>
        </w:rPr>
        <w:t xml:space="preserve"> </w:t>
      </w:r>
      <w:r w:rsidRPr="0078465C">
        <w:rPr>
          <w:sz w:val="24"/>
        </w:rPr>
        <w:t>flow</w:t>
      </w:r>
      <w:r w:rsidRPr="0078465C">
        <w:rPr>
          <w:spacing w:val="40"/>
          <w:sz w:val="24"/>
        </w:rPr>
        <w:t xml:space="preserve"> </w:t>
      </w:r>
      <w:r w:rsidRPr="0078465C">
        <w:rPr>
          <w:sz w:val="24"/>
        </w:rPr>
        <w:t>along</w:t>
      </w:r>
      <w:r w:rsidRPr="0078465C">
        <w:rPr>
          <w:spacing w:val="40"/>
          <w:sz w:val="24"/>
        </w:rPr>
        <w:t xml:space="preserve"> </w:t>
      </w:r>
      <w:r w:rsidRPr="0078465C">
        <w:rPr>
          <w:sz w:val="24"/>
        </w:rPr>
        <w:t>an</w:t>
      </w:r>
      <w:r w:rsidRPr="0078465C">
        <w:rPr>
          <w:spacing w:val="40"/>
          <w:sz w:val="24"/>
        </w:rPr>
        <w:t xml:space="preserve"> </w:t>
      </w:r>
      <w:r w:rsidRPr="0078465C">
        <w:rPr>
          <w:sz w:val="24"/>
        </w:rPr>
        <w:t>inclined</w:t>
      </w:r>
      <w:r w:rsidRPr="0078465C">
        <w:rPr>
          <w:spacing w:val="40"/>
          <w:sz w:val="24"/>
        </w:rPr>
        <w:t xml:space="preserve"> </w:t>
      </w:r>
      <w:r w:rsidRPr="0078465C">
        <w:rPr>
          <w:sz w:val="24"/>
        </w:rPr>
        <w:t>stretching</w:t>
      </w:r>
      <w:r w:rsidRPr="0078465C">
        <w:rPr>
          <w:spacing w:val="40"/>
          <w:sz w:val="24"/>
        </w:rPr>
        <w:t xml:space="preserve"> </w:t>
      </w:r>
      <w:r w:rsidRPr="0078465C">
        <w:rPr>
          <w:sz w:val="24"/>
        </w:rPr>
        <w:t>sheet</w:t>
      </w:r>
      <w:r w:rsidRPr="0078465C">
        <w:rPr>
          <w:spacing w:val="40"/>
          <w:sz w:val="24"/>
        </w:rPr>
        <w:t xml:space="preserve"> </w:t>
      </w:r>
      <w:r w:rsidRPr="0078465C">
        <w:rPr>
          <w:sz w:val="24"/>
        </w:rPr>
        <w:t>in</w:t>
      </w:r>
      <w:r w:rsidRPr="0078465C">
        <w:rPr>
          <w:spacing w:val="40"/>
          <w:sz w:val="24"/>
        </w:rPr>
        <w:t xml:space="preserve"> </w:t>
      </w:r>
      <w:r w:rsidRPr="0078465C">
        <w:rPr>
          <w:sz w:val="24"/>
        </w:rPr>
        <w:t xml:space="preserve">the presence of </w:t>
      </w:r>
      <w:proofErr w:type="spellStart"/>
      <w:r w:rsidRPr="0078465C">
        <w:rPr>
          <w:sz w:val="24"/>
        </w:rPr>
        <w:t>dufour-soret</w:t>
      </w:r>
      <w:proofErr w:type="spellEnd"/>
      <w:r w:rsidRPr="0078465C">
        <w:rPr>
          <w:sz w:val="24"/>
        </w:rPr>
        <w:t xml:space="preserve"> effects.</w:t>
      </w:r>
      <w:r w:rsidRPr="0078465C">
        <w:rPr>
          <w:spacing w:val="36"/>
          <w:sz w:val="24"/>
        </w:rPr>
        <w:t xml:space="preserve"> </w:t>
      </w:r>
      <w:r w:rsidRPr="0078465C">
        <w:rPr>
          <w:i/>
          <w:sz w:val="24"/>
        </w:rPr>
        <w:t>Int. J. of Heat and Tech</w:t>
      </w:r>
      <w:r w:rsidRPr="0078465C">
        <w:rPr>
          <w:sz w:val="24"/>
        </w:rPr>
        <w:t>, 3(3):119–128.</w:t>
      </w:r>
    </w:p>
    <w:p w14:paraId="7DFC447A" w14:textId="77777777" w:rsidR="001E1BDB" w:rsidRPr="0078465C" w:rsidRDefault="001E1BDB" w:rsidP="0078465C">
      <w:pPr>
        <w:pStyle w:val="ListParagraph"/>
        <w:numPr>
          <w:ilvl w:val="0"/>
          <w:numId w:val="1"/>
        </w:numPr>
        <w:tabs>
          <w:tab w:val="left" w:pos="270"/>
          <w:tab w:val="left" w:pos="385"/>
        </w:tabs>
        <w:spacing w:line="360" w:lineRule="auto"/>
        <w:ind w:right="46" w:hanging="248"/>
        <w:jc w:val="both"/>
        <w:rPr>
          <w:sz w:val="24"/>
        </w:rPr>
      </w:pPr>
      <w:r w:rsidRPr="0078465C">
        <w:rPr>
          <w:sz w:val="24"/>
        </w:rPr>
        <w:tab/>
      </w:r>
      <w:proofErr w:type="spellStart"/>
      <w:r w:rsidRPr="0078465C">
        <w:rPr>
          <w:sz w:val="24"/>
        </w:rPr>
        <w:t>Baoku</w:t>
      </w:r>
      <w:proofErr w:type="spellEnd"/>
      <w:r w:rsidRPr="0078465C">
        <w:rPr>
          <w:sz w:val="24"/>
        </w:rPr>
        <w:t>, I., Israel-Cookey, C., and Olajuwon, B. (2012). Influence of thermal radiation on a transient</w:t>
      </w:r>
      <w:r w:rsidRPr="0078465C">
        <w:rPr>
          <w:spacing w:val="-3"/>
          <w:sz w:val="24"/>
        </w:rPr>
        <w:t xml:space="preserve"> </w:t>
      </w:r>
      <w:proofErr w:type="spellStart"/>
      <w:r w:rsidRPr="0078465C">
        <w:rPr>
          <w:sz w:val="24"/>
        </w:rPr>
        <w:t>mhd</w:t>
      </w:r>
      <w:proofErr w:type="spellEnd"/>
      <w:r w:rsidRPr="0078465C">
        <w:rPr>
          <w:spacing w:val="-2"/>
          <w:sz w:val="24"/>
        </w:rPr>
        <w:t xml:space="preserve"> </w:t>
      </w:r>
      <w:proofErr w:type="spellStart"/>
      <w:r w:rsidRPr="0078465C">
        <w:rPr>
          <w:sz w:val="24"/>
        </w:rPr>
        <w:t>couette</w:t>
      </w:r>
      <w:proofErr w:type="spellEnd"/>
      <w:r w:rsidRPr="0078465C">
        <w:rPr>
          <w:spacing w:val="-3"/>
          <w:sz w:val="24"/>
        </w:rPr>
        <w:t xml:space="preserve"> </w:t>
      </w:r>
      <w:r w:rsidRPr="0078465C">
        <w:rPr>
          <w:sz w:val="24"/>
        </w:rPr>
        <w:t>flow</w:t>
      </w:r>
      <w:r w:rsidRPr="0078465C">
        <w:rPr>
          <w:spacing w:val="-3"/>
          <w:sz w:val="24"/>
        </w:rPr>
        <w:t xml:space="preserve"> </w:t>
      </w:r>
      <w:r w:rsidRPr="0078465C">
        <w:rPr>
          <w:sz w:val="24"/>
        </w:rPr>
        <w:t>through</w:t>
      </w:r>
      <w:r w:rsidRPr="0078465C">
        <w:rPr>
          <w:spacing w:val="-2"/>
          <w:sz w:val="24"/>
        </w:rPr>
        <w:t xml:space="preserve"> </w:t>
      </w:r>
      <w:r w:rsidRPr="0078465C">
        <w:rPr>
          <w:sz w:val="24"/>
        </w:rPr>
        <w:t>a</w:t>
      </w:r>
      <w:r w:rsidRPr="0078465C">
        <w:rPr>
          <w:spacing w:val="-3"/>
          <w:sz w:val="24"/>
        </w:rPr>
        <w:t xml:space="preserve"> </w:t>
      </w:r>
      <w:r w:rsidRPr="0078465C">
        <w:rPr>
          <w:sz w:val="24"/>
        </w:rPr>
        <w:t>porous</w:t>
      </w:r>
      <w:r w:rsidRPr="0078465C">
        <w:rPr>
          <w:spacing w:val="-3"/>
          <w:sz w:val="24"/>
        </w:rPr>
        <w:t xml:space="preserve"> </w:t>
      </w:r>
      <w:r w:rsidRPr="0078465C">
        <w:rPr>
          <w:sz w:val="24"/>
        </w:rPr>
        <w:t xml:space="preserve">medium. </w:t>
      </w:r>
      <w:r w:rsidRPr="0078465C">
        <w:rPr>
          <w:i/>
          <w:sz w:val="24"/>
        </w:rPr>
        <w:t>Journal</w:t>
      </w:r>
      <w:r w:rsidRPr="0078465C">
        <w:rPr>
          <w:i/>
          <w:spacing w:val="-10"/>
          <w:sz w:val="24"/>
        </w:rPr>
        <w:t xml:space="preserve"> </w:t>
      </w:r>
      <w:r w:rsidRPr="0078465C">
        <w:rPr>
          <w:i/>
          <w:sz w:val="24"/>
        </w:rPr>
        <w:t>of</w:t>
      </w:r>
      <w:r w:rsidRPr="0078465C">
        <w:rPr>
          <w:i/>
          <w:spacing w:val="-10"/>
          <w:sz w:val="24"/>
        </w:rPr>
        <w:t xml:space="preserve"> </w:t>
      </w:r>
      <w:r w:rsidRPr="0078465C">
        <w:rPr>
          <w:i/>
          <w:sz w:val="24"/>
        </w:rPr>
        <w:t>Applied</w:t>
      </w:r>
      <w:r w:rsidRPr="0078465C">
        <w:rPr>
          <w:i/>
          <w:spacing w:val="-10"/>
          <w:sz w:val="24"/>
        </w:rPr>
        <w:t xml:space="preserve"> </w:t>
      </w:r>
      <w:r w:rsidRPr="0078465C">
        <w:rPr>
          <w:i/>
          <w:sz w:val="24"/>
        </w:rPr>
        <w:t>Fluid</w:t>
      </w:r>
      <w:r w:rsidRPr="0078465C">
        <w:rPr>
          <w:i/>
          <w:spacing w:val="-10"/>
          <w:sz w:val="24"/>
        </w:rPr>
        <w:t xml:space="preserve"> </w:t>
      </w:r>
      <w:r w:rsidRPr="0078465C">
        <w:rPr>
          <w:i/>
          <w:sz w:val="24"/>
        </w:rPr>
        <w:t>Mechanics</w:t>
      </w:r>
      <w:r w:rsidRPr="0078465C">
        <w:rPr>
          <w:sz w:val="24"/>
        </w:rPr>
        <w:t xml:space="preserve">, </w:t>
      </w:r>
      <w:r w:rsidRPr="0078465C">
        <w:rPr>
          <w:spacing w:val="-2"/>
          <w:sz w:val="24"/>
        </w:rPr>
        <w:t>5(1):81–87.</w:t>
      </w:r>
    </w:p>
    <w:p w14:paraId="51DBFFF8" w14:textId="77777777" w:rsidR="001E1BDB" w:rsidRPr="0078465C" w:rsidRDefault="001E1BDB" w:rsidP="0078465C">
      <w:pPr>
        <w:pStyle w:val="ListParagraph"/>
        <w:numPr>
          <w:ilvl w:val="0"/>
          <w:numId w:val="1"/>
        </w:numPr>
        <w:tabs>
          <w:tab w:val="left" w:pos="270"/>
          <w:tab w:val="left" w:pos="385"/>
        </w:tabs>
        <w:spacing w:line="360" w:lineRule="auto"/>
        <w:ind w:right="48" w:hanging="248"/>
        <w:jc w:val="both"/>
        <w:rPr>
          <w:sz w:val="24"/>
        </w:rPr>
      </w:pPr>
      <w:r w:rsidRPr="0078465C">
        <w:rPr>
          <w:sz w:val="24"/>
        </w:rPr>
        <w:tab/>
      </w:r>
      <w:proofErr w:type="spellStart"/>
      <w:r w:rsidRPr="0078465C">
        <w:rPr>
          <w:w w:val="105"/>
          <w:sz w:val="24"/>
        </w:rPr>
        <w:t>Chandrawat</w:t>
      </w:r>
      <w:proofErr w:type="spellEnd"/>
      <w:r w:rsidRPr="0078465C">
        <w:rPr>
          <w:w w:val="105"/>
          <w:sz w:val="24"/>
        </w:rPr>
        <w:t>,</w:t>
      </w:r>
      <w:r w:rsidRPr="0078465C">
        <w:rPr>
          <w:spacing w:val="24"/>
          <w:w w:val="105"/>
          <w:sz w:val="24"/>
        </w:rPr>
        <w:t xml:space="preserve"> </w:t>
      </w:r>
      <w:r w:rsidRPr="0078465C">
        <w:rPr>
          <w:w w:val="105"/>
          <w:sz w:val="24"/>
        </w:rPr>
        <w:t>R.</w:t>
      </w:r>
      <w:r w:rsidRPr="0078465C">
        <w:rPr>
          <w:spacing w:val="23"/>
          <w:w w:val="105"/>
          <w:sz w:val="24"/>
        </w:rPr>
        <w:t xml:space="preserve"> </w:t>
      </w:r>
      <w:r w:rsidRPr="0078465C">
        <w:rPr>
          <w:w w:val="105"/>
          <w:sz w:val="24"/>
        </w:rPr>
        <w:t>K.,</w:t>
      </w:r>
      <w:r w:rsidRPr="0078465C">
        <w:rPr>
          <w:spacing w:val="24"/>
          <w:w w:val="105"/>
          <w:sz w:val="24"/>
        </w:rPr>
        <w:t xml:space="preserve"> </w:t>
      </w:r>
      <w:r w:rsidRPr="0078465C">
        <w:rPr>
          <w:w w:val="105"/>
          <w:sz w:val="24"/>
        </w:rPr>
        <w:t>Joshi,</w:t>
      </w:r>
      <w:r w:rsidRPr="0078465C">
        <w:rPr>
          <w:spacing w:val="25"/>
          <w:w w:val="105"/>
          <w:sz w:val="24"/>
        </w:rPr>
        <w:t xml:space="preserve"> </w:t>
      </w:r>
      <w:r w:rsidRPr="0078465C">
        <w:rPr>
          <w:w w:val="105"/>
          <w:sz w:val="24"/>
        </w:rPr>
        <w:t>V.,</w:t>
      </w:r>
      <w:r w:rsidRPr="0078465C">
        <w:rPr>
          <w:spacing w:val="24"/>
          <w:w w:val="105"/>
          <w:sz w:val="24"/>
        </w:rPr>
        <w:t xml:space="preserve"> </w:t>
      </w:r>
      <w:r w:rsidRPr="0078465C">
        <w:rPr>
          <w:w w:val="105"/>
          <w:sz w:val="24"/>
        </w:rPr>
        <w:t>Tripathi,</w:t>
      </w:r>
      <w:r w:rsidRPr="0078465C">
        <w:rPr>
          <w:spacing w:val="24"/>
          <w:w w:val="105"/>
          <w:sz w:val="24"/>
        </w:rPr>
        <w:t xml:space="preserve"> </w:t>
      </w:r>
      <w:r w:rsidRPr="0078465C">
        <w:rPr>
          <w:w w:val="105"/>
          <w:sz w:val="24"/>
        </w:rPr>
        <w:t>D.,</w:t>
      </w:r>
      <w:r w:rsidRPr="0078465C">
        <w:rPr>
          <w:spacing w:val="25"/>
          <w:w w:val="105"/>
          <w:sz w:val="24"/>
        </w:rPr>
        <w:t xml:space="preserve"> </w:t>
      </w:r>
      <w:r w:rsidRPr="0078465C">
        <w:rPr>
          <w:w w:val="105"/>
          <w:sz w:val="24"/>
        </w:rPr>
        <w:t>and</w:t>
      </w:r>
      <w:r w:rsidRPr="0078465C">
        <w:rPr>
          <w:spacing w:val="23"/>
          <w:w w:val="105"/>
          <w:sz w:val="24"/>
        </w:rPr>
        <w:t xml:space="preserve"> </w:t>
      </w:r>
      <w:r w:rsidRPr="0078465C">
        <w:rPr>
          <w:w w:val="105"/>
          <w:sz w:val="24"/>
        </w:rPr>
        <w:t>Sadat,</w:t>
      </w:r>
      <w:r w:rsidRPr="0078465C">
        <w:rPr>
          <w:spacing w:val="25"/>
          <w:w w:val="105"/>
          <w:sz w:val="24"/>
        </w:rPr>
        <w:t xml:space="preserve"> </w:t>
      </w:r>
      <w:r w:rsidRPr="0078465C">
        <w:rPr>
          <w:w w:val="105"/>
          <w:sz w:val="24"/>
        </w:rPr>
        <w:t>S.</w:t>
      </w:r>
      <w:r w:rsidRPr="0078465C">
        <w:rPr>
          <w:spacing w:val="23"/>
          <w:w w:val="105"/>
          <w:sz w:val="24"/>
        </w:rPr>
        <w:t xml:space="preserve"> </w:t>
      </w:r>
      <w:r w:rsidRPr="0078465C">
        <w:rPr>
          <w:w w:val="105"/>
          <w:sz w:val="24"/>
        </w:rPr>
        <w:t>(2023).</w:t>
      </w:r>
      <w:r w:rsidRPr="0078465C">
        <w:rPr>
          <w:spacing w:val="62"/>
          <w:w w:val="105"/>
          <w:sz w:val="24"/>
        </w:rPr>
        <w:t xml:space="preserve"> </w:t>
      </w:r>
      <w:r w:rsidRPr="0078465C">
        <w:rPr>
          <w:w w:val="105"/>
          <w:sz w:val="24"/>
        </w:rPr>
        <w:t>Numerical</w:t>
      </w:r>
      <w:r w:rsidRPr="0078465C">
        <w:rPr>
          <w:spacing w:val="23"/>
          <w:w w:val="105"/>
          <w:sz w:val="24"/>
        </w:rPr>
        <w:t xml:space="preserve"> </w:t>
      </w:r>
      <w:r w:rsidRPr="0078465C">
        <w:rPr>
          <w:w w:val="105"/>
          <w:sz w:val="24"/>
        </w:rPr>
        <w:t>solutions</w:t>
      </w:r>
      <w:r w:rsidRPr="0078465C">
        <w:rPr>
          <w:spacing w:val="22"/>
          <w:w w:val="105"/>
          <w:sz w:val="24"/>
        </w:rPr>
        <w:t xml:space="preserve"> </w:t>
      </w:r>
      <w:r w:rsidRPr="0078465C">
        <w:rPr>
          <w:w w:val="105"/>
          <w:sz w:val="24"/>
        </w:rPr>
        <w:t>of a time-dependent hydromagnetic micropolar dusty fluid between parallel plates through an inclined</w:t>
      </w:r>
      <w:r w:rsidRPr="0078465C">
        <w:rPr>
          <w:spacing w:val="-8"/>
          <w:w w:val="105"/>
          <w:sz w:val="24"/>
        </w:rPr>
        <w:t xml:space="preserve"> </w:t>
      </w:r>
      <w:r w:rsidRPr="0078465C">
        <w:rPr>
          <w:w w:val="105"/>
          <w:sz w:val="24"/>
        </w:rPr>
        <w:t>channel.</w:t>
      </w:r>
      <w:r w:rsidRPr="0078465C">
        <w:rPr>
          <w:spacing w:val="9"/>
          <w:w w:val="105"/>
          <w:sz w:val="24"/>
        </w:rPr>
        <w:t xml:space="preserve"> </w:t>
      </w:r>
      <w:r w:rsidRPr="0078465C">
        <w:rPr>
          <w:i/>
          <w:w w:val="105"/>
          <w:sz w:val="24"/>
        </w:rPr>
        <w:t>Pramana</w:t>
      </w:r>
      <w:r w:rsidRPr="0078465C">
        <w:rPr>
          <w:w w:val="105"/>
          <w:sz w:val="24"/>
        </w:rPr>
        <w:t>,</w:t>
      </w:r>
      <w:r w:rsidRPr="0078465C">
        <w:rPr>
          <w:spacing w:val="-8"/>
          <w:w w:val="105"/>
          <w:sz w:val="24"/>
        </w:rPr>
        <w:t xml:space="preserve"> </w:t>
      </w:r>
      <w:r w:rsidRPr="0078465C">
        <w:rPr>
          <w:w w:val="105"/>
          <w:sz w:val="24"/>
        </w:rPr>
        <w:t>97(1):24.</w:t>
      </w:r>
    </w:p>
    <w:p w14:paraId="7FF7AC79" w14:textId="77777777" w:rsidR="001E1BDB" w:rsidRPr="0078465C" w:rsidRDefault="001E1BDB" w:rsidP="0078465C">
      <w:pPr>
        <w:pStyle w:val="ListParagraph"/>
        <w:numPr>
          <w:ilvl w:val="0"/>
          <w:numId w:val="1"/>
        </w:numPr>
        <w:tabs>
          <w:tab w:val="left" w:pos="270"/>
          <w:tab w:val="left" w:pos="385"/>
        </w:tabs>
        <w:spacing w:line="360" w:lineRule="auto"/>
        <w:ind w:right="48" w:hanging="248"/>
        <w:jc w:val="both"/>
        <w:rPr>
          <w:sz w:val="24"/>
        </w:rPr>
      </w:pPr>
      <w:r w:rsidRPr="0078465C">
        <w:rPr>
          <w:sz w:val="24"/>
        </w:rPr>
        <w:tab/>
      </w:r>
      <w:r w:rsidRPr="0078465C">
        <w:rPr>
          <w:w w:val="105"/>
          <w:sz w:val="24"/>
        </w:rPr>
        <w:t>Das,</w:t>
      </w:r>
      <w:r w:rsidRPr="0078465C">
        <w:rPr>
          <w:spacing w:val="-6"/>
          <w:w w:val="105"/>
          <w:sz w:val="24"/>
        </w:rPr>
        <w:t xml:space="preserve"> </w:t>
      </w:r>
      <w:r w:rsidRPr="0078465C">
        <w:rPr>
          <w:w w:val="105"/>
          <w:sz w:val="24"/>
        </w:rPr>
        <w:t>U.</w:t>
      </w:r>
      <w:r w:rsidRPr="0078465C">
        <w:rPr>
          <w:spacing w:val="-8"/>
          <w:w w:val="105"/>
          <w:sz w:val="24"/>
        </w:rPr>
        <w:t xml:space="preserve"> </w:t>
      </w:r>
      <w:r w:rsidRPr="0078465C">
        <w:rPr>
          <w:w w:val="105"/>
          <w:sz w:val="24"/>
        </w:rPr>
        <w:t>(2017). Heat</w:t>
      </w:r>
      <w:r w:rsidRPr="0078465C">
        <w:rPr>
          <w:spacing w:val="-8"/>
          <w:w w:val="105"/>
          <w:sz w:val="24"/>
        </w:rPr>
        <w:t xml:space="preserve"> </w:t>
      </w:r>
      <w:r w:rsidRPr="0078465C">
        <w:rPr>
          <w:w w:val="105"/>
          <w:sz w:val="24"/>
        </w:rPr>
        <w:t>transfer</w:t>
      </w:r>
      <w:r w:rsidRPr="0078465C">
        <w:rPr>
          <w:spacing w:val="-8"/>
          <w:w w:val="105"/>
          <w:sz w:val="24"/>
        </w:rPr>
        <w:t xml:space="preserve"> </w:t>
      </w:r>
      <w:r w:rsidRPr="0078465C">
        <w:rPr>
          <w:w w:val="105"/>
          <w:sz w:val="24"/>
        </w:rPr>
        <w:t>to</w:t>
      </w:r>
      <w:r w:rsidRPr="0078465C">
        <w:rPr>
          <w:spacing w:val="-8"/>
          <w:w w:val="105"/>
          <w:sz w:val="24"/>
        </w:rPr>
        <w:t xml:space="preserve"> </w:t>
      </w:r>
      <w:proofErr w:type="spellStart"/>
      <w:r w:rsidRPr="0078465C">
        <w:rPr>
          <w:w w:val="105"/>
          <w:sz w:val="24"/>
        </w:rPr>
        <w:t>mhd</w:t>
      </w:r>
      <w:proofErr w:type="spellEnd"/>
      <w:r w:rsidRPr="0078465C">
        <w:rPr>
          <w:spacing w:val="-8"/>
          <w:w w:val="105"/>
          <w:sz w:val="24"/>
        </w:rPr>
        <w:t xml:space="preserve"> </w:t>
      </w:r>
      <w:r w:rsidRPr="0078465C">
        <w:rPr>
          <w:w w:val="105"/>
          <w:sz w:val="24"/>
        </w:rPr>
        <w:t>oscillatory</w:t>
      </w:r>
      <w:r w:rsidRPr="0078465C">
        <w:rPr>
          <w:spacing w:val="-8"/>
          <w:w w:val="105"/>
          <w:sz w:val="24"/>
        </w:rPr>
        <w:t xml:space="preserve"> </w:t>
      </w:r>
      <w:r w:rsidRPr="0078465C">
        <w:rPr>
          <w:w w:val="105"/>
          <w:sz w:val="24"/>
        </w:rPr>
        <w:t>dusty</w:t>
      </w:r>
      <w:r w:rsidRPr="0078465C">
        <w:rPr>
          <w:spacing w:val="-8"/>
          <w:w w:val="105"/>
          <w:sz w:val="24"/>
        </w:rPr>
        <w:t xml:space="preserve"> </w:t>
      </w:r>
      <w:proofErr w:type="spellStart"/>
      <w:r w:rsidRPr="0078465C">
        <w:rPr>
          <w:w w:val="105"/>
          <w:sz w:val="24"/>
        </w:rPr>
        <w:t>visco</w:t>
      </w:r>
      <w:proofErr w:type="spellEnd"/>
      <w:r w:rsidRPr="0078465C">
        <w:rPr>
          <w:w w:val="105"/>
          <w:sz w:val="24"/>
        </w:rPr>
        <w:t>-elastic</w:t>
      </w:r>
      <w:r w:rsidRPr="0078465C">
        <w:rPr>
          <w:spacing w:val="-8"/>
          <w:w w:val="105"/>
          <w:sz w:val="24"/>
        </w:rPr>
        <w:t xml:space="preserve"> </w:t>
      </w:r>
      <w:r w:rsidRPr="0078465C">
        <w:rPr>
          <w:w w:val="105"/>
          <w:sz w:val="24"/>
        </w:rPr>
        <w:t>fluid</w:t>
      </w:r>
      <w:r w:rsidRPr="0078465C">
        <w:rPr>
          <w:spacing w:val="-8"/>
          <w:w w:val="105"/>
          <w:sz w:val="24"/>
        </w:rPr>
        <w:t xml:space="preserve"> </w:t>
      </w:r>
      <w:r w:rsidRPr="0078465C">
        <w:rPr>
          <w:w w:val="105"/>
          <w:sz w:val="24"/>
        </w:rPr>
        <w:t>flow</w:t>
      </w:r>
      <w:r w:rsidRPr="0078465C">
        <w:rPr>
          <w:spacing w:val="-8"/>
          <w:w w:val="105"/>
          <w:sz w:val="24"/>
        </w:rPr>
        <w:t xml:space="preserve"> </w:t>
      </w:r>
      <w:r w:rsidRPr="0078465C">
        <w:rPr>
          <w:w w:val="105"/>
          <w:sz w:val="24"/>
        </w:rPr>
        <w:t>in</w:t>
      </w:r>
      <w:r w:rsidRPr="0078465C">
        <w:rPr>
          <w:spacing w:val="-8"/>
          <w:w w:val="105"/>
          <w:sz w:val="24"/>
        </w:rPr>
        <w:t xml:space="preserve"> </w:t>
      </w:r>
      <w:r w:rsidRPr="0078465C">
        <w:rPr>
          <w:w w:val="105"/>
          <w:sz w:val="24"/>
        </w:rPr>
        <w:t>an</w:t>
      </w:r>
      <w:r w:rsidRPr="0078465C">
        <w:rPr>
          <w:spacing w:val="-8"/>
          <w:w w:val="105"/>
          <w:sz w:val="24"/>
        </w:rPr>
        <w:t xml:space="preserve"> </w:t>
      </w:r>
      <w:r w:rsidRPr="0078465C">
        <w:rPr>
          <w:w w:val="105"/>
          <w:sz w:val="24"/>
        </w:rPr>
        <w:t xml:space="preserve">inclined </w:t>
      </w:r>
      <w:r w:rsidRPr="0078465C">
        <w:rPr>
          <w:sz w:val="24"/>
        </w:rPr>
        <w:t>channel filled with a porous medium.</w:t>
      </w:r>
      <w:r w:rsidRPr="0078465C">
        <w:rPr>
          <w:spacing w:val="19"/>
          <w:sz w:val="24"/>
        </w:rPr>
        <w:t xml:space="preserve"> </w:t>
      </w:r>
      <w:r w:rsidRPr="0078465C">
        <w:rPr>
          <w:i/>
          <w:sz w:val="24"/>
        </w:rPr>
        <w:t>Latin</w:t>
      </w:r>
      <w:r w:rsidRPr="0078465C">
        <w:rPr>
          <w:i/>
          <w:spacing w:val="-8"/>
          <w:sz w:val="24"/>
        </w:rPr>
        <w:t xml:space="preserve"> </w:t>
      </w:r>
      <w:r w:rsidRPr="0078465C">
        <w:rPr>
          <w:i/>
          <w:sz w:val="24"/>
        </w:rPr>
        <w:t>American</w:t>
      </w:r>
      <w:r w:rsidRPr="0078465C">
        <w:rPr>
          <w:i/>
          <w:spacing w:val="-8"/>
          <w:sz w:val="24"/>
        </w:rPr>
        <w:t xml:space="preserve"> </w:t>
      </w:r>
      <w:r w:rsidRPr="0078465C">
        <w:rPr>
          <w:i/>
          <w:sz w:val="24"/>
        </w:rPr>
        <w:t>Applied</w:t>
      </w:r>
      <w:r w:rsidRPr="0078465C">
        <w:rPr>
          <w:i/>
          <w:spacing w:val="-8"/>
          <w:sz w:val="24"/>
        </w:rPr>
        <w:t xml:space="preserve"> </w:t>
      </w:r>
      <w:r w:rsidRPr="0078465C">
        <w:rPr>
          <w:i/>
          <w:sz w:val="24"/>
        </w:rPr>
        <w:t>Research</w:t>
      </w:r>
      <w:r w:rsidRPr="0078465C">
        <w:rPr>
          <w:sz w:val="24"/>
        </w:rPr>
        <w:t>, 47:145–150.</w:t>
      </w:r>
    </w:p>
    <w:p w14:paraId="5BA0A6ED" w14:textId="77777777" w:rsidR="001E1BDB" w:rsidRPr="0078465C" w:rsidRDefault="001E1BDB" w:rsidP="0078465C">
      <w:pPr>
        <w:pStyle w:val="ListParagraph"/>
        <w:numPr>
          <w:ilvl w:val="0"/>
          <w:numId w:val="1"/>
        </w:numPr>
        <w:tabs>
          <w:tab w:val="left" w:pos="270"/>
          <w:tab w:val="left" w:pos="385"/>
        </w:tabs>
        <w:spacing w:line="360" w:lineRule="auto"/>
        <w:ind w:right="50" w:hanging="248"/>
        <w:jc w:val="both"/>
        <w:rPr>
          <w:sz w:val="24"/>
        </w:rPr>
      </w:pPr>
      <w:r w:rsidRPr="0078465C">
        <w:rPr>
          <w:sz w:val="24"/>
        </w:rPr>
        <w:tab/>
      </w:r>
      <w:proofErr w:type="spellStart"/>
      <w:r w:rsidRPr="0078465C">
        <w:rPr>
          <w:w w:val="105"/>
          <w:sz w:val="24"/>
        </w:rPr>
        <w:t>Gailitis</w:t>
      </w:r>
      <w:proofErr w:type="spellEnd"/>
      <w:r w:rsidRPr="0078465C">
        <w:rPr>
          <w:w w:val="105"/>
          <w:sz w:val="24"/>
        </w:rPr>
        <w:t>, A. (1961).</w:t>
      </w:r>
      <w:r w:rsidRPr="0078465C">
        <w:rPr>
          <w:spacing w:val="40"/>
          <w:w w:val="105"/>
          <w:sz w:val="24"/>
        </w:rPr>
        <w:t xml:space="preserve"> </w:t>
      </w:r>
      <w:r w:rsidRPr="0078465C">
        <w:rPr>
          <w:w w:val="105"/>
          <w:sz w:val="24"/>
        </w:rPr>
        <w:t xml:space="preserve">On a possibility to reduce the hydrodynamical resistance of a plate in </w:t>
      </w:r>
      <w:r w:rsidRPr="0078465C">
        <w:rPr>
          <w:spacing w:val="-2"/>
          <w:sz w:val="24"/>
        </w:rPr>
        <w:t>an electrolyte.</w:t>
      </w:r>
      <w:r w:rsidRPr="0078465C">
        <w:rPr>
          <w:spacing w:val="23"/>
          <w:sz w:val="24"/>
        </w:rPr>
        <w:t xml:space="preserve"> </w:t>
      </w:r>
      <w:r w:rsidRPr="0078465C">
        <w:rPr>
          <w:i/>
          <w:spacing w:val="-2"/>
          <w:sz w:val="24"/>
        </w:rPr>
        <w:t>Appl.</w:t>
      </w:r>
      <w:r w:rsidRPr="0078465C">
        <w:rPr>
          <w:i/>
          <w:spacing w:val="-4"/>
          <w:sz w:val="24"/>
        </w:rPr>
        <w:t xml:space="preserve"> </w:t>
      </w:r>
      <w:proofErr w:type="spellStart"/>
      <w:r w:rsidRPr="0078465C">
        <w:rPr>
          <w:i/>
          <w:spacing w:val="-2"/>
          <w:sz w:val="24"/>
        </w:rPr>
        <w:t>Magnetohydrodyn</w:t>
      </w:r>
      <w:proofErr w:type="spellEnd"/>
      <w:r w:rsidRPr="0078465C">
        <w:rPr>
          <w:i/>
          <w:spacing w:val="-2"/>
          <w:sz w:val="24"/>
        </w:rPr>
        <w:t>.</w:t>
      </w:r>
      <w:r w:rsidRPr="0078465C">
        <w:rPr>
          <w:spacing w:val="-2"/>
          <w:sz w:val="24"/>
        </w:rPr>
        <w:t>, 12:143–146.</w:t>
      </w:r>
    </w:p>
    <w:p w14:paraId="3D30AD70" w14:textId="77777777" w:rsidR="001E1BDB" w:rsidRPr="0078465C" w:rsidRDefault="001E1BDB" w:rsidP="0078465C">
      <w:pPr>
        <w:pStyle w:val="ListParagraph"/>
        <w:numPr>
          <w:ilvl w:val="0"/>
          <w:numId w:val="1"/>
        </w:numPr>
        <w:tabs>
          <w:tab w:val="left" w:pos="270"/>
          <w:tab w:val="left" w:pos="385"/>
        </w:tabs>
        <w:spacing w:line="360" w:lineRule="auto"/>
        <w:ind w:right="47" w:hanging="248"/>
        <w:jc w:val="both"/>
        <w:rPr>
          <w:sz w:val="24"/>
        </w:rPr>
      </w:pPr>
      <w:r w:rsidRPr="0078465C">
        <w:rPr>
          <w:sz w:val="24"/>
        </w:rPr>
        <w:tab/>
        <w:t>Ganesan, P. and Palani, G. (2004). Unsteady free convection flow of a dusty gas past a semi- infinite</w:t>
      </w:r>
      <w:r w:rsidRPr="0078465C">
        <w:rPr>
          <w:spacing w:val="-6"/>
          <w:sz w:val="24"/>
        </w:rPr>
        <w:t xml:space="preserve"> </w:t>
      </w:r>
      <w:r w:rsidRPr="0078465C">
        <w:rPr>
          <w:sz w:val="24"/>
        </w:rPr>
        <w:t>inclined</w:t>
      </w:r>
      <w:r w:rsidRPr="0078465C">
        <w:rPr>
          <w:spacing w:val="-6"/>
          <w:sz w:val="24"/>
        </w:rPr>
        <w:t xml:space="preserve"> </w:t>
      </w:r>
      <w:r w:rsidRPr="0078465C">
        <w:rPr>
          <w:sz w:val="24"/>
        </w:rPr>
        <w:t>plate</w:t>
      </w:r>
      <w:r w:rsidRPr="0078465C">
        <w:rPr>
          <w:spacing w:val="-6"/>
          <w:sz w:val="24"/>
        </w:rPr>
        <w:t xml:space="preserve"> </w:t>
      </w:r>
      <w:r w:rsidRPr="0078465C">
        <w:rPr>
          <w:sz w:val="24"/>
        </w:rPr>
        <w:t>with</w:t>
      </w:r>
      <w:r w:rsidRPr="0078465C">
        <w:rPr>
          <w:spacing w:val="-6"/>
          <w:sz w:val="24"/>
        </w:rPr>
        <w:t xml:space="preserve"> </w:t>
      </w:r>
      <w:r w:rsidRPr="0078465C">
        <w:rPr>
          <w:sz w:val="24"/>
        </w:rPr>
        <w:t>constant</w:t>
      </w:r>
      <w:r w:rsidRPr="0078465C">
        <w:rPr>
          <w:spacing w:val="-6"/>
          <w:sz w:val="24"/>
        </w:rPr>
        <w:t xml:space="preserve"> </w:t>
      </w:r>
      <w:r w:rsidRPr="0078465C">
        <w:rPr>
          <w:sz w:val="24"/>
        </w:rPr>
        <w:t>heat</w:t>
      </w:r>
      <w:r w:rsidRPr="0078465C">
        <w:rPr>
          <w:spacing w:val="-6"/>
          <w:sz w:val="24"/>
        </w:rPr>
        <w:t xml:space="preserve"> </w:t>
      </w:r>
      <w:r w:rsidRPr="0078465C">
        <w:rPr>
          <w:sz w:val="24"/>
        </w:rPr>
        <w:t>flux.</w:t>
      </w:r>
      <w:r w:rsidRPr="0078465C">
        <w:rPr>
          <w:spacing w:val="18"/>
          <w:sz w:val="24"/>
        </w:rPr>
        <w:t xml:space="preserve"> </w:t>
      </w:r>
      <w:r w:rsidRPr="0078465C">
        <w:rPr>
          <w:i/>
          <w:sz w:val="24"/>
        </w:rPr>
        <w:t>International</w:t>
      </w:r>
      <w:r w:rsidRPr="0078465C">
        <w:rPr>
          <w:i/>
          <w:spacing w:val="-14"/>
          <w:sz w:val="24"/>
        </w:rPr>
        <w:t xml:space="preserve"> </w:t>
      </w:r>
      <w:r w:rsidRPr="0078465C">
        <w:rPr>
          <w:i/>
          <w:sz w:val="24"/>
        </w:rPr>
        <w:t>Journal</w:t>
      </w:r>
      <w:r w:rsidRPr="0078465C">
        <w:rPr>
          <w:i/>
          <w:spacing w:val="-14"/>
          <w:sz w:val="24"/>
        </w:rPr>
        <w:t xml:space="preserve"> </w:t>
      </w:r>
      <w:r w:rsidRPr="0078465C">
        <w:rPr>
          <w:i/>
          <w:sz w:val="24"/>
        </w:rPr>
        <w:t>of</w:t>
      </w:r>
      <w:r w:rsidRPr="0078465C">
        <w:rPr>
          <w:i/>
          <w:spacing w:val="-15"/>
          <w:sz w:val="24"/>
        </w:rPr>
        <w:t xml:space="preserve"> </w:t>
      </w:r>
      <w:r w:rsidRPr="0078465C">
        <w:rPr>
          <w:i/>
          <w:sz w:val="24"/>
        </w:rPr>
        <w:t>Applied</w:t>
      </w:r>
      <w:r w:rsidRPr="0078465C">
        <w:rPr>
          <w:i/>
          <w:spacing w:val="-14"/>
          <w:sz w:val="24"/>
        </w:rPr>
        <w:t xml:space="preserve"> </w:t>
      </w:r>
      <w:r w:rsidRPr="0078465C">
        <w:rPr>
          <w:i/>
          <w:sz w:val="24"/>
        </w:rPr>
        <w:t>Mechanics and</w:t>
      </w:r>
      <w:r w:rsidRPr="0078465C">
        <w:rPr>
          <w:i/>
          <w:spacing w:val="-18"/>
          <w:sz w:val="24"/>
        </w:rPr>
        <w:t xml:space="preserve"> </w:t>
      </w:r>
      <w:r w:rsidRPr="0078465C">
        <w:rPr>
          <w:i/>
          <w:sz w:val="24"/>
        </w:rPr>
        <w:t>Engineering</w:t>
      </w:r>
      <w:r w:rsidRPr="0078465C">
        <w:rPr>
          <w:sz w:val="24"/>
        </w:rPr>
        <w:t>,</w:t>
      </w:r>
      <w:r w:rsidRPr="0078465C">
        <w:rPr>
          <w:spacing w:val="-10"/>
          <w:sz w:val="24"/>
        </w:rPr>
        <w:t xml:space="preserve"> </w:t>
      </w:r>
      <w:r w:rsidRPr="0078465C">
        <w:rPr>
          <w:sz w:val="24"/>
        </w:rPr>
        <w:t>9(3):483–492.</w:t>
      </w:r>
    </w:p>
    <w:p w14:paraId="0F7A6547" w14:textId="77777777" w:rsidR="001E1BDB" w:rsidRPr="0078465C" w:rsidRDefault="001E1BDB" w:rsidP="0078465C">
      <w:pPr>
        <w:pStyle w:val="ListParagraph"/>
        <w:numPr>
          <w:ilvl w:val="0"/>
          <w:numId w:val="1"/>
        </w:numPr>
        <w:tabs>
          <w:tab w:val="left" w:pos="270"/>
          <w:tab w:val="left" w:pos="385"/>
        </w:tabs>
        <w:spacing w:line="360" w:lineRule="auto"/>
        <w:ind w:right="47" w:hanging="248"/>
        <w:jc w:val="both"/>
        <w:rPr>
          <w:sz w:val="24"/>
        </w:rPr>
      </w:pPr>
      <w:r w:rsidRPr="0078465C">
        <w:rPr>
          <w:sz w:val="24"/>
        </w:rPr>
        <w:tab/>
      </w:r>
      <w:r w:rsidRPr="0078465C">
        <w:rPr>
          <w:w w:val="105"/>
          <w:sz w:val="24"/>
        </w:rPr>
        <w:t xml:space="preserve">Islam, M. R. and Nasrin, S. (2020). Unsteady </w:t>
      </w:r>
      <w:proofErr w:type="spellStart"/>
      <w:r w:rsidRPr="0078465C">
        <w:rPr>
          <w:w w:val="105"/>
          <w:sz w:val="24"/>
        </w:rPr>
        <w:t>couette</w:t>
      </w:r>
      <w:proofErr w:type="spellEnd"/>
      <w:r w:rsidRPr="0078465C">
        <w:rPr>
          <w:w w:val="105"/>
          <w:sz w:val="24"/>
        </w:rPr>
        <w:t xml:space="preserve"> flow of dusty fluid past between two </w:t>
      </w:r>
      <w:proofErr w:type="spellStart"/>
      <w:r w:rsidRPr="0078465C">
        <w:rPr>
          <w:spacing w:val="-2"/>
          <w:w w:val="105"/>
          <w:sz w:val="24"/>
        </w:rPr>
        <w:t>riga</w:t>
      </w:r>
      <w:proofErr w:type="spellEnd"/>
      <w:r w:rsidRPr="0078465C">
        <w:rPr>
          <w:spacing w:val="-13"/>
          <w:w w:val="105"/>
          <w:sz w:val="24"/>
        </w:rPr>
        <w:t xml:space="preserve"> </w:t>
      </w:r>
      <w:r w:rsidRPr="0078465C">
        <w:rPr>
          <w:spacing w:val="-2"/>
          <w:w w:val="105"/>
          <w:sz w:val="24"/>
        </w:rPr>
        <w:t>plates.</w:t>
      </w:r>
      <w:r w:rsidRPr="0078465C">
        <w:rPr>
          <w:spacing w:val="4"/>
          <w:w w:val="105"/>
          <w:sz w:val="24"/>
        </w:rPr>
        <w:t xml:space="preserve"> </w:t>
      </w:r>
      <w:proofErr w:type="spellStart"/>
      <w:r w:rsidRPr="0078465C">
        <w:rPr>
          <w:i/>
          <w:spacing w:val="-2"/>
          <w:w w:val="105"/>
          <w:sz w:val="24"/>
        </w:rPr>
        <w:t>Authorea</w:t>
      </w:r>
      <w:proofErr w:type="spellEnd"/>
      <w:r w:rsidRPr="0078465C">
        <w:rPr>
          <w:i/>
          <w:spacing w:val="-17"/>
          <w:w w:val="105"/>
          <w:sz w:val="24"/>
        </w:rPr>
        <w:t xml:space="preserve"> </w:t>
      </w:r>
      <w:r w:rsidRPr="0078465C">
        <w:rPr>
          <w:i/>
          <w:spacing w:val="-2"/>
          <w:w w:val="105"/>
          <w:sz w:val="24"/>
        </w:rPr>
        <w:t>Preprints</w:t>
      </w:r>
      <w:r w:rsidRPr="0078465C">
        <w:rPr>
          <w:spacing w:val="-2"/>
          <w:w w:val="105"/>
          <w:sz w:val="24"/>
        </w:rPr>
        <w:t>.</w:t>
      </w:r>
    </w:p>
    <w:p w14:paraId="658C021F" w14:textId="77777777" w:rsidR="001E1BDB" w:rsidRPr="0078465C" w:rsidRDefault="001E1BDB" w:rsidP="0078465C">
      <w:pPr>
        <w:pStyle w:val="ListParagraph"/>
        <w:numPr>
          <w:ilvl w:val="0"/>
          <w:numId w:val="1"/>
        </w:numPr>
        <w:tabs>
          <w:tab w:val="left" w:pos="270"/>
          <w:tab w:val="left" w:pos="385"/>
        </w:tabs>
        <w:spacing w:line="360" w:lineRule="auto"/>
        <w:ind w:right="46" w:hanging="248"/>
        <w:jc w:val="both"/>
        <w:rPr>
          <w:sz w:val="24"/>
        </w:rPr>
      </w:pPr>
      <w:r w:rsidRPr="0078465C">
        <w:rPr>
          <w:sz w:val="24"/>
        </w:rPr>
        <w:tab/>
        <w:t>Nasrin,</w:t>
      </w:r>
      <w:r w:rsidRPr="0078465C">
        <w:rPr>
          <w:spacing w:val="40"/>
          <w:sz w:val="24"/>
        </w:rPr>
        <w:t xml:space="preserve"> </w:t>
      </w:r>
      <w:r w:rsidRPr="0078465C">
        <w:rPr>
          <w:sz w:val="24"/>
        </w:rPr>
        <w:t>S.,</w:t>
      </w:r>
      <w:r w:rsidRPr="0078465C">
        <w:rPr>
          <w:spacing w:val="40"/>
          <w:sz w:val="24"/>
        </w:rPr>
        <w:t xml:space="preserve"> </w:t>
      </w:r>
      <w:r w:rsidRPr="0078465C">
        <w:rPr>
          <w:sz w:val="24"/>
        </w:rPr>
        <w:t>Mondal,</w:t>
      </w:r>
      <w:r w:rsidRPr="0078465C">
        <w:rPr>
          <w:spacing w:val="40"/>
          <w:sz w:val="24"/>
        </w:rPr>
        <w:t xml:space="preserve"> </w:t>
      </w:r>
      <w:r w:rsidRPr="0078465C">
        <w:rPr>
          <w:sz w:val="24"/>
        </w:rPr>
        <w:t>R.,</w:t>
      </w:r>
      <w:r w:rsidRPr="0078465C">
        <w:rPr>
          <w:spacing w:val="40"/>
          <w:sz w:val="24"/>
        </w:rPr>
        <w:t xml:space="preserve"> </w:t>
      </w:r>
      <w:r w:rsidRPr="0078465C">
        <w:rPr>
          <w:sz w:val="24"/>
        </w:rPr>
        <w:t>Alam,</w:t>
      </w:r>
      <w:r w:rsidRPr="0078465C">
        <w:rPr>
          <w:spacing w:val="40"/>
          <w:sz w:val="24"/>
        </w:rPr>
        <w:t xml:space="preserve"> </w:t>
      </w:r>
      <w:r w:rsidRPr="0078465C">
        <w:rPr>
          <w:sz w:val="24"/>
        </w:rPr>
        <w:t>M.,</w:t>
      </w:r>
      <w:r w:rsidRPr="0078465C">
        <w:rPr>
          <w:spacing w:val="40"/>
          <w:sz w:val="24"/>
        </w:rPr>
        <w:t xml:space="preserve"> </w:t>
      </w:r>
      <w:r w:rsidRPr="0078465C">
        <w:rPr>
          <w:sz w:val="24"/>
        </w:rPr>
        <w:t>and</w:t>
      </w:r>
      <w:r w:rsidRPr="0078465C">
        <w:rPr>
          <w:spacing w:val="40"/>
          <w:sz w:val="24"/>
        </w:rPr>
        <w:t xml:space="preserve"> </w:t>
      </w:r>
      <w:r w:rsidRPr="0078465C">
        <w:rPr>
          <w:sz w:val="24"/>
        </w:rPr>
        <w:t>Taylor,</w:t>
      </w:r>
      <w:r w:rsidRPr="0078465C">
        <w:rPr>
          <w:spacing w:val="40"/>
          <w:sz w:val="24"/>
        </w:rPr>
        <w:t xml:space="preserve"> </w:t>
      </w:r>
      <w:r w:rsidRPr="0078465C">
        <w:rPr>
          <w:sz w:val="24"/>
        </w:rPr>
        <w:t>G.</w:t>
      </w:r>
      <w:r w:rsidRPr="0078465C">
        <w:rPr>
          <w:spacing w:val="40"/>
          <w:sz w:val="24"/>
        </w:rPr>
        <w:t xml:space="preserve"> </w:t>
      </w:r>
      <w:r w:rsidRPr="0078465C">
        <w:rPr>
          <w:sz w:val="24"/>
        </w:rPr>
        <w:t>(2021).</w:t>
      </w:r>
      <w:r w:rsidRPr="0078465C">
        <w:rPr>
          <w:spacing w:val="80"/>
          <w:sz w:val="24"/>
        </w:rPr>
        <w:t xml:space="preserve"> </w:t>
      </w:r>
      <w:r w:rsidRPr="0078465C">
        <w:rPr>
          <w:sz w:val="24"/>
        </w:rPr>
        <w:t>Unsteady</w:t>
      </w:r>
      <w:r w:rsidRPr="0078465C">
        <w:rPr>
          <w:spacing w:val="40"/>
          <w:sz w:val="24"/>
        </w:rPr>
        <w:t xml:space="preserve"> </w:t>
      </w:r>
      <w:proofErr w:type="spellStart"/>
      <w:r w:rsidRPr="0078465C">
        <w:rPr>
          <w:sz w:val="24"/>
        </w:rPr>
        <w:t>couette</w:t>
      </w:r>
      <w:proofErr w:type="spellEnd"/>
      <w:r w:rsidRPr="0078465C">
        <w:rPr>
          <w:spacing w:val="40"/>
          <w:sz w:val="24"/>
        </w:rPr>
        <w:t xml:space="preserve"> </w:t>
      </w:r>
      <w:r w:rsidRPr="0078465C">
        <w:rPr>
          <w:sz w:val="24"/>
        </w:rPr>
        <w:t>flow</w:t>
      </w:r>
      <w:r w:rsidRPr="0078465C">
        <w:rPr>
          <w:spacing w:val="40"/>
          <w:sz w:val="24"/>
        </w:rPr>
        <w:t xml:space="preserve"> </w:t>
      </w:r>
      <w:r w:rsidRPr="0078465C">
        <w:rPr>
          <w:sz w:val="24"/>
        </w:rPr>
        <w:t>past between</w:t>
      </w:r>
      <w:r w:rsidRPr="0078465C">
        <w:rPr>
          <w:spacing w:val="20"/>
          <w:sz w:val="24"/>
        </w:rPr>
        <w:t xml:space="preserve"> </w:t>
      </w:r>
      <w:r w:rsidRPr="0078465C">
        <w:rPr>
          <w:sz w:val="24"/>
        </w:rPr>
        <w:t>two</w:t>
      </w:r>
      <w:r w:rsidRPr="0078465C">
        <w:rPr>
          <w:spacing w:val="21"/>
          <w:sz w:val="24"/>
        </w:rPr>
        <w:t xml:space="preserve"> </w:t>
      </w:r>
      <w:r w:rsidRPr="0078465C">
        <w:rPr>
          <w:sz w:val="24"/>
        </w:rPr>
        <w:t>horizontal</w:t>
      </w:r>
      <w:r w:rsidRPr="0078465C">
        <w:rPr>
          <w:spacing w:val="21"/>
          <w:sz w:val="24"/>
        </w:rPr>
        <w:t xml:space="preserve"> </w:t>
      </w:r>
      <w:proofErr w:type="spellStart"/>
      <w:r w:rsidRPr="0078465C">
        <w:rPr>
          <w:sz w:val="24"/>
        </w:rPr>
        <w:t>riga</w:t>
      </w:r>
      <w:proofErr w:type="spellEnd"/>
      <w:r w:rsidRPr="0078465C">
        <w:rPr>
          <w:spacing w:val="21"/>
          <w:sz w:val="24"/>
        </w:rPr>
        <w:t xml:space="preserve"> </w:t>
      </w:r>
      <w:r w:rsidRPr="0078465C">
        <w:rPr>
          <w:sz w:val="24"/>
        </w:rPr>
        <w:t>plates</w:t>
      </w:r>
      <w:r w:rsidRPr="0078465C">
        <w:rPr>
          <w:spacing w:val="21"/>
          <w:sz w:val="24"/>
        </w:rPr>
        <w:t xml:space="preserve"> </w:t>
      </w:r>
      <w:r w:rsidRPr="0078465C">
        <w:rPr>
          <w:sz w:val="24"/>
        </w:rPr>
        <w:t>with</w:t>
      </w:r>
      <w:r w:rsidRPr="0078465C">
        <w:rPr>
          <w:spacing w:val="21"/>
          <w:sz w:val="24"/>
        </w:rPr>
        <w:t xml:space="preserve"> </w:t>
      </w:r>
      <w:r w:rsidRPr="0078465C">
        <w:rPr>
          <w:sz w:val="24"/>
        </w:rPr>
        <w:t>hall</w:t>
      </w:r>
      <w:r w:rsidRPr="0078465C">
        <w:rPr>
          <w:spacing w:val="21"/>
          <w:sz w:val="24"/>
        </w:rPr>
        <w:t xml:space="preserve"> </w:t>
      </w:r>
      <w:r w:rsidRPr="0078465C">
        <w:rPr>
          <w:sz w:val="24"/>
        </w:rPr>
        <w:t>and</w:t>
      </w:r>
      <w:r w:rsidRPr="0078465C">
        <w:rPr>
          <w:spacing w:val="20"/>
          <w:sz w:val="24"/>
        </w:rPr>
        <w:t xml:space="preserve"> </w:t>
      </w:r>
      <w:r w:rsidRPr="0078465C">
        <w:rPr>
          <w:sz w:val="24"/>
        </w:rPr>
        <w:t>ion</w:t>
      </w:r>
      <w:r w:rsidRPr="0078465C">
        <w:rPr>
          <w:spacing w:val="21"/>
          <w:sz w:val="24"/>
        </w:rPr>
        <w:t xml:space="preserve"> </w:t>
      </w:r>
      <w:r w:rsidRPr="0078465C">
        <w:rPr>
          <w:sz w:val="24"/>
        </w:rPr>
        <w:t>slip</w:t>
      </w:r>
      <w:r w:rsidRPr="0078465C">
        <w:rPr>
          <w:spacing w:val="21"/>
          <w:sz w:val="24"/>
        </w:rPr>
        <w:t xml:space="preserve"> </w:t>
      </w:r>
      <w:r w:rsidRPr="0078465C">
        <w:rPr>
          <w:sz w:val="24"/>
        </w:rPr>
        <w:t>effects.</w:t>
      </w:r>
      <w:r w:rsidRPr="0078465C">
        <w:rPr>
          <w:spacing w:val="45"/>
          <w:sz w:val="24"/>
        </w:rPr>
        <w:t xml:space="preserve"> </w:t>
      </w:r>
      <w:r w:rsidRPr="0078465C">
        <w:rPr>
          <w:i/>
          <w:sz w:val="24"/>
        </w:rPr>
        <w:t>Math.</w:t>
      </w:r>
      <w:r w:rsidRPr="0078465C">
        <w:rPr>
          <w:i/>
          <w:spacing w:val="15"/>
          <w:sz w:val="24"/>
        </w:rPr>
        <w:t xml:space="preserve"> </w:t>
      </w:r>
      <w:r w:rsidRPr="0078465C">
        <w:rPr>
          <w:i/>
          <w:sz w:val="24"/>
        </w:rPr>
        <w:t>Stat.</w:t>
      </w:r>
      <w:r w:rsidRPr="0078465C">
        <w:rPr>
          <w:sz w:val="24"/>
        </w:rPr>
        <w:t>,</w:t>
      </w:r>
      <w:r w:rsidRPr="0078465C">
        <w:rPr>
          <w:spacing w:val="21"/>
          <w:sz w:val="24"/>
        </w:rPr>
        <w:t xml:space="preserve"> </w:t>
      </w:r>
      <w:r w:rsidRPr="0078465C">
        <w:rPr>
          <w:spacing w:val="-2"/>
          <w:sz w:val="24"/>
        </w:rPr>
        <w:t>9(4):552–565.</w:t>
      </w:r>
    </w:p>
    <w:p w14:paraId="473A5B58" w14:textId="77777777" w:rsidR="0078465C" w:rsidRDefault="0078465C" w:rsidP="0078465C">
      <w:pPr>
        <w:pStyle w:val="ListParagraph"/>
        <w:tabs>
          <w:tab w:val="left" w:pos="270"/>
          <w:tab w:val="left" w:pos="385"/>
        </w:tabs>
        <w:spacing w:line="360" w:lineRule="auto"/>
        <w:ind w:right="46" w:firstLine="0"/>
        <w:jc w:val="both"/>
        <w:rPr>
          <w:spacing w:val="-2"/>
          <w:sz w:val="24"/>
        </w:rPr>
      </w:pPr>
    </w:p>
    <w:p w14:paraId="24CF1104" w14:textId="77777777" w:rsidR="0078465C" w:rsidRPr="0078465C" w:rsidRDefault="0078465C" w:rsidP="0078465C">
      <w:pPr>
        <w:pStyle w:val="ListParagraph"/>
        <w:tabs>
          <w:tab w:val="left" w:pos="270"/>
          <w:tab w:val="left" w:pos="385"/>
        </w:tabs>
        <w:spacing w:line="360" w:lineRule="auto"/>
        <w:ind w:right="46" w:firstLine="0"/>
        <w:jc w:val="both"/>
        <w:rPr>
          <w:sz w:val="24"/>
        </w:rPr>
      </w:pPr>
    </w:p>
    <w:p w14:paraId="36CC9C52" w14:textId="77777777" w:rsidR="001E1BDB" w:rsidRPr="0078465C" w:rsidRDefault="001E1BDB" w:rsidP="0078465C">
      <w:pPr>
        <w:pStyle w:val="ListParagraph"/>
        <w:numPr>
          <w:ilvl w:val="0"/>
          <w:numId w:val="1"/>
        </w:numPr>
        <w:tabs>
          <w:tab w:val="left" w:pos="270"/>
          <w:tab w:val="left" w:pos="385"/>
        </w:tabs>
        <w:spacing w:line="360" w:lineRule="auto"/>
        <w:ind w:right="47" w:hanging="248"/>
        <w:jc w:val="both"/>
        <w:rPr>
          <w:sz w:val="24"/>
        </w:rPr>
      </w:pPr>
      <w:r w:rsidRPr="0078465C">
        <w:rPr>
          <w:sz w:val="24"/>
        </w:rPr>
        <w:lastRenderedPageBreak/>
        <w:tab/>
      </w:r>
      <w:proofErr w:type="spellStart"/>
      <w:r w:rsidRPr="0078465C">
        <w:rPr>
          <w:sz w:val="24"/>
        </w:rPr>
        <w:t>Oroni</w:t>
      </w:r>
      <w:proofErr w:type="spellEnd"/>
      <w:r w:rsidRPr="0078465C">
        <w:rPr>
          <w:sz w:val="24"/>
        </w:rPr>
        <w:t>, M. J., Richard, O., and David, A. (2024).</w:t>
      </w:r>
      <w:r w:rsidRPr="0078465C">
        <w:rPr>
          <w:spacing w:val="40"/>
          <w:sz w:val="24"/>
        </w:rPr>
        <w:t xml:space="preserve"> </w:t>
      </w:r>
      <w:r w:rsidRPr="0078465C">
        <w:rPr>
          <w:sz w:val="24"/>
        </w:rPr>
        <w:t xml:space="preserve">Effect of inclined parallel </w:t>
      </w:r>
      <w:proofErr w:type="spellStart"/>
      <w:r w:rsidRPr="0078465C">
        <w:rPr>
          <w:sz w:val="24"/>
        </w:rPr>
        <w:t>riga</w:t>
      </w:r>
      <w:proofErr w:type="spellEnd"/>
      <w:r w:rsidRPr="0078465C">
        <w:rPr>
          <w:sz w:val="24"/>
        </w:rPr>
        <w:t xml:space="preserve"> plates and</w:t>
      </w:r>
      <w:r w:rsidRPr="0078465C">
        <w:rPr>
          <w:spacing w:val="40"/>
          <w:sz w:val="24"/>
        </w:rPr>
        <w:t xml:space="preserve"> </w:t>
      </w:r>
      <w:r w:rsidRPr="0078465C">
        <w:rPr>
          <w:sz w:val="24"/>
        </w:rPr>
        <w:t xml:space="preserve">dusty particles on unsteady </w:t>
      </w:r>
      <w:proofErr w:type="spellStart"/>
      <w:r w:rsidRPr="0078465C">
        <w:rPr>
          <w:sz w:val="24"/>
        </w:rPr>
        <w:t>mhd</w:t>
      </w:r>
      <w:proofErr w:type="spellEnd"/>
      <w:r w:rsidRPr="0078465C">
        <w:rPr>
          <w:sz w:val="24"/>
        </w:rPr>
        <w:t xml:space="preserve"> stokes flow of a dusty fluid.</w:t>
      </w:r>
      <w:r w:rsidRPr="0078465C">
        <w:rPr>
          <w:spacing w:val="22"/>
          <w:sz w:val="24"/>
        </w:rPr>
        <w:t xml:space="preserve"> </w:t>
      </w:r>
      <w:r w:rsidRPr="0078465C">
        <w:rPr>
          <w:i/>
          <w:sz w:val="24"/>
        </w:rPr>
        <w:t>Int.</w:t>
      </w:r>
      <w:r w:rsidRPr="0078465C">
        <w:rPr>
          <w:i/>
          <w:spacing w:val="-5"/>
          <w:sz w:val="24"/>
        </w:rPr>
        <w:t xml:space="preserve"> </w:t>
      </w:r>
      <w:r w:rsidRPr="0078465C">
        <w:rPr>
          <w:i/>
          <w:sz w:val="24"/>
        </w:rPr>
        <w:t>J.</w:t>
      </w:r>
      <w:r w:rsidRPr="0078465C">
        <w:rPr>
          <w:i/>
          <w:spacing w:val="-5"/>
          <w:sz w:val="24"/>
        </w:rPr>
        <w:t xml:space="preserve"> </w:t>
      </w:r>
      <w:r w:rsidRPr="0078465C">
        <w:rPr>
          <w:i/>
          <w:sz w:val="24"/>
        </w:rPr>
        <w:t>Adv.</w:t>
      </w:r>
      <w:r w:rsidRPr="0078465C">
        <w:rPr>
          <w:i/>
          <w:spacing w:val="-5"/>
          <w:sz w:val="24"/>
        </w:rPr>
        <w:t xml:space="preserve"> </w:t>
      </w:r>
      <w:proofErr w:type="spellStart"/>
      <w:r w:rsidRPr="0078465C">
        <w:rPr>
          <w:i/>
          <w:sz w:val="24"/>
        </w:rPr>
        <w:t>Maths</w:t>
      </w:r>
      <w:proofErr w:type="spellEnd"/>
      <w:r w:rsidRPr="0078465C">
        <w:rPr>
          <w:i/>
          <w:sz w:val="24"/>
        </w:rPr>
        <w:t>.</w:t>
      </w:r>
      <w:r w:rsidRPr="0078465C">
        <w:rPr>
          <w:i/>
          <w:spacing w:val="-5"/>
          <w:sz w:val="24"/>
        </w:rPr>
        <w:t xml:space="preserve"> </w:t>
      </w:r>
      <w:r w:rsidRPr="0078465C">
        <w:rPr>
          <w:i/>
          <w:sz w:val="24"/>
        </w:rPr>
        <w:t>and</w:t>
      </w:r>
      <w:r w:rsidRPr="0078465C">
        <w:rPr>
          <w:i/>
          <w:spacing w:val="-5"/>
          <w:sz w:val="24"/>
        </w:rPr>
        <w:t xml:space="preserve"> </w:t>
      </w:r>
      <w:r w:rsidRPr="0078465C">
        <w:rPr>
          <w:i/>
          <w:sz w:val="24"/>
        </w:rPr>
        <w:t>Mech</w:t>
      </w:r>
      <w:r w:rsidRPr="0078465C">
        <w:rPr>
          <w:sz w:val="24"/>
        </w:rPr>
        <w:t xml:space="preserve">, </w:t>
      </w:r>
      <w:r w:rsidRPr="0078465C">
        <w:rPr>
          <w:spacing w:val="-2"/>
          <w:sz w:val="24"/>
        </w:rPr>
        <w:t>11:15–21.</w:t>
      </w:r>
    </w:p>
    <w:p w14:paraId="6295D5C5" w14:textId="77777777" w:rsidR="001E1BDB" w:rsidRPr="0078465C" w:rsidRDefault="001E1BDB" w:rsidP="0078465C">
      <w:pPr>
        <w:pStyle w:val="ListParagraph"/>
        <w:numPr>
          <w:ilvl w:val="0"/>
          <w:numId w:val="1"/>
        </w:numPr>
        <w:tabs>
          <w:tab w:val="left" w:pos="270"/>
          <w:tab w:val="left" w:pos="502"/>
        </w:tabs>
        <w:spacing w:line="360" w:lineRule="auto"/>
        <w:ind w:right="45" w:hanging="248"/>
        <w:jc w:val="both"/>
        <w:rPr>
          <w:sz w:val="24"/>
        </w:rPr>
      </w:pPr>
      <w:r w:rsidRPr="0078465C">
        <w:rPr>
          <w:w w:val="105"/>
          <w:sz w:val="24"/>
        </w:rPr>
        <w:t xml:space="preserve">Rafique, K., Alotaibi, H., </w:t>
      </w:r>
      <w:proofErr w:type="spellStart"/>
      <w:r w:rsidRPr="0078465C">
        <w:rPr>
          <w:w w:val="105"/>
          <w:sz w:val="24"/>
        </w:rPr>
        <w:t>Ibrar</w:t>
      </w:r>
      <w:proofErr w:type="spellEnd"/>
      <w:r w:rsidRPr="0078465C">
        <w:rPr>
          <w:w w:val="105"/>
          <w:sz w:val="24"/>
        </w:rPr>
        <w:t>, N., and Khan, I. (2022).</w:t>
      </w:r>
      <w:r w:rsidRPr="0078465C">
        <w:rPr>
          <w:spacing w:val="40"/>
          <w:w w:val="105"/>
          <w:sz w:val="24"/>
        </w:rPr>
        <w:t xml:space="preserve"> </w:t>
      </w:r>
      <w:r w:rsidRPr="0078465C">
        <w:rPr>
          <w:w w:val="105"/>
          <w:sz w:val="24"/>
        </w:rPr>
        <w:t>Stratified flow of micropolar nanofluid</w:t>
      </w:r>
      <w:r w:rsidRPr="0078465C">
        <w:rPr>
          <w:spacing w:val="-2"/>
          <w:w w:val="105"/>
          <w:sz w:val="24"/>
        </w:rPr>
        <w:t xml:space="preserve"> </w:t>
      </w:r>
      <w:r w:rsidRPr="0078465C">
        <w:rPr>
          <w:w w:val="105"/>
          <w:sz w:val="24"/>
        </w:rPr>
        <w:t>over</w:t>
      </w:r>
      <w:r w:rsidRPr="0078465C">
        <w:rPr>
          <w:spacing w:val="-2"/>
          <w:w w:val="105"/>
          <w:sz w:val="24"/>
        </w:rPr>
        <w:t xml:space="preserve"> </w:t>
      </w:r>
      <w:proofErr w:type="spellStart"/>
      <w:r w:rsidRPr="0078465C">
        <w:rPr>
          <w:w w:val="105"/>
          <w:sz w:val="24"/>
        </w:rPr>
        <w:t>riga</w:t>
      </w:r>
      <w:proofErr w:type="spellEnd"/>
      <w:r w:rsidRPr="0078465C">
        <w:rPr>
          <w:spacing w:val="-2"/>
          <w:w w:val="105"/>
          <w:sz w:val="24"/>
        </w:rPr>
        <w:t xml:space="preserve"> </w:t>
      </w:r>
      <w:r w:rsidRPr="0078465C">
        <w:rPr>
          <w:w w:val="105"/>
          <w:sz w:val="24"/>
        </w:rPr>
        <w:t>plate:</w:t>
      </w:r>
      <w:r w:rsidRPr="0078465C">
        <w:rPr>
          <w:spacing w:val="18"/>
          <w:w w:val="105"/>
          <w:sz w:val="24"/>
        </w:rPr>
        <w:t xml:space="preserve"> </w:t>
      </w:r>
      <w:r w:rsidRPr="0078465C">
        <w:rPr>
          <w:w w:val="105"/>
          <w:sz w:val="24"/>
        </w:rPr>
        <w:t>Numerical</w:t>
      </w:r>
      <w:r w:rsidRPr="0078465C">
        <w:rPr>
          <w:spacing w:val="-2"/>
          <w:w w:val="105"/>
          <w:sz w:val="24"/>
        </w:rPr>
        <w:t xml:space="preserve"> </w:t>
      </w:r>
      <w:r w:rsidRPr="0078465C">
        <w:rPr>
          <w:w w:val="105"/>
          <w:sz w:val="24"/>
        </w:rPr>
        <w:t>analysis.</w:t>
      </w:r>
      <w:r w:rsidRPr="0078465C">
        <w:rPr>
          <w:spacing w:val="17"/>
          <w:w w:val="105"/>
          <w:sz w:val="24"/>
        </w:rPr>
        <w:t xml:space="preserve"> </w:t>
      </w:r>
      <w:r w:rsidRPr="0078465C">
        <w:rPr>
          <w:i/>
          <w:w w:val="105"/>
          <w:sz w:val="24"/>
        </w:rPr>
        <w:t>Energies</w:t>
      </w:r>
      <w:r w:rsidRPr="0078465C">
        <w:rPr>
          <w:w w:val="105"/>
          <w:sz w:val="24"/>
        </w:rPr>
        <w:t>,</w:t>
      </w:r>
      <w:r w:rsidRPr="0078465C">
        <w:rPr>
          <w:spacing w:val="-2"/>
          <w:w w:val="105"/>
          <w:sz w:val="24"/>
        </w:rPr>
        <w:t xml:space="preserve"> </w:t>
      </w:r>
      <w:r w:rsidRPr="0078465C">
        <w:rPr>
          <w:w w:val="105"/>
          <w:sz w:val="24"/>
        </w:rPr>
        <w:t>15(1):316.</w:t>
      </w:r>
    </w:p>
    <w:p w14:paraId="2936DA8F" w14:textId="77777777" w:rsidR="001E1BDB" w:rsidRPr="0078465C" w:rsidRDefault="001E1BDB" w:rsidP="0078465C">
      <w:pPr>
        <w:pStyle w:val="ListParagraph"/>
        <w:numPr>
          <w:ilvl w:val="0"/>
          <w:numId w:val="1"/>
        </w:numPr>
        <w:tabs>
          <w:tab w:val="left" w:pos="270"/>
          <w:tab w:val="left" w:pos="502"/>
        </w:tabs>
        <w:spacing w:line="360" w:lineRule="auto"/>
        <w:ind w:right="46" w:hanging="248"/>
        <w:jc w:val="both"/>
        <w:rPr>
          <w:sz w:val="24"/>
        </w:rPr>
      </w:pPr>
      <w:r w:rsidRPr="0078465C">
        <w:rPr>
          <w:sz w:val="24"/>
        </w:rPr>
        <w:t>Sravan</w:t>
      </w:r>
      <w:r w:rsidRPr="0078465C">
        <w:rPr>
          <w:spacing w:val="40"/>
          <w:sz w:val="24"/>
        </w:rPr>
        <w:t xml:space="preserve"> </w:t>
      </w:r>
      <w:r w:rsidRPr="0078465C">
        <w:rPr>
          <w:sz w:val="24"/>
        </w:rPr>
        <w:t>Kumar,</w:t>
      </w:r>
      <w:r w:rsidRPr="0078465C">
        <w:rPr>
          <w:spacing w:val="40"/>
          <w:sz w:val="24"/>
        </w:rPr>
        <w:t xml:space="preserve"> </w:t>
      </w:r>
      <w:r w:rsidRPr="0078465C">
        <w:rPr>
          <w:sz w:val="24"/>
        </w:rPr>
        <w:t>T.,</w:t>
      </w:r>
      <w:r w:rsidRPr="0078465C">
        <w:rPr>
          <w:spacing w:val="40"/>
          <w:sz w:val="24"/>
        </w:rPr>
        <w:t xml:space="preserve"> </w:t>
      </w:r>
      <w:r w:rsidRPr="0078465C">
        <w:rPr>
          <w:sz w:val="24"/>
        </w:rPr>
        <w:t>Dinesh,</w:t>
      </w:r>
      <w:r w:rsidRPr="0078465C">
        <w:rPr>
          <w:spacing w:val="40"/>
          <w:sz w:val="24"/>
        </w:rPr>
        <w:t xml:space="preserve"> </w:t>
      </w:r>
      <w:r w:rsidRPr="0078465C">
        <w:rPr>
          <w:sz w:val="24"/>
        </w:rPr>
        <w:t>P.,</w:t>
      </w:r>
      <w:r w:rsidRPr="0078465C">
        <w:rPr>
          <w:spacing w:val="40"/>
          <w:sz w:val="24"/>
        </w:rPr>
        <w:t xml:space="preserve"> </w:t>
      </w:r>
      <w:r w:rsidRPr="0078465C">
        <w:rPr>
          <w:sz w:val="24"/>
        </w:rPr>
        <w:t>and</w:t>
      </w:r>
      <w:r w:rsidRPr="0078465C">
        <w:rPr>
          <w:spacing w:val="40"/>
          <w:sz w:val="24"/>
        </w:rPr>
        <w:t xml:space="preserve"> </w:t>
      </w:r>
      <w:r w:rsidRPr="0078465C">
        <w:rPr>
          <w:sz w:val="24"/>
        </w:rPr>
        <w:t>Makinde,</w:t>
      </w:r>
      <w:r w:rsidRPr="0078465C">
        <w:rPr>
          <w:spacing w:val="40"/>
          <w:sz w:val="24"/>
        </w:rPr>
        <w:t xml:space="preserve"> </w:t>
      </w:r>
      <w:r w:rsidRPr="0078465C">
        <w:rPr>
          <w:sz w:val="24"/>
        </w:rPr>
        <w:t>O.</w:t>
      </w:r>
      <w:r w:rsidRPr="0078465C">
        <w:rPr>
          <w:spacing w:val="40"/>
          <w:sz w:val="24"/>
        </w:rPr>
        <w:t xml:space="preserve"> </w:t>
      </w:r>
      <w:r w:rsidRPr="0078465C">
        <w:rPr>
          <w:sz w:val="24"/>
        </w:rPr>
        <w:t>(2020).</w:t>
      </w:r>
      <w:r w:rsidRPr="0078465C">
        <w:rPr>
          <w:spacing w:val="80"/>
          <w:sz w:val="24"/>
        </w:rPr>
        <w:t xml:space="preserve"> </w:t>
      </w:r>
      <w:r w:rsidRPr="0078465C">
        <w:rPr>
          <w:sz w:val="24"/>
        </w:rPr>
        <w:t>Impact</w:t>
      </w:r>
      <w:r w:rsidRPr="0078465C">
        <w:rPr>
          <w:spacing w:val="40"/>
          <w:sz w:val="24"/>
        </w:rPr>
        <w:t xml:space="preserve"> </w:t>
      </w:r>
      <w:r w:rsidRPr="0078465C">
        <w:rPr>
          <w:sz w:val="24"/>
        </w:rPr>
        <w:t>of</w:t>
      </w:r>
      <w:r w:rsidRPr="0078465C">
        <w:rPr>
          <w:spacing w:val="40"/>
          <w:sz w:val="24"/>
        </w:rPr>
        <w:t xml:space="preserve"> </w:t>
      </w:r>
      <w:proofErr w:type="spellStart"/>
      <w:r w:rsidRPr="0078465C">
        <w:rPr>
          <w:sz w:val="24"/>
        </w:rPr>
        <w:t>lorentz</w:t>
      </w:r>
      <w:proofErr w:type="spellEnd"/>
      <w:r w:rsidRPr="0078465C">
        <w:rPr>
          <w:spacing w:val="40"/>
          <w:sz w:val="24"/>
        </w:rPr>
        <w:t xml:space="preserve"> </w:t>
      </w:r>
      <w:r w:rsidRPr="0078465C">
        <w:rPr>
          <w:sz w:val="24"/>
        </w:rPr>
        <w:t>force</w:t>
      </w:r>
      <w:r w:rsidRPr="0078465C">
        <w:rPr>
          <w:spacing w:val="40"/>
          <w:sz w:val="24"/>
        </w:rPr>
        <w:t xml:space="preserve"> </w:t>
      </w:r>
      <w:r w:rsidRPr="0078465C">
        <w:rPr>
          <w:sz w:val="24"/>
        </w:rPr>
        <w:t>and viscous dissipation on unsteady nanofluid convection flow over an exponentially moving</w:t>
      </w:r>
      <w:r w:rsidRPr="0078465C">
        <w:rPr>
          <w:spacing w:val="80"/>
          <w:sz w:val="24"/>
        </w:rPr>
        <w:t xml:space="preserve"> </w:t>
      </w:r>
      <w:r w:rsidRPr="0078465C">
        <w:rPr>
          <w:spacing w:val="-4"/>
          <w:sz w:val="24"/>
        </w:rPr>
        <w:t>vertical</w:t>
      </w:r>
      <w:r w:rsidRPr="0078465C">
        <w:rPr>
          <w:spacing w:val="-10"/>
          <w:sz w:val="24"/>
        </w:rPr>
        <w:t xml:space="preserve"> </w:t>
      </w:r>
      <w:r w:rsidRPr="0078465C">
        <w:rPr>
          <w:spacing w:val="-4"/>
          <w:sz w:val="24"/>
        </w:rPr>
        <w:t>plate.</w:t>
      </w:r>
      <w:r w:rsidRPr="0078465C">
        <w:rPr>
          <w:spacing w:val="7"/>
          <w:sz w:val="24"/>
        </w:rPr>
        <w:t xml:space="preserve"> </w:t>
      </w:r>
      <w:r w:rsidRPr="0078465C">
        <w:rPr>
          <w:i/>
          <w:spacing w:val="-4"/>
          <w:sz w:val="24"/>
        </w:rPr>
        <w:t>Mathematical</w:t>
      </w:r>
      <w:r w:rsidRPr="0078465C">
        <w:rPr>
          <w:i/>
          <w:spacing w:val="-14"/>
          <w:sz w:val="24"/>
        </w:rPr>
        <w:t xml:space="preserve"> </w:t>
      </w:r>
      <w:r w:rsidRPr="0078465C">
        <w:rPr>
          <w:i/>
          <w:spacing w:val="-4"/>
          <w:sz w:val="24"/>
        </w:rPr>
        <w:t>models</w:t>
      </w:r>
      <w:r w:rsidRPr="0078465C">
        <w:rPr>
          <w:i/>
          <w:spacing w:val="-14"/>
          <w:sz w:val="24"/>
        </w:rPr>
        <w:t xml:space="preserve"> </w:t>
      </w:r>
      <w:r w:rsidRPr="0078465C">
        <w:rPr>
          <w:i/>
          <w:spacing w:val="-4"/>
          <w:sz w:val="24"/>
        </w:rPr>
        <w:t>and</w:t>
      </w:r>
      <w:r w:rsidRPr="0078465C">
        <w:rPr>
          <w:i/>
          <w:spacing w:val="-14"/>
          <w:sz w:val="24"/>
        </w:rPr>
        <w:t xml:space="preserve"> </w:t>
      </w:r>
      <w:r w:rsidRPr="0078465C">
        <w:rPr>
          <w:i/>
          <w:spacing w:val="-4"/>
          <w:sz w:val="24"/>
        </w:rPr>
        <w:t>computer</w:t>
      </w:r>
      <w:r w:rsidRPr="0078465C">
        <w:rPr>
          <w:i/>
          <w:spacing w:val="-14"/>
          <w:sz w:val="24"/>
        </w:rPr>
        <w:t xml:space="preserve"> </w:t>
      </w:r>
      <w:r w:rsidRPr="0078465C">
        <w:rPr>
          <w:i/>
          <w:spacing w:val="-4"/>
          <w:sz w:val="24"/>
        </w:rPr>
        <w:t>simulations</w:t>
      </w:r>
      <w:r w:rsidRPr="0078465C">
        <w:rPr>
          <w:spacing w:val="-4"/>
          <w:sz w:val="24"/>
        </w:rPr>
        <w:t>,</w:t>
      </w:r>
      <w:r w:rsidRPr="0078465C">
        <w:rPr>
          <w:spacing w:val="-9"/>
          <w:sz w:val="24"/>
        </w:rPr>
        <w:t xml:space="preserve"> </w:t>
      </w:r>
      <w:r w:rsidRPr="0078465C">
        <w:rPr>
          <w:spacing w:val="-4"/>
          <w:sz w:val="24"/>
        </w:rPr>
        <w:t>12:631–646.</w:t>
      </w:r>
    </w:p>
    <w:p w14:paraId="386B5A52" w14:textId="77777777" w:rsidR="001E1BDB" w:rsidRPr="0078465C" w:rsidRDefault="001E1BDB" w:rsidP="0078465C">
      <w:pPr>
        <w:pStyle w:val="ListParagraph"/>
        <w:numPr>
          <w:ilvl w:val="0"/>
          <w:numId w:val="1"/>
        </w:numPr>
        <w:tabs>
          <w:tab w:val="left" w:pos="503"/>
        </w:tabs>
        <w:spacing w:before="36" w:line="360" w:lineRule="auto"/>
        <w:ind w:left="503" w:hanging="480"/>
        <w:jc w:val="both"/>
        <w:rPr>
          <w:sz w:val="24"/>
        </w:rPr>
      </w:pPr>
      <w:proofErr w:type="spellStart"/>
      <w:r w:rsidRPr="0078465C">
        <w:rPr>
          <w:w w:val="105"/>
          <w:sz w:val="24"/>
        </w:rPr>
        <w:t>Yabo</w:t>
      </w:r>
      <w:proofErr w:type="spellEnd"/>
      <w:r w:rsidRPr="0078465C">
        <w:rPr>
          <w:w w:val="105"/>
          <w:sz w:val="24"/>
        </w:rPr>
        <w:t>,</w:t>
      </w:r>
      <w:r w:rsidRPr="0078465C">
        <w:rPr>
          <w:spacing w:val="37"/>
          <w:w w:val="105"/>
          <w:sz w:val="24"/>
        </w:rPr>
        <w:t xml:space="preserve"> </w:t>
      </w:r>
      <w:r w:rsidRPr="0078465C">
        <w:rPr>
          <w:w w:val="105"/>
          <w:sz w:val="24"/>
        </w:rPr>
        <w:t>I.</w:t>
      </w:r>
      <w:r w:rsidRPr="0078465C">
        <w:rPr>
          <w:spacing w:val="31"/>
          <w:w w:val="105"/>
          <w:sz w:val="24"/>
        </w:rPr>
        <w:t xml:space="preserve"> </w:t>
      </w:r>
      <w:r w:rsidRPr="0078465C">
        <w:rPr>
          <w:w w:val="105"/>
          <w:sz w:val="24"/>
        </w:rPr>
        <w:t>B.,</w:t>
      </w:r>
      <w:r w:rsidRPr="0078465C">
        <w:rPr>
          <w:spacing w:val="37"/>
          <w:w w:val="105"/>
          <w:sz w:val="24"/>
        </w:rPr>
        <w:t xml:space="preserve"> </w:t>
      </w:r>
      <w:r w:rsidRPr="0078465C">
        <w:rPr>
          <w:w w:val="105"/>
          <w:sz w:val="24"/>
        </w:rPr>
        <w:t>Jha,</w:t>
      </w:r>
      <w:r w:rsidRPr="0078465C">
        <w:rPr>
          <w:spacing w:val="37"/>
          <w:w w:val="105"/>
          <w:sz w:val="24"/>
        </w:rPr>
        <w:t xml:space="preserve"> </w:t>
      </w:r>
      <w:r w:rsidRPr="0078465C">
        <w:rPr>
          <w:w w:val="105"/>
          <w:sz w:val="24"/>
        </w:rPr>
        <w:t>B.</w:t>
      </w:r>
      <w:r w:rsidRPr="0078465C">
        <w:rPr>
          <w:spacing w:val="31"/>
          <w:w w:val="105"/>
          <w:sz w:val="24"/>
        </w:rPr>
        <w:t xml:space="preserve"> </w:t>
      </w:r>
      <w:r w:rsidRPr="0078465C">
        <w:rPr>
          <w:w w:val="105"/>
          <w:sz w:val="24"/>
        </w:rPr>
        <w:t>K.,</w:t>
      </w:r>
      <w:r w:rsidRPr="0078465C">
        <w:rPr>
          <w:spacing w:val="38"/>
          <w:w w:val="105"/>
          <w:sz w:val="24"/>
        </w:rPr>
        <w:t xml:space="preserve"> </w:t>
      </w:r>
      <w:r w:rsidRPr="0078465C">
        <w:rPr>
          <w:w w:val="105"/>
          <w:sz w:val="24"/>
        </w:rPr>
        <w:t>and</w:t>
      </w:r>
      <w:r w:rsidRPr="0078465C">
        <w:rPr>
          <w:spacing w:val="32"/>
          <w:w w:val="105"/>
          <w:sz w:val="24"/>
        </w:rPr>
        <w:t xml:space="preserve"> </w:t>
      </w:r>
      <w:r w:rsidRPr="0078465C">
        <w:rPr>
          <w:w w:val="105"/>
          <w:sz w:val="24"/>
        </w:rPr>
        <w:t>Lin,</w:t>
      </w:r>
      <w:r w:rsidRPr="0078465C">
        <w:rPr>
          <w:spacing w:val="37"/>
          <w:w w:val="105"/>
          <w:sz w:val="24"/>
        </w:rPr>
        <w:t xml:space="preserve"> </w:t>
      </w:r>
      <w:r w:rsidRPr="0078465C">
        <w:rPr>
          <w:w w:val="105"/>
          <w:sz w:val="24"/>
        </w:rPr>
        <w:t>J.-E.</w:t>
      </w:r>
      <w:r w:rsidRPr="0078465C">
        <w:rPr>
          <w:spacing w:val="32"/>
          <w:w w:val="105"/>
          <w:sz w:val="24"/>
        </w:rPr>
        <w:t xml:space="preserve"> </w:t>
      </w:r>
      <w:r w:rsidRPr="0078465C">
        <w:rPr>
          <w:w w:val="105"/>
          <w:sz w:val="24"/>
        </w:rPr>
        <w:t>(2018).</w:t>
      </w:r>
      <w:r w:rsidRPr="0078465C">
        <w:rPr>
          <w:spacing w:val="70"/>
          <w:w w:val="150"/>
          <w:sz w:val="24"/>
        </w:rPr>
        <w:t xml:space="preserve"> </w:t>
      </w:r>
      <w:r w:rsidRPr="0078465C">
        <w:rPr>
          <w:w w:val="105"/>
          <w:sz w:val="24"/>
        </w:rPr>
        <w:t>On</w:t>
      </w:r>
      <w:r w:rsidRPr="0078465C">
        <w:rPr>
          <w:spacing w:val="32"/>
          <w:w w:val="105"/>
          <w:sz w:val="24"/>
        </w:rPr>
        <w:t xml:space="preserve"> </w:t>
      </w:r>
      <w:r w:rsidRPr="0078465C">
        <w:rPr>
          <w:w w:val="105"/>
          <w:sz w:val="24"/>
        </w:rPr>
        <w:t>a</w:t>
      </w:r>
      <w:r w:rsidRPr="0078465C">
        <w:rPr>
          <w:spacing w:val="32"/>
          <w:w w:val="105"/>
          <w:sz w:val="24"/>
        </w:rPr>
        <w:t xml:space="preserve"> </w:t>
      </w:r>
      <w:proofErr w:type="spellStart"/>
      <w:r w:rsidRPr="0078465C">
        <w:rPr>
          <w:w w:val="105"/>
          <w:sz w:val="24"/>
        </w:rPr>
        <w:t>couette</w:t>
      </w:r>
      <w:proofErr w:type="spellEnd"/>
      <w:r w:rsidRPr="0078465C">
        <w:rPr>
          <w:spacing w:val="32"/>
          <w:w w:val="105"/>
          <w:sz w:val="24"/>
        </w:rPr>
        <w:t xml:space="preserve"> </w:t>
      </w:r>
      <w:r w:rsidRPr="0078465C">
        <w:rPr>
          <w:w w:val="105"/>
          <w:sz w:val="24"/>
        </w:rPr>
        <w:t>flow</w:t>
      </w:r>
      <w:r w:rsidRPr="0078465C">
        <w:rPr>
          <w:spacing w:val="32"/>
          <w:w w:val="105"/>
          <w:sz w:val="24"/>
        </w:rPr>
        <w:t xml:space="preserve"> </w:t>
      </w:r>
      <w:r w:rsidRPr="0078465C">
        <w:rPr>
          <w:w w:val="105"/>
          <w:sz w:val="24"/>
        </w:rPr>
        <w:t>of</w:t>
      </w:r>
      <w:r w:rsidRPr="0078465C">
        <w:rPr>
          <w:spacing w:val="31"/>
          <w:w w:val="105"/>
          <w:sz w:val="24"/>
        </w:rPr>
        <w:t xml:space="preserve"> </w:t>
      </w:r>
      <w:r w:rsidRPr="0078465C">
        <w:rPr>
          <w:w w:val="105"/>
          <w:sz w:val="24"/>
        </w:rPr>
        <w:t>conducting</w:t>
      </w:r>
      <w:r w:rsidRPr="0078465C">
        <w:rPr>
          <w:spacing w:val="33"/>
          <w:w w:val="105"/>
          <w:sz w:val="24"/>
        </w:rPr>
        <w:t xml:space="preserve"> </w:t>
      </w:r>
      <w:r w:rsidRPr="0078465C">
        <w:rPr>
          <w:spacing w:val="-2"/>
          <w:w w:val="105"/>
          <w:sz w:val="24"/>
        </w:rPr>
        <w:t>fluid.</w:t>
      </w:r>
      <w:r w:rsidR="0078465C" w:rsidRPr="0078465C">
        <w:rPr>
          <w:spacing w:val="-2"/>
          <w:w w:val="105"/>
          <w:sz w:val="24"/>
        </w:rPr>
        <w:t xml:space="preserve"> </w:t>
      </w:r>
      <w:r w:rsidRPr="0078465C">
        <w:rPr>
          <w:i/>
          <w:w w:val="90"/>
          <w:sz w:val="24"/>
        </w:rPr>
        <w:t>International</w:t>
      </w:r>
      <w:r w:rsidRPr="0078465C">
        <w:rPr>
          <w:i/>
          <w:spacing w:val="-7"/>
          <w:sz w:val="24"/>
        </w:rPr>
        <w:t xml:space="preserve"> </w:t>
      </w:r>
      <w:r w:rsidRPr="0078465C">
        <w:rPr>
          <w:i/>
          <w:w w:val="90"/>
          <w:sz w:val="24"/>
        </w:rPr>
        <w:t>Journal</w:t>
      </w:r>
      <w:r w:rsidRPr="0078465C">
        <w:rPr>
          <w:i/>
          <w:spacing w:val="-7"/>
          <w:sz w:val="24"/>
        </w:rPr>
        <w:t xml:space="preserve"> </w:t>
      </w:r>
      <w:r w:rsidRPr="0078465C">
        <w:rPr>
          <w:i/>
          <w:w w:val="90"/>
          <w:sz w:val="24"/>
        </w:rPr>
        <w:t>of</w:t>
      </w:r>
      <w:r w:rsidRPr="0078465C">
        <w:rPr>
          <w:i/>
          <w:spacing w:val="-6"/>
          <w:sz w:val="24"/>
        </w:rPr>
        <w:t xml:space="preserve"> </w:t>
      </w:r>
      <w:r w:rsidRPr="0078465C">
        <w:rPr>
          <w:i/>
          <w:w w:val="90"/>
          <w:sz w:val="24"/>
        </w:rPr>
        <w:t>Theoretical</w:t>
      </w:r>
      <w:r w:rsidRPr="0078465C">
        <w:rPr>
          <w:i/>
          <w:spacing w:val="-7"/>
          <w:sz w:val="24"/>
        </w:rPr>
        <w:t xml:space="preserve"> </w:t>
      </w:r>
      <w:r w:rsidRPr="0078465C">
        <w:rPr>
          <w:i/>
          <w:w w:val="90"/>
          <w:sz w:val="24"/>
        </w:rPr>
        <w:t>and</w:t>
      </w:r>
      <w:r w:rsidRPr="0078465C">
        <w:rPr>
          <w:i/>
          <w:spacing w:val="-6"/>
          <w:sz w:val="24"/>
        </w:rPr>
        <w:t xml:space="preserve"> </w:t>
      </w:r>
      <w:r w:rsidRPr="0078465C">
        <w:rPr>
          <w:i/>
          <w:w w:val="90"/>
          <w:sz w:val="24"/>
        </w:rPr>
        <w:t>Applied</w:t>
      </w:r>
      <w:r w:rsidRPr="0078465C">
        <w:rPr>
          <w:i/>
          <w:spacing w:val="-7"/>
          <w:sz w:val="24"/>
        </w:rPr>
        <w:t xml:space="preserve"> </w:t>
      </w:r>
      <w:r w:rsidRPr="0078465C">
        <w:rPr>
          <w:i/>
          <w:w w:val="90"/>
          <w:sz w:val="24"/>
        </w:rPr>
        <w:t>Mathematics</w:t>
      </w:r>
      <w:r w:rsidRPr="0078465C">
        <w:rPr>
          <w:w w:val="90"/>
          <w:sz w:val="24"/>
        </w:rPr>
        <w:t>,</w:t>
      </w:r>
      <w:r w:rsidRPr="0078465C">
        <w:rPr>
          <w:spacing w:val="2"/>
          <w:sz w:val="24"/>
        </w:rPr>
        <w:t xml:space="preserve"> </w:t>
      </w:r>
      <w:r w:rsidRPr="0078465C">
        <w:rPr>
          <w:spacing w:val="-2"/>
          <w:w w:val="90"/>
          <w:sz w:val="24"/>
        </w:rPr>
        <w:t>4(1):8–21.</w:t>
      </w:r>
    </w:p>
    <w:p w14:paraId="0974C260"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5F519465" w14:textId="77777777" w:rsidR="00E72436" w:rsidRPr="002121C6" w:rsidRDefault="00E72436">
      <w:pPr>
        <w:tabs>
          <w:tab w:val="center" w:pos="4800"/>
          <w:tab w:val="right" w:pos="9500"/>
        </w:tabs>
        <w:ind w:firstLine="720"/>
        <w:jc w:val="both"/>
        <w:rPr>
          <w:rFonts w:ascii="Times New Roman" w:hAnsi="Times New Roman" w:cs="Times New Roman"/>
          <w:noProof/>
        </w:rPr>
      </w:pPr>
    </w:p>
    <w:sectPr w:rsidR="00E72436" w:rsidRPr="002121C6" w:rsidSect="00E72436">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7E36E" w14:textId="77777777" w:rsidR="005605B7" w:rsidRDefault="005605B7" w:rsidP="00E72436">
      <w:r>
        <w:separator/>
      </w:r>
    </w:p>
  </w:endnote>
  <w:endnote w:type="continuationSeparator" w:id="0">
    <w:p w14:paraId="08090A90" w14:textId="77777777" w:rsidR="005605B7" w:rsidRDefault="005605B7">
      <w:pPr>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B3B08" w14:textId="77777777" w:rsidR="003E13F7" w:rsidRDefault="003E1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97C40" w14:textId="77777777" w:rsidR="003E13F7" w:rsidRDefault="003E1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FCF39" w14:textId="77777777" w:rsidR="003E13F7" w:rsidRDefault="003E1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1449A" w14:textId="77777777" w:rsidR="005605B7" w:rsidRDefault="005605B7" w:rsidP="00E72436">
      <w:r>
        <w:separator/>
      </w:r>
    </w:p>
  </w:footnote>
  <w:footnote w:type="continuationSeparator" w:id="0">
    <w:p w14:paraId="77764483" w14:textId="77777777" w:rsidR="005605B7" w:rsidRDefault="005605B7" w:rsidP="00E72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7E8E0" w14:textId="184D6B37" w:rsidR="003E13F7" w:rsidRDefault="003E13F7">
    <w:pPr>
      <w:pStyle w:val="Header"/>
    </w:pPr>
    <w:r>
      <w:rPr>
        <w:noProof/>
      </w:rPr>
      <w:pict w14:anchorId="5391B8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4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1D359" w14:textId="033E0F61" w:rsidR="003E13F7" w:rsidRDefault="003E13F7">
    <w:pPr>
      <w:pStyle w:val="Header"/>
    </w:pPr>
    <w:r>
      <w:rPr>
        <w:noProof/>
      </w:rPr>
      <w:pict w14:anchorId="49BA1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4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19221" w14:textId="00FAFDC4" w:rsidR="003E13F7" w:rsidRDefault="003E13F7">
    <w:pPr>
      <w:pStyle w:val="Header"/>
    </w:pPr>
    <w:r>
      <w:rPr>
        <w:noProof/>
      </w:rPr>
      <w:pict w14:anchorId="09C90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4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352C"/>
    <w:multiLevelType w:val="hybridMultilevel"/>
    <w:tmpl w:val="46EE8498"/>
    <w:lvl w:ilvl="0" w:tplc="2D522CAA">
      <w:start w:val="1"/>
      <w:numFmt w:val="decimal"/>
      <w:lvlText w:val="[%1]"/>
      <w:lvlJc w:val="left"/>
      <w:pPr>
        <w:ind w:left="270" w:hanging="365"/>
        <w:jc w:val="left"/>
      </w:pPr>
      <w:rPr>
        <w:rFonts w:ascii="Times New Roman" w:eastAsia="Times New Roman" w:hAnsi="Times New Roman" w:cs="Times New Roman" w:hint="default"/>
        <w:b w:val="0"/>
        <w:bCs w:val="0"/>
        <w:i w:val="0"/>
        <w:iCs w:val="0"/>
        <w:spacing w:val="0"/>
        <w:w w:val="88"/>
        <w:sz w:val="24"/>
        <w:szCs w:val="24"/>
        <w:lang w:val="en-US" w:eastAsia="en-US" w:bidi="ar-SA"/>
      </w:rPr>
    </w:lvl>
    <w:lvl w:ilvl="1" w:tplc="C0B8C5FE">
      <w:numFmt w:val="bullet"/>
      <w:lvlText w:val="•"/>
      <w:lvlJc w:val="left"/>
      <w:pPr>
        <w:ind w:left="1215" w:hanging="365"/>
      </w:pPr>
      <w:rPr>
        <w:rFonts w:hint="default"/>
        <w:lang w:val="en-US" w:eastAsia="en-US" w:bidi="ar-SA"/>
      </w:rPr>
    </w:lvl>
    <w:lvl w:ilvl="2" w:tplc="20CC7DFA">
      <w:numFmt w:val="bullet"/>
      <w:lvlText w:val="•"/>
      <w:lvlJc w:val="left"/>
      <w:pPr>
        <w:ind w:left="2151" w:hanging="365"/>
      </w:pPr>
      <w:rPr>
        <w:rFonts w:hint="default"/>
        <w:lang w:val="en-US" w:eastAsia="en-US" w:bidi="ar-SA"/>
      </w:rPr>
    </w:lvl>
    <w:lvl w:ilvl="3" w:tplc="69DCA788">
      <w:numFmt w:val="bullet"/>
      <w:lvlText w:val="•"/>
      <w:lvlJc w:val="left"/>
      <w:pPr>
        <w:ind w:left="3087" w:hanging="365"/>
      </w:pPr>
      <w:rPr>
        <w:rFonts w:hint="default"/>
        <w:lang w:val="en-US" w:eastAsia="en-US" w:bidi="ar-SA"/>
      </w:rPr>
    </w:lvl>
    <w:lvl w:ilvl="4" w:tplc="A1DE4E28">
      <w:numFmt w:val="bullet"/>
      <w:lvlText w:val="•"/>
      <w:lvlJc w:val="left"/>
      <w:pPr>
        <w:ind w:left="4023" w:hanging="365"/>
      </w:pPr>
      <w:rPr>
        <w:rFonts w:hint="default"/>
        <w:lang w:val="en-US" w:eastAsia="en-US" w:bidi="ar-SA"/>
      </w:rPr>
    </w:lvl>
    <w:lvl w:ilvl="5" w:tplc="B4747BE2">
      <w:numFmt w:val="bullet"/>
      <w:lvlText w:val="•"/>
      <w:lvlJc w:val="left"/>
      <w:pPr>
        <w:ind w:left="4959" w:hanging="365"/>
      </w:pPr>
      <w:rPr>
        <w:rFonts w:hint="default"/>
        <w:lang w:val="en-US" w:eastAsia="en-US" w:bidi="ar-SA"/>
      </w:rPr>
    </w:lvl>
    <w:lvl w:ilvl="6" w:tplc="F244C34E">
      <w:numFmt w:val="bullet"/>
      <w:lvlText w:val="•"/>
      <w:lvlJc w:val="left"/>
      <w:pPr>
        <w:ind w:left="5895" w:hanging="365"/>
      </w:pPr>
      <w:rPr>
        <w:rFonts w:hint="default"/>
        <w:lang w:val="en-US" w:eastAsia="en-US" w:bidi="ar-SA"/>
      </w:rPr>
    </w:lvl>
    <w:lvl w:ilvl="7" w:tplc="31C253A6">
      <w:numFmt w:val="bullet"/>
      <w:lvlText w:val="•"/>
      <w:lvlJc w:val="left"/>
      <w:pPr>
        <w:ind w:left="6830" w:hanging="365"/>
      </w:pPr>
      <w:rPr>
        <w:rFonts w:hint="default"/>
        <w:lang w:val="en-US" w:eastAsia="en-US" w:bidi="ar-SA"/>
      </w:rPr>
    </w:lvl>
    <w:lvl w:ilvl="8" w:tplc="59F6B9FC">
      <w:numFmt w:val="bullet"/>
      <w:lvlText w:val="•"/>
      <w:lvlJc w:val="left"/>
      <w:pPr>
        <w:ind w:left="7766" w:hanging="365"/>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72436"/>
    <w:rsid w:val="00134DED"/>
    <w:rsid w:val="001E1BDB"/>
    <w:rsid w:val="002121C6"/>
    <w:rsid w:val="00266E8F"/>
    <w:rsid w:val="002B1C84"/>
    <w:rsid w:val="0033771E"/>
    <w:rsid w:val="003E13F7"/>
    <w:rsid w:val="00471167"/>
    <w:rsid w:val="005605B7"/>
    <w:rsid w:val="00560E28"/>
    <w:rsid w:val="005E6C05"/>
    <w:rsid w:val="00685370"/>
    <w:rsid w:val="006C0836"/>
    <w:rsid w:val="00704A1A"/>
    <w:rsid w:val="0078465C"/>
    <w:rsid w:val="008C3D65"/>
    <w:rsid w:val="00AF2D61"/>
    <w:rsid w:val="00DE1E1C"/>
    <w:rsid w:val="00E72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C6837E8"/>
  <w14:defaultImageDpi w14:val="0"/>
  <w15:docId w15:val="{7A8DC668-0FD7-44DF-BC5B-BCAFA1EE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99"/>
    <w:qFormat/>
    <w:pPr>
      <w:ind w:firstLine="720"/>
      <w:outlineLvl w:val="0"/>
    </w:pPr>
    <w:rPr>
      <w:b/>
      <w:bCs/>
      <w:noProof/>
      <w:sz w:val="38"/>
      <w:szCs w:val="38"/>
    </w:rPr>
  </w:style>
  <w:style w:type="paragraph" w:styleId="Heading2">
    <w:name w:val="heading 2"/>
    <w:basedOn w:val="Normal"/>
    <w:next w:val="Normal"/>
    <w:link w:val="Heading2Char"/>
    <w:uiPriority w:val="99"/>
    <w:qFormat/>
    <w:pPr>
      <w:ind w:firstLine="720"/>
      <w:outlineLvl w:val="1"/>
    </w:pPr>
    <w:rPr>
      <w:b/>
      <w:bCs/>
      <w:noProof/>
      <w:sz w:val="32"/>
      <w:szCs w:val="32"/>
    </w:rPr>
  </w:style>
  <w:style w:type="paragraph" w:styleId="Heading3">
    <w:name w:val="heading 3"/>
    <w:basedOn w:val="Normal"/>
    <w:next w:val="Normal"/>
    <w:link w:val="Heading3Char"/>
    <w:uiPriority w:val="99"/>
    <w:qFormat/>
    <w:pPr>
      <w:ind w:firstLine="720"/>
      <w:outlineLvl w:val="2"/>
    </w:pPr>
    <w:rPr>
      <w:b/>
      <w:bCs/>
      <w:noProof/>
      <w:sz w:val="28"/>
      <w:szCs w:val="28"/>
    </w:rPr>
  </w:style>
  <w:style w:type="paragraph" w:styleId="Heading4">
    <w:name w:val="heading 4"/>
    <w:basedOn w:val="Normal"/>
    <w:next w:val="Normal"/>
    <w:link w:val="Heading4Char"/>
    <w:uiPriority w:val="99"/>
    <w:qFormat/>
    <w:pPr>
      <w:ind w:firstLine="720"/>
      <w:outlineLvl w:val="3"/>
    </w:pPr>
    <w:rPr>
      <w:b/>
      <w:bCs/>
      <w:noProof/>
    </w:rPr>
  </w:style>
  <w:style w:type="paragraph" w:styleId="Heading5">
    <w:name w:val="heading 5"/>
    <w:basedOn w:val="Normal"/>
    <w:next w:val="Normal"/>
    <w:link w:val="Heading5Char"/>
    <w:uiPriority w:val="99"/>
    <w:qFormat/>
    <w:pPr>
      <w:ind w:firstLine="720"/>
      <w:outlineLvl w:val="4"/>
    </w:pPr>
    <w:rPr>
      <w:b/>
      <w:bCs/>
      <w:noProof/>
      <w:sz w:val="32"/>
      <w:szCs w:val="32"/>
    </w:rPr>
  </w:style>
  <w:style w:type="paragraph" w:styleId="Heading6">
    <w:name w:val="heading 6"/>
    <w:basedOn w:val="Normal"/>
    <w:next w:val="Normal"/>
    <w:link w:val="Heading6Char"/>
    <w:uiPriority w:val="99"/>
    <w:qFormat/>
    <w:pPr>
      <w:ind w:firstLine="720"/>
      <w:outlineLvl w:val="5"/>
    </w:pPr>
    <w:rPr>
      <w:b/>
      <w:bCs/>
      <w:noProof/>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43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7243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7243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72436"/>
    <w:rPr>
      <w:b/>
      <w:bCs/>
      <w:sz w:val="28"/>
      <w:szCs w:val="28"/>
    </w:rPr>
  </w:style>
  <w:style w:type="character" w:customStyle="1" w:styleId="Heading5Char">
    <w:name w:val="Heading 5 Char"/>
    <w:basedOn w:val="DefaultParagraphFont"/>
    <w:link w:val="Heading5"/>
    <w:uiPriority w:val="9"/>
    <w:semiHidden/>
    <w:rsid w:val="00E72436"/>
    <w:rPr>
      <w:b/>
      <w:bCs/>
      <w:i/>
      <w:iCs/>
      <w:sz w:val="26"/>
      <w:szCs w:val="26"/>
    </w:rPr>
  </w:style>
  <w:style w:type="character" w:customStyle="1" w:styleId="Heading6Char">
    <w:name w:val="Heading 6 Char"/>
    <w:basedOn w:val="DefaultParagraphFont"/>
    <w:link w:val="Heading6"/>
    <w:uiPriority w:val="9"/>
    <w:semiHidden/>
    <w:rsid w:val="00E72436"/>
    <w:rPr>
      <w:b/>
      <w:bCs/>
    </w:rPr>
  </w:style>
  <w:style w:type="paragraph" w:styleId="BalloonText">
    <w:name w:val="Balloon Text"/>
    <w:basedOn w:val="Normal"/>
    <w:link w:val="BalloonTextChar"/>
    <w:uiPriority w:val="99"/>
    <w:semiHidden/>
    <w:unhideWhenUsed/>
    <w:rsid w:val="00DE1E1C"/>
    <w:rPr>
      <w:rFonts w:ascii="Tahoma" w:hAnsi="Tahoma" w:cs="Tahoma"/>
      <w:sz w:val="16"/>
      <w:szCs w:val="16"/>
    </w:rPr>
  </w:style>
  <w:style w:type="character" w:customStyle="1" w:styleId="BalloonTextChar">
    <w:name w:val="Balloon Text Char"/>
    <w:basedOn w:val="DefaultParagraphFont"/>
    <w:link w:val="BalloonText"/>
    <w:uiPriority w:val="99"/>
    <w:semiHidden/>
    <w:rsid w:val="00DE1E1C"/>
    <w:rPr>
      <w:rFonts w:ascii="Tahoma" w:hAnsi="Tahoma" w:cs="Tahoma"/>
      <w:sz w:val="16"/>
      <w:szCs w:val="16"/>
    </w:rPr>
  </w:style>
  <w:style w:type="paragraph" w:styleId="ListParagraph">
    <w:name w:val="List Paragraph"/>
    <w:basedOn w:val="Normal"/>
    <w:uiPriority w:val="1"/>
    <w:qFormat/>
    <w:rsid w:val="001E1BDB"/>
    <w:pPr>
      <w:adjustRightInd/>
      <w:ind w:left="270" w:hanging="248"/>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AF2D61"/>
    <w:rPr>
      <w:color w:val="0000FF" w:themeColor="hyperlink"/>
      <w:u w:val="single"/>
    </w:rPr>
  </w:style>
  <w:style w:type="character" w:styleId="UnresolvedMention">
    <w:name w:val="Unresolved Mention"/>
    <w:basedOn w:val="DefaultParagraphFont"/>
    <w:uiPriority w:val="99"/>
    <w:semiHidden/>
    <w:unhideWhenUsed/>
    <w:rsid w:val="00AF2D61"/>
    <w:rPr>
      <w:color w:val="605E5C"/>
      <w:shd w:val="clear" w:color="auto" w:fill="E1DFDD"/>
    </w:rPr>
  </w:style>
  <w:style w:type="paragraph" w:styleId="Header">
    <w:name w:val="header"/>
    <w:basedOn w:val="Normal"/>
    <w:link w:val="HeaderChar"/>
    <w:uiPriority w:val="99"/>
    <w:unhideWhenUsed/>
    <w:rsid w:val="003E13F7"/>
    <w:pPr>
      <w:tabs>
        <w:tab w:val="center" w:pos="4680"/>
        <w:tab w:val="right" w:pos="9360"/>
      </w:tabs>
    </w:pPr>
  </w:style>
  <w:style w:type="character" w:customStyle="1" w:styleId="HeaderChar">
    <w:name w:val="Header Char"/>
    <w:basedOn w:val="DefaultParagraphFont"/>
    <w:link w:val="Header"/>
    <w:uiPriority w:val="99"/>
    <w:rsid w:val="003E13F7"/>
    <w:rPr>
      <w:rFonts w:ascii="Calibri" w:hAnsi="Calibri" w:cs="Calibri"/>
      <w:sz w:val="24"/>
      <w:szCs w:val="24"/>
    </w:rPr>
  </w:style>
  <w:style w:type="paragraph" w:styleId="Footer">
    <w:name w:val="footer"/>
    <w:basedOn w:val="Normal"/>
    <w:link w:val="FooterChar"/>
    <w:uiPriority w:val="99"/>
    <w:unhideWhenUsed/>
    <w:rsid w:val="003E13F7"/>
    <w:pPr>
      <w:tabs>
        <w:tab w:val="center" w:pos="4680"/>
        <w:tab w:val="right" w:pos="9360"/>
      </w:tabs>
    </w:pPr>
  </w:style>
  <w:style w:type="character" w:customStyle="1" w:styleId="FooterChar">
    <w:name w:val="Footer Char"/>
    <w:basedOn w:val="DefaultParagraphFont"/>
    <w:link w:val="Footer"/>
    <w:uiPriority w:val="99"/>
    <w:rsid w:val="003E13F7"/>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16</Pages>
  <Words>3011</Words>
  <Characters>17164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SDI 1084</cp:lastModifiedBy>
  <cp:revision>8</cp:revision>
  <dcterms:created xsi:type="dcterms:W3CDTF">2025-06-28T12:48:00Z</dcterms:created>
  <dcterms:modified xsi:type="dcterms:W3CDTF">2025-08-22T11:40:00Z</dcterms:modified>
</cp:coreProperties>
</file>