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306BC" w14:textId="77777777" w:rsidR="000621F9" w:rsidRPr="003A0215" w:rsidRDefault="000621F9">
      <w:pPr>
        <w:rPr>
          <w:rFonts w:ascii="Arial" w:hAnsi="Arial" w:cs="Arial"/>
          <w:sz w:val="20"/>
          <w:szCs w:val="20"/>
        </w:rPr>
      </w:pPr>
    </w:p>
    <w:p w14:paraId="57663868" w14:textId="77777777" w:rsidR="000621F9" w:rsidRPr="003A0215" w:rsidRDefault="000621F9">
      <w:pPr>
        <w:rPr>
          <w:rFonts w:ascii="Arial" w:hAnsi="Arial" w:cs="Arial"/>
          <w:sz w:val="20"/>
          <w:szCs w:val="20"/>
        </w:rPr>
      </w:pPr>
    </w:p>
    <w:p w14:paraId="078ECD05" w14:textId="77777777" w:rsidR="000621F9" w:rsidRPr="003A0215" w:rsidRDefault="000621F9">
      <w:pPr>
        <w:rPr>
          <w:rFonts w:ascii="Arial" w:hAnsi="Arial" w:cs="Arial"/>
          <w:sz w:val="20"/>
          <w:szCs w:val="20"/>
        </w:rPr>
      </w:pPr>
    </w:p>
    <w:p w14:paraId="0C5BE720" w14:textId="77777777" w:rsidR="000621F9" w:rsidRPr="003A0215" w:rsidRDefault="000621F9">
      <w:pPr>
        <w:rPr>
          <w:rFonts w:ascii="Arial" w:hAnsi="Arial" w:cs="Arial"/>
          <w:sz w:val="20"/>
          <w:szCs w:val="20"/>
        </w:rPr>
      </w:pPr>
    </w:p>
    <w:tbl>
      <w:tblPr>
        <w:tblW w:w="2093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9E570D" w:rsidRPr="003A0215" w14:paraId="716EE84D" w14:textId="77777777">
        <w:trPr>
          <w:trHeight w:val="335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E73D8" w14:textId="77777777" w:rsidR="009E570D" w:rsidRPr="003A0215" w:rsidRDefault="009E57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570D" w:rsidRPr="003A0215" w14:paraId="7269A1C3" w14:textId="77777777">
        <w:trPr>
          <w:trHeight w:val="51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6D2D313" w14:textId="77777777" w:rsidR="009E570D" w:rsidRPr="003A0215" w:rsidRDefault="000C47D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8588B" w14:textId="77777777" w:rsidR="009E570D" w:rsidRPr="003A0215" w:rsidRDefault="00B34C62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0C47D0" w:rsidRPr="003A0215">
                <w:rPr>
                  <w:rStyle w:val="Hyperlink0"/>
                </w:rPr>
                <w:t>Asian Journal of Sociological Research</w:t>
              </w:r>
            </w:hyperlink>
          </w:p>
        </w:tc>
      </w:tr>
      <w:tr w:rsidR="009E570D" w:rsidRPr="003A0215" w14:paraId="73E66EC7" w14:textId="77777777">
        <w:trPr>
          <w:trHeight w:val="2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596FAACD" w14:textId="77777777" w:rsidR="009E570D" w:rsidRPr="003A0215" w:rsidRDefault="000C47D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86925" w14:textId="77777777" w:rsidR="009E570D" w:rsidRPr="003A0215" w:rsidRDefault="000C47D0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3A0215">
              <w:rPr>
                <w:rStyle w:val="None"/>
                <w:rFonts w:cs="Arial"/>
                <w:b/>
                <w:bCs/>
                <w:sz w:val="20"/>
                <w:szCs w:val="20"/>
              </w:rPr>
              <w:t>Ms_AJSR_2085</w:t>
            </w:r>
          </w:p>
        </w:tc>
      </w:tr>
      <w:tr w:rsidR="009E570D" w:rsidRPr="003A0215" w14:paraId="54AA1476" w14:textId="77777777">
        <w:trPr>
          <w:trHeight w:val="5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6A34CD4A" w14:textId="77777777" w:rsidR="009E570D" w:rsidRPr="003A0215" w:rsidRDefault="000C47D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4799C" w14:textId="77777777" w:rsidR="009E570D" w:rsidRPr="003A0215" w:rsidRDefault="000C47D0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3A0215">
              <w:rPr>
                <w:rStyle w:val="None"/>
                <w:rFonts w:cs="Arial"/>
                <w:b/>
                <w:bCs/>
                <w:sz w:val="20"/>
                <w:szCs w:val="20"/>
              </w:rPr>
              <w:t xml:space="preserve">Factors Influencing the Perceived Ease </w:t>
            </w:r>
            <w:proofErr w:type="gramStart"/>
            <w:r w:rsidRPr="003A0215">
              <w:rPr>
                <w:rStyle w:val="None"/>
                <w:rFonts w:cs="Arial"/>
                <w:b/>
                <w:bCs/>
                <w:sz w:val="20"/>
                <w:szCs w:val="20"/>
              </w:rPr>
              <w:t>of  Use</w:t>
            </w:r>
            <w:proofErr w:type="gramEnd"/>
            <w:r w:rsidRPr="003A0215">
              <w:rPr>
                <w:rStyle w:val="None"/>
                <w:rFonts w:cs="Arial"/>
                <w:b/>
                <w:bCs/>
                <w:sz w:val="20"/>
                <w:szCs w:val="20"/>
              </w:rPr>
              <w:t xml:space="preserve"> of E-Government Services among Academic and Administrative Staffs of University of Co-operative and </w:t>
            </w:r>
            <w:proofErr w:type="spellStart"/>
            <w:r w:rsidRPr="003A0215">
              <w:rPr>
                <w:rStyle w:val="None"/>
                <w:rFonts w:cs="Arial"/>
                <w:b/>
                <w:bCs/>
                <w:sz w:val="20"/>
                <w:szCs w:val="20"/>
              </w:rPr>
              <w:t>Management,Sagaing</w:t>
            </w:r>
            <w:proofErr w:type="spellEnd"/>
            <w:r w:rsidRPr="003A0215">
              <w:rPr>
                <w:rStyle w:val="None"/>
                <w:rFonts w:cs="Arial"/>
                <w:b/>
                <w:bCs/>
                <w:sz w:val="20"/>
                <w:szCs w:val="20"/>
              </w:rPr>
              <w:t xml:space="preserve"> (UCMS) in Myanmar</w:t>
            </w:r>
          </w:p>
        </w:tc>
      </w:tr>
      <w:tr w:rsidR="009E570D" w:rsidRPr="003A0215" w14:paraId="18FA67F6" w14:textId="77777777">
        <w:trPr>
          <w:trHeight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1BDFD4F3" w14:textId="77777777" w:rsidR="009E570D" w:rsidRPr="003A0215" w:rsidRDefault="000C47D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93F32" w14:textId="77777777" w:rsidR="009E570D" w:rsidRPr="003A0215" w:rsidRDefault="009E57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731983" w14:textId="77777777" w:rsidR="009E570D" w:rsidRPr="003A0215" w:rsidRDefault="009E570D">
      <w:pPr>
        <w:widowControl w:val="0"/>
        <w:ind w:left="108" w:hanging="108"/>
        <w:rPr>
          <w:rFonts w:ascii="Arial" w:hAnsi="Arial" w:cs="Arial"/>
          <w:sz w:val="20"/>
          <w:szCs w:val="20"/>
        </w:rPr>
      </w:pPr>
    </w:p>
    <w:p w14:paraId="2FA6ABEE" w14:textId="77777777" w:rsidR="009E570D" w:rsidRPr="003A0215" w:rsidRDefault="009E570D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2115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9E570D" w:rsidRPr="003A0215" w14:paraId="3740F71E" w14:textId="77777777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E8E2C" w14:textId="77777777" w:rsidR="009E570D" w:rsidRPr="003A0215" w:rsidRDefault="000C47D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PART  1:</w:t>
            </w: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 Comments</w:t>
            </w:r>
          </w:p>
        </w:tc>
      </w:tr>
      <w:tr w:rsidR="009E570D" w:rsidRPr="003A0215" w14:paraId="19A4DF36" w14:textId="77777777">
        <w:trPr>
          <w:trHeight w:val="89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4F82A" w14:textId="77777777" w:rsidR="009E570D" w:rsidRPr="003A0215" w:rsidRDefault="009E57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13AED" w14:textId="77777777" w:rsidR="009E570D" w:rsidRPr="003A0215" w:rsidRDefault="000C47D0">
            <w:pPr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Reviewer’s comment</w:t>
            </w:r>
          </w:p>
          <w:p w14:paraId="2FFE5D81" w14:textId="77777777" w:rsidR="009E570D" w:rsidRPr="003A0215" w:rsidRDefault="000C47D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5FBAC" w14:textId="77777777" w:rsidR="009E570D" w:rsidRPr="003A0215" w:rsidRDefault="000C47D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Author’s Feedback </w:t>
            </w: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</w:tc>
      </w:tr>
      <w:tr w:rsidR="009E570D" w:rsidRPr="003A0215" w14:paraId="385E50B0" w14:textId="77777777">
        <w:trPr>
          <w:trHeight w:val="111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513D968" w14:textId="77777777" w:rsidR="009E570D" w:rsidRPr="003A0215" w:rsidRDefault="000C47D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84CDD" w14:textId="77777777" w:rsidR="009E570D" w:rsidRPr="003A0215" w:rsidRDefault="000C47D0">
            <w:pPr>
              <w:pStyle w:val="Default"/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The findings are particularly relevant for regions facing similar challenges such as limited digital infrastructure and varying levels of digital literacy, thereby bridging a critical gap in the literature.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98B36" w14:textId="7557C6BA" w:rsidR="009E570D" w:rsidRPr="003A0215" w:rsidRDefault="00C804D1">
            <w:p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Fonts w:ascii="Arial" w:hAnsi="Arial" w:cs="Arial"/>
                <w:sz w:val="20"/>
                <w:szCs w:val="20"/>
              </w:rPr>
              <w:t>Thanks a lot.</w:t>
            </w:r>
          </w:p>
        </w:tc>
      </w:tr>
      <w:tr w:rsidR="009E570D" w:rsidRPr="003A0215" w14:paraId="22872D11" w14:textId="77777777">
        <w:trPr>
          <w:trHeight w:val="111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54A4103" w14:textId="77777777" w:rsidR="009E570D" w:rsidRPr="003A0215" w:rsidRDefault="000C47D0">
            <w:pPr>
              <w:ind w:left="360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5CACD818" w14:textId="77777777" w:rsidR="009E570D" w:rsidRPr="003A0215" w:rsidRDefault="000C47D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DEAFFE9" w14:textId="77777777" w:rsidR="009E570D" w:rsidRPr="003A0215" w:rsidRDefault="000C47D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The title accurately reflects the research scope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87CC3" w14:textId="2571EBDD" w:rsidR="009E570D" w:rsidRPr="003A0215" w:rsidRDefault="00C804D1">
            <w:p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Fonts w:ascii="Arial" w:hAnsi="Arial" w:cs="Arial"/>
                <w:sz w:val="20"/>
                <w:szCs w:val="20"/>
              </w:rPr>
              <w:t>Thanks a lot.</w:t>
            </w:r>
          </w:p>
        </w:tc>
      </w:tr>
      <w:tr w:rsidR="009E570D" w:rsidRPr="003A0215" w14:paraId="26AA33CE" w14:textId="77777777">
        <w:trPr>
          <w:trHeight w:val="111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36D8B221" w14:textId="77777777" w:rsidR="009E570D" w:rsidRPr="003A0215" w:rsidRDefault="000C47D0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6645F" w14:textId="77777777" w:rsidR="009E570D" w:rsidRPr="003A0215" w:rsidRDefault="000C47D0">
            <w:pPr>
              <w:pStyle w:val="Default"/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Add a line on recommended follow-up studies (e.g., expanding to rural populations or other sectors).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555D1" w14:textId="20E675D8" w:rsidR="009E570D" w:rsidRPr="003A0215" w:rsidRDefault="005F48B0">
            <w:p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Fonts w:ascii="Arial" w:hAnsi="Arial" w:cs="Arial"/>
                <w:sz w:val="20"/>
                <w:szCs w:val="20"/>
              </w:rPr>
              <w:t xml:space="preserve">I added this line at the end of abstract with </w:t>
            </w:r>
            <w:r w:rsidR="003A2C7D" w:rsidRPr="003A0215">
              <w:rPr>
                <w:rFonts w:ascii="Arial" w:hAnsi="Arial" w:cs="Arial"/>
                <w:sz w:val="20"/>
                <w:szCs w:val="20"/>
              </w:rPr>
              <w:t>green highlighted sentence.</w:t>
            </w:r>
          </w:p>
        </w:tc>
      </w:tr>
      <w:tr w:rsidR="009E570D" w:rsidRPr="003A0215" w14:paraId="537FE0B6" w14:textId="77777777">
        <w:trPr>
          <w:trHeight w:val="55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A92297E" w14:textId="77777777" w:rsidR="009E570D" w:rsidRPr="003A0215" w:rsidRDefault="000C47D0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EC7CE" w14:textId="77777777" w:rsidR="009E570D" w:rsidRPr="003A0215" w:rsidRDefault="000C47D0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Add a limitations paragraph discussing sample bias and uncontrolled variables.</w:t>
            </w:r>
          </w:p>
          <w:p w14:paraId="5D53D511" w14:textId="77777777" w:rsidR="009E570D" w:rsidRPr="003A0215" w:rsidRDefault="000C47D0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Clarify ethical compliance (if applicable).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E5F5" w14:textId="72914A57" w:rsidR="009E570D" w:rsidRPr="003A0215" w:rsidRDefault="00B57A23">
            <w:p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Fonts w:ascii="Arial" w:hAnsi="Arial" w:cs="Arial"/>
                <w:sz w:val="20"/>
                <w:szCs w:val="20"/>
              </w:rPr>
              <w:t>I added</w:t>
            </w:r>
            <w:r w:rsidR="002A2D71" w:rsidRPr="003A0215">
              <w:rPr>
                <w:rFonts w:ascii="Arial" w:hAnsi="Arial" w:cs="Arial"/>
                <w:sz w:val="20"/>
                <w:szCs w:val="20"/>
              </w:rPr>
              <w:t xml:space="preserve"> about</w:t>
            </w:r>
            <w:r w:rsidRPr="003A0215">
              <w:rPr>
                <w:rFonts w:ascii="Arial" w:hAnsi="Arial" w:cs="Arial"/>
                <w:sz w:val="20"/>
                <w:szCs w:val="20"/>
              </w:rPr>
              <w:t xml:space="preserve"> this sample bias and uncontrolled variables under “4.</w:t>
            </w:r>
            <w:r w:rsidR="005C26C5" w:rsidRPr="003A02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A0215">
              <w:rPr>
                <w:rFonts w:ascii="Arial" w:hAnsi="Arial" w:cs="Arial"/>
                <w:sz w:val="20"/>
                <w:szCs w:val="20"/>
              </w:rPr>
              <w:t>Result and Discussion section”</w:t>
            </w:r>
            <w:r w:rsidR="002A2D71" w:rsidRPr="003A0215">
              <w:rPr>
                <w:rFonts w:ascii="Arial" w:hAnsi="Arial" w:cs="Arial"/>
                <w:sz w:val="20"/>
                <w:szCs w:val="20"/>
              </w:rPr>
              <w:t xml:space="preserve"> with green highlighted sentences.</w:t>
            </w:r>
            <w:r w:rsidR="00A64A51" w:rsidRPr="003A0215">
              <w:rPr>
                <w:rFonts w:ascii="Arial" w:hAnsi="Arial" w:cs="Arial"/>
                <w:sz w:val="20"/>
                <w:szCs w:val="20"/>
              </w:rPr>
              <w:t xml:space="preserve"> I clarified about ethical compliance under </w:t>
            </w:r>
            <w:r w:rsidR="00F2435E" w:rsidRPr="003A0215">
              <w:rPr>
                <w:rFonts w:ascii="Arial" w:hAnsi="Arial" w:cs="Arial"/>
                <w:sz w:val="20"/>
                <w:szCs w:val="20"/>
              </w:rPr>
              <w:t xml:space="preserve">at </w:t>
            </w:r>
            <w:r w:rsidR="00A64A51" w:rsidRPr="003A021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F2435E" w:rsidRPr="003A0215">
              <w:rPr>
                <w:rFonts w:ascii="Arial" w:hAnsi="Arial" w:cs="Arial"/>
                <w:sz w:val="20"/>
                <w:szCs w:val="20"/>
              </w:rPr>
              <w:t xml:space="preserve">end of </w:t>
            </w:r>
            <w:r w:rsidR="005C26C5" w:rsidRPr="003A0215">
              <w:rPr>
                <w:rFonts w:ascii="Arial" w:hAnsi="Arial" w:cs="Arial"/>
                <w:sz w:val="20"/>
                <w:szCs w:val="20"/>
              </w:rPr>
              <w:t>manuscript</w:t>
            </w:r>
            <w:r w:rsidR="00A64A51" w:rsidRPr="003A0215">
              <w:rPr>
                <w:rFonts w:ascii="Arial" w:hAnsi="Arial" w:cs="Arial"/>
                <w:sz w:val="20"/>
                <w:szCs w:val="20"/>
              </w:rPr>
              <w:t xml:space="preserve"> and highlighted with </w:t>
            </w:r>
            <w:r w:rsidR="005C26C5" w:rsidRPr="003A0215">
              <w:rPr>
                <w:rFonts w:ascii="Arial" w:hAnsi="Arial" w:cs="Arial"/>
                <w:sz w:val="20"/>
                <w:szCs w:val="20"/>
              </w:rPr>
              <w:t>green color.</w:t>
            </w:r>
          </w:p>
        </w:tc>
      </w:tr>
      <w:tr w:rsidR="009E570D" w:rsidRPr="003A0215" w14:paraId="5A689949" w14:textId="77777777">
        <w:trPr>
          <w:trHeight w:val="73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BDC97EE" w14:textId="77777777" w:rsidR="009E570D" w:rsidRPr="003A0215" w:rsidRDefault="000C47D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D824C" w14:textId="77777777" w:rsidR="009E570D" w:rsidRPr="003A0215" w:rsidRDefault="000C47D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More Southeast Asian/Myanmar-specific studies would contextualize findings.</w:t>
            </w:r>
          </w:p>
          <w:p w14:paraId="693C4266" w14:textId="77777777" w:rsidR="009E570D" w:rsidRPr="003A0215" w:rsidRDefault="000C47D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Add 5–6 Key Recent Papers/studies.</w:t>
            </w:r>
          </w:p>
          <w:p w14:paraId="47CC2403" w14:textId="77777777" w:rsidR="009E570D" w:rsidRPr="003A0215" w:rsidRDefault="000C47D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Clarify Myanmar</w:t>
            </w:r>
            <w:r w:rsidRPr="003A0215">
              <w:rPr>
                <w:rStyle w:val="None"/>
                <w:rFonts w:ascii="Arial" w:hAnsi="Arial" w:cs="Arial"/>
                <w:sz w:val="20"/>
                <w:szCs w:val="20"/>
                <w:rtl/>
                <w:lang w:val="ar-SA"/>
              </w:rPr>
              <w:t>’</w:t>
            </w: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s Digital Landscape.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3C05" w14:textId="77777777" w:rsidR="002A5333" w:rsidRPr="003A0215" w:rsidRDefault="001516FA" w:rsidP="002A5333">
            <w:p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Fonts w:ascii="Arial" w:hAnsi="Arial" w:cs="Arial"/>
                <w:sz w:val="20"/>
                <w:szCs w:val="20"/>
              </w:rPr>
              <w:t>1.I added Southeast Asian/Myanmar-specific studies would contextualize findings</w:t>
            </w:r>
            <w:r w:rsidR="002A5333" w:rsidRPr="003A0215">
              <w:rPr>
                <w:rFonts w:ascii="Arial" w:hAnsi="Arial" w:cs="Arial"/>
                <w:sz w:val="20"/>
                <w:szCs w:val="20"/>
              </w:rPr>
              <w:t xml:space="preserve"> in literature and result and discussion section with green highlighted lines.</w:t>
            </w:r>
          </w:p>
          <w:p w14:paraId="7E546A30" w14:textId="5028D8EB" w:rsidR="00264493" w:rsidRPr="003A0215" w:rsidRDefault="00264493">
            <w:p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Fonts w:ascii="Arial" w:hAnsi="Arial" w:cs="Arial"/>
                <w:sz w:val="20"/>
                <w:szCs w:val="20"/>
              </w:rPr>
              <w:t>2.</w:t>
            </w:r>
            <w:r w:rsidR="001516FA" w:rsidRPr="003A0215">
              <w:rPr>
                <w:rFonts w:ascii="Arial" w:hAnsi="Arial" w:cs="Arial"/>
                <w:sz w:val="20"/>
                <w:szCs w:val="20"/>
              </w:rPr>
              <w:t xml:space="preserve">Yes. I added </w:t>
            </w:r>
            <w:r w:rsidR="006473D9" w:rsidRPr="003A0215">
              <w:rPr>
                <w:rFonts w:ascii="Arial" w:hAnsi="Arial" w:cs="Arial"/>
                <w:sz w:val="20"/>
                <w:szCs w:val="20"/>
              </w:rPr>
              <w:t>the</w:t>
            </w:r>
            <w:r w:rsidR="00725557" w:rsidRPr="003A02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25557" w:rsidRPr="003A0215">
              <w:rPr>
                <w:rFonts w:ascii="Arial" w:hAnsi="Arial" w:cs="Arial"/>
                <w:sz w:val="20"/>
                <w:szCs w:val="20"/>
              </w:rPr>
              <w:t>research</w:t>
            </w:r>
            <w:r w:rsidR="006473D9" w:rsidRPr="003A0215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="006473D9" w:rsidRPr="003A0215">
              <w:rPr>
                <w:rFonts w:ascii="Arial" w:hAnsi="Arial" w:cs="Arial"/>
                <w:sz w:val="20"/>
                <w:szCs w:val="20"/>
              </w:rPr>
              <w:t>’</w:t>
            </w:r>
            <w:r w:rsidR="00725557" w:rsidRPr="003A0215">
              <w:rPr>
                <w:rFonts w:ascii="Arial" w:hAnsi="Arial" w:cs="Arial"/>
                <w:sz w:val="20"/>
                <w:szCs w:val="20"/>
              </w:rPr>
              <w:t xml:space="preserve"> findings from </w:t>
            </w:r>
            <w:proofErr w:type="gramStart"/>
            <w:r w:rsidR="00725557" w:rsidRPr="003A0215">
              <w:rPr>
                <w:rFonts w:ascii="Arial" w:hAnsi="Arial" w:cs="Arial"/>
                <w:sz w:val="20"/>
                <w:szCs w:val="20"/>
              </w:rPr>
              <w:t xml:space="preserve">Myanmar </w:t>
            </w:r>
            <w:r w:rsidR="001516FA" w:rsidRPr="003A0215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="001516FA" w:rsidRPr="003A0215">
              <w:rPr>
                <w:rFonts w:ascii="Arial" w:hAnsi="Arial" w:cs="Arial"/>
                <w:sz w:val="20"/>
                <w:szCs w:val="20"/>
              </w:rPr>
              <w:t xml:space="preserve"> China, </w:t>
            </w:r>
            <w:r w:rsidR="005803E0" w:rsidRPr="003A0215">
              <w:rPr>
                <w:rFonts w:ascii="Arial" w:hAnsi="Arial" w:cs="Arial"/>
                <w:sz w:val="20"/>
                <w:szCs w:val="20"/>
              </w:rPr>
              <w:t xml:space="preserve">Vietnam, </w:t>
            </w:r>
            <w:r w:rsidR="001516FA" w:rsidRPr="003A0215">
              <w:rPr>
                <w:rFonts w:ascii="Arial" w:hAnsi="Arial" w:cs="Arial"/>
                <w:sz w:val="20"/>
                <w:szCs w:val="20"/>
              </w:rPr>
              <w:t xml:space="preserve">Bangladesh, Indonesia </w:t>
            </w:r>
            <w:r w:rsidR="002A5333" w:rsidRPr="003A0215">
              <w:rPr>
                <w:rFonts w:ascii="Arial" w:hAnsi="Arial" w:cs="Arial"/>
                <w:sz w:val="20"/>
                <w:szCs w:val="20"/>
              </w:rPr>
              <w:t xml:space="preserve">under </w:t>
            </w:r>
            <w:r w:rsidR="00725557" w:rsidRPr="003A021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A5333" w:rsidRPr="003A0215">
              <w:rPr>
                <w:rFonts w:ascii="Arial" w:hAnsi="Arial" w:cs="Arial"/>
                <w:sz w:val="20"/>
                <w:szCs w:val="20"/>
              </w:rPr>
              <w:t>result and discussion section with green highlighted lines.</w:t>
            </w:r>
          </w:p>
          <w:p w14:paraId="7D8E6293" w14:textId="16B5C69D" w:rsidR="009E570D" w:rsidRPr="003A0215" w:rsidRDefault="00155E58">
            <w:pPr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Fonts w:ascii="Arial" w:hAnsi="Arial" w:cs="Arial"/>
                <w:sz w:val="20"/>
                <w:szCs w:val="20"/>
              </w:rPr>
              <w:t>3.I clarified Myanmar digital landscape under the “</w:t>
            </w:r>
            <w:r w:rsidR="006473D9" w:rsidRPr="003A0215">
              <w:rPr>
                <w:rFonts w:ascii="Arial" w:hAnsi="Arial" w:cs="Arial"/>
                <w:iCs/>
                <w:sz w:val="20"/>
                <w:szCs w:val="20"/>
                <w:lang w:val="en-GB"/>
              </w:rPr>
              <w:t>Myanmar E-Government System: Current Utilizations</w:t>
            </w:r>
            <w:r w:rsidR="00F770D3" w:rsidRPr="003A0215">
              <w:rPr>
                <w:rFonts w:ascii="Arial" w:hAnsi="Arial" w:cs="Arial"/>
                <w:sz w:val="20"/>
                <w:szCs w:val="20"/>
              </w:rPr>
              <w:t>”</w:t>
            </w:r>
            <w:r w:rsidRPr="003A0215">
              <w:rPr>
                <w:rFonts w:ascii="Arial" w:hAnsi="Arial" w:cs="Arial"/>
                <w:sz w:val="20"/>
                <w:szCs w:val="20"/>
              </w:rPr>
              <w:t>and highlighted with green color”</w:t>
            </w:r>
            <w:r w:rsidR="00725557" w:rsidRPr="003A021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770D3" w:rsidRPr="003A0215">
              <w:rPr>
                <w:rFonts w:ascii="Arial" w:hAnsi="Arial" w:cs="Arial"/>
                <w:sz w:val="20"/>
                <w:szCs w:val="20"/>
              </w:rPr>
              <w:t>Thanks a lot.</w:t>
            </w:r>
          </w:p>
        </w:tc>
      </w:tr>
      <w:tr w:rsidR="009E570D" w:rsidRPr="003A0215" w14:paraId="31EDF906" w14:textId="77777777">
        <w:trPr>
          <w:trHeight w:val="6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9CD7755" w14:textId="77777777" w:rsidR="009E570D" w:rsidRPr="003A0215" w:rsidRDefault="000C47D0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7F4B5" w14:textId="77777777" w:rsidR="009E570D" w:rsidRPr="003A0215" w:rsidRDefault="000C47D0">
            <w:pPr>
              <w:pStyle w:val="Default"/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Use active voice where appropriate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B545" w14:textId="77777777" w:rsidR="009E570D" w:rsidRPr="003A0215" w:rsidRDefault="009E57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570D" w:rsidRPr="003A0215" w14:paraId="069B112A" w14:textId="77777777">
        <w:trPr>
          <w:trHeight w:val="102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736AC" w14:textId="77777777" w:rsidR="009E570D" w:rsidRPr="003A0215" w:rsidRDefault="000C47D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  <w:u w:val="single"/>
              </w:rPr>
              <w:t>Optional/General</w:t>
            </w:r>
            <w:r w:rsidRPr="003A021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0215">
              <w:rPr>
                <w:rStyle w:val="None"/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0FA5" w14:textId="77777777" w:rsidR="009E570D" w:rsidRPr="003A0215" w:rsidRDefault="009E57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F865" w14:textId="77777777" w:rsidR="009E570D" w:rsidRPr="003A0215" w:rsidRDefault="009E57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EE1CE7" w14:textId="77777777" w:rsidR="009E570D" w:rsidRPr="003A0215" w:rsidRDefault="009E570D">
      <w:pPr>
        <w:widowControl w:val="0"/>
        <w:ind w:left="108" w:hanging="108"/>
        <w:rPr>
          <w:rStyle w:val="None"/>
          <w:rFonts w:ascii="Arial" w:eastAsia="Arial Unicode MS" w:hAnsi="Arial" w:cs="Arial"/>
          <w:sz w:val="20"/>
          <w:szCs w:val="20"/>
        </w:rPr>
      </w:pPr>
    </w:p>
    <w:p w14:paraId="1AD77694" w14:textId="77777777" w:rsidR="009E570D" w:rsidRPr="003A0215" w:rsidRDefault="009E570D">
      <w:pPr>
        <w:widowControl w:val="0"/>
        <w:rPr>
          <w:rStyle w:val="None"/>
          <w:rFonts w:ascii="Arial" w:hAnsi="Arial" w:cs="Arial"/>
          <w:b/>
          <w:bCs/>
          <w:sz w:val="20"/>
          <w:szCs w:val="20"/>
        </w:rPr>
      </w:pPr>
    </w:p>
    <w:p w14:paraId="56ECC921" w14:textId="77777777" w:rsidR="009E570D" w:rsidRPr="003A0215" w:rsidRDefault="009E570D">
      <w:pPr>
        <w:jc w:val="both"/>
        <w:rPr>
          <w:rStyle w:val="None"/>
          <w:rFonts w:ascii="Arial" w:hAnsi="Arial" w:cs="Arial"/>
          <w:b/>
          <w:bCs/>
          <w:sz w:val="20"/>
          <w:szCs w:val="20"/>
          <w:u w:val="single"/>
        </w:rPr>
      </w:pPr>
    </w:p>
    <w:p w14:paraId="20781420" w14:textId="77777777" w:rsidR="009E570D" w:rsidRPr="003A0215" w:rsidRDefault="009E570D">
      <w:pPr>
        <w:jc w:val="both"/>
        <w:rPr>
          <w:rStyle w:val="None"/>
          <w:rFonts w:ascii="Arial" w:hAnsi="Arial" w:cs="Arial"/>
          <w:b/>
          <w:bCs/>
          <w:sz w:val="20"/>
          <w:szCs w:val="20"/>
          <w:u w:val="single"/>
        </w:rPr>
      </w:pPr>
      <w:bookmarkStart w:id="1" w:name="_GoBack"/>
      <w:bookmarkEnd w:id="1"/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4"/>
        <w:gridCol w:w="7094"/>
        <w:gridCol w:w="7082"/>
      </w:tblGrid>
      <w:tr w:rsidR="00AE5E21" w:rsidRPr="003A0215" w14:paraId="41D9090E" w14:textId="77777777" w:rsidTr="00AE5E2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8C294" w14:textId="77777777" w:rsidR="00AE5E21" w:rsidRPr="003A0215" w:rsidRDefault="00AE5E21">
            <w:pPr>
              <w:spacing w:line="276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bookmarkStart w:id="2" w:name="_Hlk156057883"/>
            <w:bookmarkStart w:id="3" w:name="_Hlk156057704"/>
            <w:r w:rsidRPr="003A021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A021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A3D6F06" w14:textId="77777777" w:rsidR="00AE5E21" w:rsidRPr="003A0215" w:rsidRDefault="00AE5E2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5E21" w:rsidRPr="003A0215" w14:paraId="22C3F4B5" w14:textId="77777777" w:rsidTr="00AE5E2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D29B0" w14:textId="77777777" w:rsidR="00AE5E21" w:rsidRPr="003A0215" w:rsidRDefault="00AE5E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52957" w14:textId="77777777" w:rsidR="00AE5E21" w:rsidRPr="003A0215" w:rsidRDefault="00AE5E2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021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D7BA" w14:textId="77777777" w:rsidR="00AE5E21" w:rsidRPr="003A0215" w:rsidRDefault="00AE5E2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021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A021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A021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E5E21" w:rsidRPr="003A0215" w14:paraId="1D2E84B8" w14:textId="77777777" w:rsidTr="00AE5E2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F7A13" w14:textId="77777777" w:rsidR="00AE5E21" w:rsidRPr="003A0215" w:rsidRDefault="00AE5E2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A021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54B1F30" w14:textId="77777777" w:rsidR="00AE5E21" w:rsidRPr="003A0215" w:rsidRDefault="00AE5E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8710C" w14:textId="77777777" w:rsidR="00AE5E21" w:rsidRPr="003A0215" w:rsidRDefault="00AE5E2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A021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A021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A021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F158F76" w14:textId="77777777" w:rsidR="00AE5E21" w:rsidRPr="003A0215" w:rsidRDefault="00AE5E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2D5AE3" w14:textId="77777777" w:rsidR="00AE5E21" w:rsidRPr="003A0215" w:rsidRDefault="00AE5E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9911" w14:textId="77777777" w:rsidR="00AE5E21" w:rsidRPr="003A0215" w:rsidRDefault="00AE5E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206911" w14:textId="705696A4" w:rsidR="00FD4DE4" w:rsidRPr="003A0215" w:rsidRDefault="00FD4DE4" w:rsidP="00FD4D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A021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</w:t>
            </w:r>
            <w:proofErr w:type="gramStart"/>
            <w:r w:rsidRPr="003A021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is</w:t>
            </w:r>
            <w:proofErr w:type="gramEnd"/>
            <w:r w:rsidRPr="003A021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issues.</w:t>
            </w:r>
            <w:r w:rsidR="001E0108" w:rsidRPr="003A021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I have cited the original authors and listed in references.</w:t>
            </w:r>
            <w:r w:rsidRPr="003A021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</w:p>
          <w:p w14:paraId="077122E1" w14:textId="77777777" w:rsidR="00AE5E21" w:rsidRPr="003A0215" w:rsidRDefault="00AE5E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53D567" w14:textId="77777777" w:rsidR="00AE5E21" w:rsidRPr="003A0215" w:rsidRDefault="00AE5E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CA65871" w14:textId="77777777" w:rsidR="00AE5E21" w:rsidRPr="003A0215" w:rsidRDefault="00AE5E21" w:rsidP="00AE5E21">
      <w:pPr>
        <w:rPr>
          <w:rFonts w:ascii="Arial" w:hAnsi="Arial" w:cs="Arial"/>
          <w:sz w:val="20"/>
          <w:szCs w:val="20"/>
        </w:rPr>
      </w:pPr>
    </w:p>
    <w:bookmarkEnd w:id="3"/>
    <w:p w14:paraId="349BB979" w14:textId="77777777" w:rsidR="00AE5E21" w:rsidRPr="003A0215" w:rsidRDefault="00AE5E21" w:rsidP="00AE5E21">
      <w:pPr>
        <w:rPr>
          <w:rFonts w:ascii="Arial" w:hAnsi="Arial" w:cs="Arial"/>
          <w:sz w:val="20"/>
          <w:szCs w:val="20"/>
        </w:rPr>
      </w:pPr>
    </w:p>
    <w:bookmarkEnd w:id="0"/>
    <w:p w14:paraId="5527294D" w14:textId="77777777" w:rsidR="009E570D" w:rsidRPr="003A0215" w:rsidRDefault="009E570D">
      <w:pPr>
        <w:jc w:val="both"/>
        <w:rPr>
          <w:rStyle w:val="None"/>
          <w:rFonts w:ascii="Arial" w:hAnsi="Arial" w:cs="Arial"/>
          <w:b/>
          <w:bCs/>
          <w:sz w:val="20"/>
          <w:szCs w:val="20"/>
          <w:u w:val="single"/>
        </w:rPr>
      </w:pPr>
    </w:p>
    <w:sectPr w:rsidR="009E570D" w:rsidRPr="003A0215">
      <w:headerReference w:type="default" r:id="rId8"/>
      <w:footerReference w:type="default" r:id="rId9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C5114" w14:textId="77777777" w:rsidR="00B34C62" w:rsidRDefault="00B34C62">
      <w:r>
        <w:separator/>
      </w:r>
    </w:p>
  </w:endnote>
  <w:endnote w:type="continuationSeparator" w:id="0">
    <w:p w14:paraId="1CF7623F" w14:textId="77777777" w:rsidR="00B34C62" w:rsidRDefault="00B34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F06EC" w14:textId="77777777" w:rsidR="009E570D" w:rsidRDefault="000C47D0">
    <w:pPr>
      <w:pStyle w:val="Footer"/>
    </w:pPr>
    <w:r>
      <w:rPr>
        <w:sz w:val="16"/>
        <w:szCs w:val="16"/>
      </w:rPr>
      <w:t>Created by: EA</w:t>
    </w:r>
    <w:r>
      <w:rPr>
        <w:sz w:val="16"/>
        <w:szCs w:val="16"/>
      </w:rPr>
      <w:tab/>
      <w:t xml:space="preserve">              Checked by: ME                                             Approved by: CEO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EC356" w14:textId="77777777" w:rsidR="00B34C62" w:rsidRDefault="00B34C62">
      <w:r>
        <w:separator/>
      </w:r>
    </w:p>
  </w:footnote>
  <w:footnote w:type="continuationSeparator" w:id="0">
    <w:p w14:paraId="7C1995D3" w14:textId="77777777" w:rsidR="00B34C62" w:rsidRDefault="00B34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B0927" w14:textId="77777777" w:rsidR="009E570D" w:rsidRDefault="009E570D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C4FC8"/>
    <w:multiLevelType w:val="hybridMultilevel"/>
    <w:tmpl w:val="E03E6E28"/>
    <w:lvl w:ilvl="0" w:tplc="8E7CBFF2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5AE67C">
      <w:start w:val="1"/>
      <w:numFmt w:val="decimal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A627C8">
      <w:start w:val="1"/>
      <w:numFmt w:val="decimal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F4CE00">
      <w:start w:val="1"/>
      <w:numFmt w:val="decimal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64C528">
      <w:start w:val="1"/>
      <w:numFmt w:val="decimal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423CF4">
      <w:start w:val="1"/>
      <w:numFmt w:val="decimal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B650FA">
      <w:start w:val="1"/>
      <w:numFmt w:val="decimal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69CD324">
      <w:start w:val="1"/>
      <w:numFmt w:val="decimal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FCF86C">
      <w:start w:val="1"/>
      <w:numFmt w:val="decimal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AEC72F1"/>
    <w:multiLevelType w:val="hybridMultilevel"/>
    <w:tmpl w:val="BF8ABE94"/>
    <w:lvl w:ilvl="0" w:tplc="D884019E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EAA420">
      <w:start w:val="1"/>
      <w:numFmt w:val="decimal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E06BB6">
      <w:start w:val="1"/>
      <w:numFmt w:val="decimal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365C28">
      <w:start w:val="1"/>
      <w:numFmt w:val="decimal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6E2676">
      <w:start w:val="1"/>
      <w:numFmt w:val="decimal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9C2B20">
      <w:start w:val="1"/>
      <w:numFmt w:val="decimal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CC08D0">
      <w:start w:val="1"/>
      <w:numFmt w:val="decimal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FE70B8">
      <w:start w:val="1"/>
      <w:numFmt w:val="decimal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A8CF88">
      <w:start w:val="1"/>
      <w:numFmt w:val="decimal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70D"/>
    <w:rsid w:val="0005063B"/>
    <w:rsid w:val="000621F9"/>
    <w:rsid w:val="000C47D0"/>
    <w:rsid w:val="000F216A"/>
    <w:rsid w:val="001516FA"/>
    <w:rsid w:val="00155E58"/>
    <w:rsid w:val="001E0108"/>
    <w:rsid w:val="00264493"/>
    <w:rsid w:val="002A2D71"/>
    <w:rsid w:val="002A5333"/>
    <w:rsid w:val="003A0215"/>
    <w:rsid w:val="003A2C7D"/>
    <w:rsid w:val="004D6026"/>
    <w:rsid w:val="005803E0"/>
    <w:rsid w:val="005C26C5"/>
    <w:rsid w:val="005F48B0"/>
    <w:rsid w:val="006473D9"/>
    <w:rsid w:val="00725557"/>
    <w:rsid w:val="007532A3"/>
    <w:rsid w:val="0093270F"/>
    <w:rsid w:val="009E570D"/>
    <w:rsid w:val="00A27B3A"/>
    <w:rsid w:val="00A4759B"/>
    <w:rsid w:val="00A64A51"/>
    <w:rsid w:val="00AE5E21"/>
    <w:rsid w:val="00B34C62"/>
    <w:rsid w:val="00B57A23"/>
    <w:rsid w:val="00C37BAD"/>
    <w:rsid w:val="00C804D1"/>
    <w:rsid w:val="00CB308A"/>
    <w:rsid w:val="00D05845"/>
    <w:rsid w:val="00E93AF8"/>
    <w:rsid w:val="00F22088"/>
    <w:rsid w:val="00F2435E"/>
    <w:rsid w:val="00F770D3"/>
    <w:rsid w:val="00FD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81ACA"/>
  <w15:docId w15:val="{4E8319CB-F4D1-44A6-936F-37169368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outline w:val="0"/>
      <w:color w:val="0000FF"/>
      <w:sz w:val="20"/>
      <w:szCs w:val="20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None"/>
    <w:rPr>
      <w:outline w:val="0"/>
      <w:color w:val="0000FF"/>
      <w:sz w:val="20"/>
      <w:szCs w:val="20"/>
      <w:u w:val="single" w:color="0000FF"/>
    </w:rPr>
  </w:style>
  <w:style w:type="character" w:customStyle="1" w:styleId="NoneA">
    <w:name w:val="None A"/>
  </w:style>
  <w:style w:type="character" w:customStyle="1" w:styleId="Hyperlink2">
    <w:name w:val="Hyperlink.2"/>
    <w:basedOn w:val="None"/>
    <w:rPr>
      <w:outline w:val="0"/>
      <w:color w:val="0000FF"/>
      <w:sz w:val="20"/>
      <w:szCs w:val="20"/>
      <w:u w:val="single" w:color="0000FF"/>
      <w:shd w:val="clear" w:color="auto" w:fill="FFFFFF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3">
    <w:name w:val="Hyperlink.3"/>
    <w:basedOn w:val="None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9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ociology.com/index.php/AJS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23</cp:revision>
  <dcterms:created xsi:type="dcterms:W3CDTF">2025-08-16T10:29:00Z</dcterms:created>
  <dcterms:modified xsi:type="dcterms:W3CDTF">2025-08-21T12:23:00Z</dcterms:modified>
</cp:coreProperties>
</file>