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56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6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5617" w:rsidRDefault="00A45617" w:rsidP="00A45617">
      <w:pPr>
        <w:rPr>
          <w:rFonts w:ascii="Arial" w:hAnsi="Arial" w:cs="Arial"/>
          <w:sz w:val="20"/>
          <w:szCs w:val="20"/>
        </w:rPr>
      </w:pPr>
      <w:bookmarkStart w:id="0" w:name="_GoBack"/>
      <w:r w:rsidRPr="00A45617">
        <w:rPr>
          <w:rFonts w:ascii="Arial" w:hAnsi="Arial" w:cs="Arial"/>
          <w:sz w:val="20"/>
          <w:szCs w:val="20"/>
        </w:rPr>
        <w:t>As pointed out by one of the reviewers, that this is a quadriceps repair procedure and not quadriceps reconstruction procedure, I request the author to make the change in the Table description part.</w:t>
      </w:r>
    </w:p>
    <w:bookmarkEnd w:id="0"/>
    <w:p w:rsidR="00A45617" w:rsidRPr="00A456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6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45617" w:rsidRDefault="00A45617" w:rsidP="00A45617">
      <w:pPr>
        <w:rPr>
          <w:rFonts w:ascii="Arial" w:hAnsi="Arial" w:cs="Arial"/>
          <w:sz w:val="20"/>
          <w:szCs w:val="20"/>
        </w:rPr>
      </w:pPr>
      <w:bookmarkStart w:id="1" w:name="_Hlk206666652"/>
      <w:proofErr w:type="spellStart"/>
      <w:r w:rsidRPr="00A45617">
        <w:rPr>
          <w:rFonts w:ascii="Arial" w:hAnsi="Arial" w:cs="Arial"/>
          <w:sz w:val="20"/>
          <w:szCs w:val="20"/>
        </w:rPr>
        <w:t>Dr.</w:t>
      </w:r>
      <w:proofErr w:type="spellEnd"/>
      <w:r w:rsidRPr="00A456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5617">
        <w:rPr>
          <w:rFonts w:ascii="Arial" w:hAnsi="Arial" w:cs="Arial"/>
          <w:sz w:val="20"/>
          <w:szCs w:val="20"/>
        </w:rPr>
        <w:t>Midhun</w:t>
      </w:r>
      <w:proofErr w:type="spellEnd"/>
      <w:r w:rsidRPr="00A45617">
        <w:rPr>
          <w:rFonts w:ascii="Arial" w:hAnsi="Arial" w:cs="Arial"/>
          <w:sz w:val="20"/>
          <w:szCs w:val="20"/>
        </w:rPr>
        <w:t xml:space="preserve"> Krishnan, SK Hospital, India</w:t>
      </w:r>
      <w:bookmarkEnd w:id="1"/>
    </w:p>
    <w:sectPr w:rsidR="000F2F46" w:rsidRPr="00A45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561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40FE"/>
  <w15:docId w15:val="{DE68AC99-24DB-4761-975D-044B51A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2025-08-21T05:34:00Z</dcterms:modified>
</cp:coreProperties>
</file>