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BA4D9" w14:textId="77777777" w:rsidR="009344FF" w:rsidRPr="005F79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F796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F8A9AED" w14:textId="77777777" w:rsidR="005F7963" w:rsidRPr="005F7963" w:rsidRDefault="005F7963" w:rsidP="005F79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F7963">
        <w:rPr>
          <w:rFonts w:ascii="Arial" w:eastAsia="Times New Roman" w:hAnsi="Arial" w:cs="Arial"/>
          <w:color w:val="222222"/>
          <w:sz w:val="20"/>
          <w:szCs w:val="20"/>
          <w:lang w:val="en-US"/>
        </w:rPr>
        <w:t>Interesting paper, especially by considering the implication of statistical methods and </w:t>
      </w:r>
      <w:proofErr w:type="spellStart"/>
      <w:r w:rsidRPr="005F7963">
        <w:rPr>
          <w:rFonts w:ascii="Arial" w:eastAsia="Times New Roman" w:hAnsi="Arial" w:cs="Arial"/>
          <w:color w:val="222222"/>
          <w:sz w:val="20"/>
          <w:szCs w:val="20"/>
          <w:lang w:val="en-US"/>
        </w:rPr>
        <w:t>and</w:t>
      </w:r>
      <w:proofErr w:type="spellEnd"/>
      <w:r w:rsidRPr="005F7963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of a thoroughly analysis</w:t>
      </w:r>
    </w:p>
    <w:p w14:paraId="03666020" w14:textId="77777777" w:rsidR="005F7963" w:rsidRPr="005F7963" w:rsidRDefault="005F7963" w:rsidP="005F79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F7963">
        <w:rPr>
          <w:rFonts w:ascii="Arial" w:eastAsia="Times New Roman" w:hAnsi="Arial" w:cs="Arial"/>
          <w:color w:val="222222"/>
          <w:sz w:val="20"/>
          <w:szCs w:val="20"/>
          <w:lang w:val="en-US"/>
        </w:rPr>
        <w:t>Therefore, probably the next effect of using what author proposes is the raise of the efficiency of the firm's activity.</w:t>
      </w:r>
    </w:p>
    <w:p w14:paraId="09826001" w14:textId="77777777" w:rsidR="005F7963" w:rsidRPr="005F7963" w:rsidRDefault="005F7963" w:rsidP="005F79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F7963">
        <w:rPr>
          <w:rFonts w:ascii="Arial" w:eastAsia="Times New Roman" w:hAnsi="Arial" w:cs="Arial"/>
          <w:color w:val="222222"/>
          <w:sz w:val="20"/>
          <w:szCs w:val="20"/>
          <w:lang w:val="en-US"/>
        </w:rPr>
        <w:t>1. Conclusions at plural</w:t>
      </w:r>
    </w:p>
    <w:p w14:paraId="69A9B890" w14:textId="77777777" w:rsidR="005F7963" w:rsidRPr="005F7963" w:rsidRDefault="005F7963" w:rsidP="005F79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F7963">
        <w:rPr>
          <w:rFonts w:ascii="Arial" w:eastAsia="Times New Roman" w:hAnsi="Arial" w:cs="Arial"/>
          <w:color w:val="222222"/>
          <w:sz w:val="20"/>
          <w:szCs w:val="20"/>
          <w:lang w:val="en-US"/>
        </w:rPr>
        <w:t>2. 1.5 lines between rows</w:t>
      </w:r>
    </w:p>
    <w:p w14:paraId="2F1A60FA" w14:textId="77777777" w:rsidR="005F7963" w:rsidRPr="005F7963" w:rsidRDefault="005F7963" w:rsidP="005F79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F7963">
        <w:rPr>
          <w:rFonts w:ascii="Arial" w:eastAsia="Times New Roman" w:hAnsi="Arial" w:cs="Arial"/>
          <w:color w:val="222222"/>
          <w:sz w:val="20"/>
          <w:szCs w:val="20"/>
          <w:lang w:val="en-US"/>
        </w:rPr>
        <w:t>3. See that the entire text to be written with the same font: TNR 12.</w:t>
      </w:r>
    </w:p>
    <w:p w14:paraId="2207298B" w14:textId="77777777" w:rsidR="005F7963" w:rsidRPr="005F7963" w:rsidRDefault="005F7963" w:rsidP="005F79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F7963">
        <w:rPr>
          <w:rFonts w:ascii="Arial" w:eastAsia="Times New Roman" w:hAnsi="Arial" w:cs="Arial"/>
          <w:color w:val="222222"/>
          <w:sz w:val="20"/>
          <w:szCs w:val="20"/>
          <w:lang w:val="en-US"/>
        </w:rPr>
        <w:t>OK for publishing</w:t>
      </w:r>
    </w:p>
    <w:p w14:paraId="61BFE0B0" w14:textId="77777777" w:rsidR="009344FF" w:rsidRPr="005F7963" w:rsidRDefault="009344FF" w:rsidP="009344FF">
      <w:pPr>
        <w:rPr>
          <w:rFonts w:ascii="Arial" w:hAnsi="Arial" w:cs="Arial"/>
          <w:sz w:val="20"/>
          <w:szCs w:val="20"/>
        </w:rPr>
      </w:pPr>
    </w:p>
    <w:p w14:paraId="191BA132" w14:textId="77777777" w:rsidR="00000000" w:rsidRPr="005F79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F796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3AB495A" w14:textId="6B13EF9D" w:rsidR="005F7963" w:rsidRPr="005F7963" w:rsidRDefault="005F7963" w:rsidP="009344FF">
      <w:pPr>
        <w:rPr>
          <w:rFonts w:ascii="Arial" w:hAnsi="Arial" w:cs="Arial"/>
          <w:bCs/>
          <w:sz w:val="20"/>
          <w:szCs w:val="20"/>
        </w:rPr>
      </w:pPr>
      <w:bookmarkStart w:id="0" w:name="_Hlk206427180"/>
      <w:r w:rsidRPr="005F7963">
        <w:rPr>
          <w:rFonts w:ascii="Arial" w:hAnsi="Arial" w:cs="Arial"/>
          <w:bCs/>
          <w:sz w:val="20"/>
          <w:szCs w:val="20"/>
        </w:rPr>
        <w:t>Prof.  Alexandru Trifu</w:t>
      </w:r>
      <w:r w:rsidRPr="005F7963">
        <w:rPr>
          <w:rFonts w:ascii="Arial" w:hAnsi="Arial" w:cs="Arial"/>
          <w:bCs/>
          <w:sz w:val="20"/>
          <w:szCs w:val="20"/>
        </w:rPr>
        <w:t xml:space="preserve">, </w:t>
      </w:r>
      <w:r w:rsidRPr="005F7963">
        <w:rPr>
          <w:rFonts w:ascii="Arial" w:hAnsi="Arial" w:cs="Arial"/>
          <w:bCs/>
          <w:sz w:val="20"/>
          <w:szCs w:val="20"/>
        </w:rPr>
        <w:t xml:space="preserve">“Petre </w:t>
      </w:r>
      <w:proofErr w:type="gramStart"/>
      <w:r w:rsidRPr="005F7963">
        <w:rPr>
          <w:rFonts w:ascii="Arial" w:hAnsi="Arial" w:cs="Arial"/>
          <w:bCs/>
          <w:sz w:val="20"/>
          <w:szCs w:val="20"/>
        </w:rPr>
        <w:t>Andrei”  University</w:t>
      </w:r>
      <w:proofErr w:type="gramEnd"/>
      <w:r w:rsidRPr="005F7963">
        <w:rPr>
          <w:rFonts w:ascii="Arial" w:hAnsi="Arial" w:cs="Arial"/>
          <w:bCs/>
          <w:sz w:val="20"/>
          <w:szCs w:val="20"/>
        </w:rPr>
        <w:t xml:space="preserve"> of Iasi, Romania</w:t>
      </w:r>
      <w:bookmarkEnd w:id="0"/>
    </w:p>
    <w:sectPr w:rsidR="005F7963" w:rsidRPr="005F79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F7963"/>
    <w:rsid w:val="009344FF"/>
    <w:rsid w:val="009F328F"/>
    <w:rsid w:val="00A72896"/>
    <w:rsid w:val="00EB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F34B2"/>
  <w15:docId w15:val="{6E12E83D-3289-4F4B-A3D8-D9087E68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2025-08-18T11:02:00Z</dcterms:modified>
</cp:coreProperties>
</file>