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9244" w14:textId="3E3951AB" w:rsidR="00962C16" w:rsidRDefault="00962C16" w:rsidP="002D2074">
      <w:pPr>
        <w:spacing w:line="240" w:lineRule="auto"/>
        <w:jc w:val="both"/>
        <w:rPr>
          <w:rFonts w:ascii="Times New Roman" w:eastAsiaTheme="minorEastAsia" w:hAnsi="Times New Roman" w:cs="Times New Roman"/>
          <w:b/>
          <w:sz w:val="24"/>
          <w:szCs w:val="24"/>
        </w:rPr>
      </w:pPr>
      <w:r w:rsidRPr="00962C16">
        <w:rPr>
          <w:rFonts w:ascii="Times New Roman" w:hAnsi="Times New Roman" w:cs="Times New Roman"/>
          <w:b/>
          <w:sz w:val="24"/>
          <w:szCs w:val="24"/>
        </w:rPr>
        <w:t xml:space="preserve">EXTENDING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m:t>
        </m:r>
      </m:oMath>
      <w:r w:rsidRPr="00962C16">
        <w:rPr>
          <w:rFonts w:ascii="Times New Roman" w:eastAsiaTheme="minorEastAsia" w:hAnsi="Times New Roman" w:cs="Times New Roman"/>
          <w:b/>
          <w:sz w:val="24"/>
          <w:szCs w:val="24"/>
        </w:rPr>
        <w:t xml:space="preserve">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3</m:t>
            </m:r>
          </m:sup>
        </m:sSup>
      </m:oMath>
      <w:r w:rsidRPr="00962C16">
        <w:rPr>
          <w:rFonts w:ascii="Times New Roman" w:eastAsiaTheme="minorEastAsia" w:hAnsi="Times New Roman" w:cs="Times New Roman"/>
          <w:b/>
          <w:sz w:val="24"/>
          <w:szCs w:val="24"/>
        </w:rPr>
        <w:t xml:space="preserve"> USING THE PYTHAGOREAN TRIPLES</w:t>
      </w:r>
    </w:p>
    <w:p w14:paraId="20DDCA85" w14:textId="77777777" w:rsidR="0040174D" w:rsidRPr="00962C16" w:rsidRDefault="0040174D" w:rsidP="002D2074">
      <w:pPr>
        <w:spacing w:line="240" w:lineRule="auto"/>
        <w:jc w:val="both"/>
        <w:rPr>
          <w:rFonts w:ascii="Times New Roman" w:hAnsi="Times New Roman" w:cs="Times New Roman"/>
          <w:b/>
          <w:sz w:val="24"/>
          <w:szCs w:val="24"/>
        </w:rPr>
      </w:pPr>
    </w:p>
    <w:p w14:paraId="6533C407" w14:textId="0DF42CBE" w:rsidR="00962C16" w:rsidRDefault="00962C16" w:rsidP="00DE3092"/>
    <w:p w14:paraId="6B653396" w14:textId="4FD5219C" w:rsidR="00962C16" w:rsidRPr="002D2074" w:rsidRDefault="00962C16" w:rsidP="002D2074">
      <w:pPr>
        <w:spacing w:line="240" w:lineRule="auto"/>
        <w:jc w:val="both"/>
        <w:rPr>
          <w:rFonts w:ascii="Times New Roman" w:hAnsi="Times New Roman" w:cs="Times New Roman"/>
          <w:sz w:val="24"/>
          <w:szCs w:val="24"/>
        </w:rPr>
      </w:pPr>
      <w:r w:rsidRPr="002D2074">
        <w:rPr>
          <w:rFonts w:ascii="Times New Roman" w:hAnsi="Times New Roman" w:cs="Times New Roman"/>
          <w:b/>
          <w:sz w:val="24"/>
          <w:szCs w:val="24"/>
        </w:rPr>
        <w:t>A</w:t>
      </w:r>
      <w:r w:rsidR="005723B5" w:rsidRPr="002D2074">
        <w:rPr>
          <w:rFonts w:ascii="Times New Roman" w:hAnsi="Times New Roman" w:cs="Times New Roman"/>
          <w:b/>
          <w:sz w:val="24"/>
          <w:szCs w:val="24"/>
        </w:rPr>
        <w:t>BSTRACT</w:t>
      </w:r>
    </w:p>
    <w:p w14:paraId="497FD62A" w14:textId="6EA4BAD6" w:rsidR="00962C16" w:rsidRPr="002D2074" w:rsidRDefault="00962C16" w:rsidP="002D2074">
      <w:pPr>
        <w:jc w:val="both"/>
        <w:rPr>
          <w:rFonts w:ascii="Times New Roman" w:eastAsiaTheme="minorEastAsia" w:hAnsi="Times New Roman" w:cs="Times New Roman"/>
          <w:sz w:val="24"/>
          <w:szCs w:val="24"/>
          <w:highlight w:val="yellow"/>
        </w:rPr>
      </w:pPr>
      <w:r w:rsidRPr="002D2074">
        <w:rPr>
          <w:rFonts w:ascii="Times New Roman" w:hAnsi="Times New Roman" w:cs="Times New Roman"/>
          <w:sz w:val="24"/>
          <w:szCs w:val="24"/>
        </w:rPr>
        <w:t>The</w:t>
      </w:r>
      <w:r w:rsidR="009973FF" w:rsidRPr="002D2074">
        <w:rPr>
          <w:rFonts w:ascii="Times New Roman" w:hAnsi="Times New Roman" w:cs="Times New Roman"/>
          <w:sz w:val="24"/>
          <w:szCs w:val="24"/>
        </w:rPr>
        <w:t xml:space="preserve"> </w:t>
      </w:r>
      <w:r w:rsidRPr="002D2074">
        <w:rPr>
          <w:rFonts w:ascii="Times New Roman" w:hAnsi="Times New Roman" w:cs="Times New Roman"/>
          <w:sz w:val="24"/>
          <w:szCs w:val="24"/>
        </w:rPr>
        <w:t xml:space="preserve">study investigates theoretically the transition of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2</m:t>
            </m:r>
          </m:sup>
        </m:sSup>
      </m:oMath>
      <w:r w:rsidRPr="002D2074">
        <w:rPr>
          <w:rFonts w:ascii="Times New Roman" w:eastAsiaTheme="minorEastAsia" w:hAnsi="Times New Roman" w:cs="Times New Roman"/>
          <w:sz w:val="24"/>
          <w:szCs w:val="24"/>
        </w:rPr>
        <w:t xml:space="preserve"> 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 xml:space="preserve"> </m:t>
        </m:r>
      </m:oMath>
      <w:r w:rsidRPr="002D2074">
        <w:rPr>
          <w:rFonts w:ascii="Times New Roman" w:eastAsiaTheme="minorEastAsia" w:hAnsi="Times New Roman" w:cs="Times New Roman"/>
          <w:sz w:val="24"/>
          <w:szCs w:val="24"/>
        </w:rPr>
        <w:t>(</w:t>
      </w:r>
      <w:r w:rsidR="00E2261A" w:rsidRPr="002D2074">
        <w:rPr>
          <w:rFonts w:ascii="Times New Roman" w:eastAsiaTheme="minorEastAsia" w:hAnsi="Times New Roman" w:cs="Times New Roman"/>
          <w:sz w:val="24"/>
          <w:szCs w:val="24"/>
        </w:rPr>
        <w:t>three-dimensional</w:t>
      </w:r>
      <w:r w:rsidRPr="002D2074">
        <w:rPr>
          <w:rFonts w:ascii="Times New Roman" w:eastAsiaTheme="minorEastAsia" w:hAnsi="Times New Roman" w:cs="Times New Roman"/>
          <w:sz w:val="24"/>
          <w:szCs w:val="24"/>
        </w:rPr>
        <w:t xml:space="preserve"> space). </w:t>
      </w:r>
      <w:r w:rsidR="00D36C9F" w:rsidRPr="002D2074">
        <w:rPr>
          <w:rFonts w:ascii="Times New Roman" w:eastAsiaTheme="minorEastAsia" w:hAnsi="Times New Roman" w:cs="Times New Roman"/>
          <w:sz w:val="24"/>
          <w:szCs w:val="24"/>
        </w:rPr>
        <w:t>T</w:t>
      </w:r>
      <w:r w:rsidRPr="002D2074">
        <w:rPr>
          <w:rFonts w:ascii="Times New Roman" w:eastAsiaTheme="minorEastAsia" w:hAnsi="Times New Roman" w:cs="Times New Roman"/>
          <w:sz w:val="24"/>
          <w:szCs w:val="24"/>
        </w:rPr>
        <w:t xml:space="preserve">he research shows that for any Pythagorean triples a, b and c then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 xml:space="preserve"> </m:t>
        </m:r>
      </m:oMath>
      <w:r w:rsidRPr="002D2074">
        <w:rPr>
          <w:rFonts w:ascii="Times New Roman" w:hAnsi="Times New Roman" w:cs="Times New Roman"/>
          <w:sz w:val="24"/>
          <w:szCs w:val="24"/>
        </w:rPr>
        <w:t>holds. The investigation further</w:t>
      </w:r>
      <w:r w:rsidRPr="002D2074">
        <w:rPr>
          <w:rFonts w:ascii="Times New Roman" w:eastAsiaTheme="minorEastAsia" w:hAnsi="Times New Roman" w:cs="Times New Roman"/>
          <w:sz w:val="24"/>
          <w:szCs w:val="24"/>
        </w:rPr>
        <w:t xml:space="preserve"> highlights the interplay between volumes of three geometrical constructs. In other </w:t>
      </w:r>
      <w:r w:rsidR="00BD692A" w:rsidRPr="002D2074">
        <w:rPr>
          <w:rFonts w:ascii="Times New Roman" w:eastAsiaTheme="minorEastAsia" w:hAnsi="Times New Roman" w:cs="Times New Roman"/>
          <w:sz w:val="24"/>
          <w:szCs w:val="24"/>
        </w:rPr>
        <w:t>words,</w:t>
      </w:r>
      <w:r w:rsidRPr="002D2074">
        <w:rPr>
          <w:rFonts w:ascii="Times New Roman" w:eastAsiaTheme="minorEastAsia" w:hAnsi="Times New Roman" w:cs="Times New Roman"/>
          <w:sz w:val="24"/>
          <w:szCs w:val="24"/>
        </w:rPr>
        <w:t xml:space="preserve"> volume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oMath>
      <w:r w:rsidRPr="002D2074">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equals </w:t>
      </w:r>
      <w:r w:rsidR="009973FF" w:rsidRPr="002D2074">
        <w:rPr>
          <w:rFonts w:ascii="Times New Roman" w:eastAsiaTheme="minorEastAsia" w:hAnsi="Times New Roman" w:cs="Times New Roman"/>
          <w:sz w:val="24"/>
          <w:szCs w:val="24"/>
        </w:rPr>
        <w:t>volume</w:t>
      </w:r>
      <w:r w:rsidRPr="002D2074">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 xml:space="preserve">d </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 </w:t>
      </w:r>
    </w:p>
    <w:p w14:paraId="216D4334" w14:textId="77B7D477" w:rsidR="00714B1A" w:rsidRDefault="00714B1A" w:rsidP="002D2074">
      <w:pPr>
        <w:spacing w:line="240" w:lineRule="auto"/>
        <w:jc w:val="both"/>
        <w:rPr>
          <w:rFonts w:ascii="Times New Roman" w:hAnsi="Times New Roman" w:cs="Times New Roman"/>
          <w:sz w:val="24"/>
          <w:szCs w:val="24"/>
        </w:rPr>
      </w:pPr>
    </w:p>
    <w:p w14:paraId="625ECA5F" w14:textId="3A96610A" w:rsidR="00714B1A" w:rsidRPr="005723B5" w:rsidRDefault="00BD692A" w:rsidP="002D2074">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723B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23B5">
        <w:rPr>
          <w:rFonts w:ascii="Times New Roman" w:hAnsi="Times New Roman" w:cs="Times New Roman"/>
          <w:b/>
          <w:sz w:val="24"/>
          <w:szCs w:val="24"/>
        </w:rPr>
        <w:t>INTRODUCTION</w:t>
      </w:r>
    </w:p>
    <w:p w14:paraId="092C76D9" w14:textId="57213665" w:rsidR="00714B1A" w:rsidRPr="00D36C9F" w:rsidRDefault="00714B1A" w:rsidP="002D2074">
      <w:pPr>
        <w:spacing w:line="240" w:lineRule="auto"/>
        <w:jc w:val="both"/>
        <w:rPr>
          <w:rFonts w:ascii="Times New Roman" w:eastAsiaTheme="minorEastAsia" w:hAnsi="Times New Roman" w:cs="Times New Roman"/>
          <w:sz w:val="24"/>
          <w:szCs w:val="24"/>
          <w:highlight w:val="yellow"/>
        </w:rPr>
      </w:pPr>
      <w:r>
        <w:rPr>
          <w:rFonts w:ascii="Times New Roman" w:hAnsi="Times New Roman" w:cs="Times New Roman"/>
          <w:sz w:val="24"/>
          <w:szCs w:val="24"/>
        </w:rPr>
        <w:t xml:space="preserve">The present research theoretically studies the transition of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3</m:t>
            </m:r>
          </m:sup>
        </m:sSup>
      </m:oMath>
      <w:r w:rsidR="00E2261A">
        <w:rPr>
          <w:rFonts w:ascii="Times New Roman" w:eastAsiaTheme="minorEastAsia" w:hAnsi="Times New Roman" w:cs="Times New Roman"/>
          <w:sz w:val="24"/>
          <w:szCs w:val="24"/>
        </w:rPr>
        <w:t xml:space="preserve"> three-dimensional</w:t>
      </w:r>
      <w:r>
        <w:rPr>
          <w:rFonts w:ascii="Times New Roman" w:eastAsiaTheme="minorEastAsia" w:hAnsi="Times New Roman" w:cs="Times New Roman"/>
          <w:sz w:val="24"/>
          <w:szCs w:val="24"/>
        </w:rPr>
        <w:t xml:space="preserve"> space). </w:t>
      </w:r>
      <w:r w:rsidRPr="00D36C9F">
        <w:rPr>
          <w:rFonts w:ascii="Times New Roman" w:eastAsiaTheme="minorEastAsia" w:hAnsi="Times New Roman" w:cs="Times New Roman"/>
          <w:sz w:val="24"/>
          <w:szCs w:val="24"/>
        </w:rPr>
        <w:t xml:space="preserve">Basically, </w:t>
      </w:r>
      <w:r w:rsidR="00B72536" w:rsidRPr="00D36C9F">
        <w:rPr>
          <w:rFonts w:ascii="Times New Roman" w:eastAsiaTheme="minorEastAsia" w:hAnsi="Times New Roman" w:cs="Times New Roman"/>
          <w:sz w:val="24"/>
          <w:szCs w:val="24"/>
        </w:rPr>
        <w:t>the research</w:t>
      </w:r>
      <w:r w:rsidRPr="00D36C9F">
        <w:rPr>
          <w:rFonts w:ascii="Times New Roman" w:eastAsiaTheme="minorEastAsia" w:hAnsi="Times New Roman" w:cs="Times New Roman"/>
          <w:sz w:val="24"/>
          <w:szCs w:val="24"/>
        </w:rPr>
        <w:t xml:space="preserve"> shows that for any Pythagorean triples </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a, b</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 xml:space="preserve"> c</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 xml:space="preserve"> then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00B72536" w:rsidRPr="00D36C9F">
        <w:rPr>
          <w:rFonts w:ascii="Times New Roman" w:eastAsiaTheme="minorEastAsia" w:hAnsi="Times New Roman" w:cs="Times New Roman"/>
          <w:sz w:val="24"/>
          <w:szCs w:val="24"/>
        </w:rPr>
        <w:t xml:space="preserve"> (in </w:t>
      </w:r>
      <w:r w:rsidR="00B72536" w:rsidRPr="00E846F0">
        <w:t>3D)</w:t>
      </w:r>
      <w:r w:rsidR="00B72536" w:rsidRPr="00D36C9F">
        <w:rPr>
          <w:rFonts w:ascii="Times New Roman" w:eastAsiaTheme="minorEastAsia" w:hAnsi="Times New Roman" w:cs="Times New Roman"/>
          <w:sz w:val="24"/>
          <w:szCs w:val="24"/>
        </w:rPr>
        <w:t xml:space="preserve">. The research further </w:t>
      </w:r>
      <w:r w:rsidRPr="00D36C9F">
        <w:rPr>
          <w:rFonts w:ascii="Times New Roman" w:eastAsiaTheme="minorEastAsia" w:hAnsi="Times New Roman" w:cs="Times New Roman"/>
          <w:sz w:val="24"/>
          <w:szCs w:val="24"/>
        </w:rPr>
        <w:t>highlight</w:t>
      </w:r>
      <w:r w:rsidR="00B72536" w:rsidRPr="00D36C9F">
        <w:rPr>
          <w:rFonts w:ascii="Times New Roman" w:eastAsiaTheme="minorEastAsia" w:hAnsi="Times New Roman" w:cs="Times New Roman"/>
          <w:sz w:val="24"/>
          <w:szCs w:val="24"/>
        </w:rPr>
        <w:t>s</w:t>
      </w:r>
      <w:r w:rsidRPr="00D36C9F">
        <w:rPr>
          <w:rFonts w:ascii="Times New Roman" w:eastAsiaTheme="minorEastAsia" w:hAnsi="Times New Roman" w:cs="Times New Roman"/>
          <w:sz w:val="24"/>
          <w:szCs w:val="24"/>
        </w:rPr>
        <w:t xml:space="preserve"> the interplay between volumes of three geometrical constructs. In other </w:t>
      </w:r>
      <w:r w:rsidR="00E846F0" w:rsidRPr="00D36C9F">
        <w:rPr>
          <w:rFonts w:ascii="Times New Roman" w:eastAsiaTheme="minorEastAsia" w:hAnsi="Times New Roman" w:cs="Times New Roman"/>
          <w:sz w:val="24"/>
          <w:szCs w:val="24"/>
        </w:rPr>
        <w:t>words,</w:t>
      </w:r>
      <w:r w:rsidRPr="00D36C9F">
        <w:rPr>
          <w:rFonts w:ascii="Times New Roman" w:eastAsiaTheme="minorEastAsia" w:hAnsi="Times New Roman" w:cs="Times New Roman"/>
          <w:sz w:val="24"/>
          <w:szCs w:val="24"/>
        </w:rPr>
        <w:t xml:space="preserve"> volume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oMath>
      <w:r w:rsidRPr="00D36C9F">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equals volume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 </w:t>
      </w:r>
    </w:p>
    <w:p w14:paraId="59E805D2" w14:textId="7DBE8186" w:rsidR="00234486" w:rsidRDefault="00234486" w:rsidP="002D2074">
      <w:pPr>
        <w:pStyle w:val="Heading2"/>
        <w:jc w:val="both"/>
        <w:rPr>
          <w:rFonts w:ascii="Times New Roman" w:hAnsi="Times New Roman" w:cs="Times New Roman"/>
          <w:color w:val="000000" w:themeColor="text1"/>
          <w:sz w:val="24"/>
          <w:szCs w:val="24"/>
          <w:shd w:val="clear" w:color="auto" w:fill="FFFFFF"/>
        </w:rPr>
      </w:pPr>
      <w:bookmarkStart w:id="0" w:name="_Toc165883784"/>
      <w:r w:rsidRPr="00234486">
        <w:rPr>
          <w:rFonts w:ascii="Times New Roman" w:hAnsi="Times New Roman" w:cs="Times New Roman"/>
          <w:color w:val="000000" w:themeColor="text1"/>
          <w:sz w:val="24"/>
          <w:szCs w:val="24"/>
        </w:rPr>
        <w:t xml:space="preserve">The Pythagorean theorem remains a critical pillar in diverse fields of study. Examples include calculating the slope of say a roof or even drainage pipes. The Pythagorean theorem can also be used to find the shortest routes between towns in navigation. It can also calculate the speed of sound waves in the water in the field of oceanography. In meteorology and </w:t>
      </w:r>
      <w:r w:rsidR="00E846F0" w:rsidRPr="00234486">
        <w:rPr>
          <w:rFonts w:ascii="Times New Roman" w:hAnsi="Times New Roman" w:cs="Times New Roman"/>
          <w:color w:val="000000" w:themeColor="text1"/>
          <w:sz w:val="24"/>
          <w:szCs w:val="24"/>
        </w:rPr>
        <w:t>aerospace,</w:t>
      </w:r>
      <w:r w:rsidRPr="00234486">
        <w:rPr>
          <w:rFonts w:ascii="Times New Roman" w:hAnsi="Times New Roman" w:cs="Times New Roman"/>
          <w:color w:val="000000" w:themeColor="text1"/>
          <w:sz w:val="24"/>
          <w:szCs w:val="24"/>
        </w:rPr>
        <w:t xml:space="preserve"> it determines the sound source and its range in space. (</w:t>
      </w:r>
      <w:r w:rsidRPr="00234486">
        <w:rPr>
          <w:rFonts w:ascii="Times New Roman" w:hAnsi="Times New Roman" w:cs="Times New Roman"/>
          <w:color w:val="000000" w:themeColor="text1"/>
          <w:sz w:val="24"/>
          <w:szCs w:val="24"/>
          <w:shd w:val="clear" w:color="auto" w:fill="FFFFFF"/>
        </w:rPr>
        <w:t>Agarwal, 2020).</w:t>
      </w:r>
      <w:bookmarkEnd w:id="0"/>
      <w:r w:rsidRPr="00234486">
        <w:rPr>
          <w:rFonts w:ascii="Times New Roman" w:hAnsi="Times New Roman" w:cs="Times New Roman"/>
          <w:color w:val="000000" w:themeColor="text1"/>
          <w:sz w:val="24"/>
          <w:szCs w:val="24"/>
          <w:shd w:val="clear" w:color="auto" w:fill="FFFFFF"/>
        </w:rPr>
        <w:t xml:space="preserve"> </w:t>
      </w:r>
    </w:p>
    <w:p w14:paraId="1CB8FA61" w14:textId="7F6A1B73" w:rsidR="00BF2FE9" w:rsidRDefault="00BF2FE9" w:rsidP="002D2074">
      <w:pPr>
        <w:jc w:val="both"/>
      </w:pPr>
    </w:p>
    <w:p w14:paraId="754286F8" w14:textId="4DB88EF3" w:rsidR="00BF2FE9" w:rsidRPr="00BF2FE9" w:rsidRDefault="00BF2FE9" w:rsidP="002D2074">
      <w:pPr>
        <w:spacing w:after="0" w:line="240" w:lineRule="auto"/>
        <w:jc w:val="both"/>
        <w:rPr>
          <w:rFonts w:ascii="Times New Roman" w:hAnsi="Times New Roman" w:cs="Times New Roman"/>
          <w:sz w:val="24"/>
          <w:szCs w:val="24"/>
        </w:rPr>
      </w:pPr>
      <w:r w:rsidRPr="00BF2FE9">
        <w:rPr>
          <w:rFonts w:ascii="Times New Roman" w:hAnsi="Times New Roman" w:cs="Times New Roman"/>
          <w:sz w:val="24"/>
          <w:szCs w:val="24"/>
        </w:rPr>
        <w:t>The theorem plays a central role in numerous applications, it has been overused, even misused and perhaps for a discipline not known for its popular appeal, it has found its way into our daily culture, appearing on postage stamps and on T – Shirts, in works of art and literature, even in the lyrics of a</w:t>
      </w:r>
      <w:r w:rsidR="00D36C9F">
        <w:rPr>
          <w:rFonts w:ascii="Times New Roman" w:hAnsi="Times New Roman" w:cs="Times New Roman"/>
          <w:sz w:val="24"/>
          <w:szCs w:val="24"/>
        </w:rPr>
        <w:t xml:space="preserve"> </w:t>
      </w:r>
      <w:r w:rsidR="00D36C9F" w:rsidRPr="00D36C9F">
        <w:rPr>
          <w:rFonts w:ascii="Times New Roman" w:hAnsi="Times New Roman" w:cs="Times New Roman"/>
          <w:sz w:val="24"/>
          <w:szCs w:val="24"/>
        </w:rPr>
        <w:t>m</w:t>
      </w:r>
      <w:r w:rsidRPr="00D36C9F">
        <w:rPr>
          <w:rFonts w:ascii="Times New Roman" w:hAnsi="Times New Roman" w:cs="Times New Roman"/>
          <w:sz w:val="24"/>
          <w:szCs w:val="24"/>
        </w:rPr>
        <w:t>usical</w:t>
      </w:r>
      <w:r w:rsidRPr="00BF2FE9">
        <w:rPr>
          <w:rFonts w:ascii="Times New Roman" w:hAnsi="Times New Roman" w:cs="Times New Roman"/>
          <w:sz w:val="24"/>
          <w:szCs w:val="24"/>
        </w:rPr>
        <w:t>, it’s the most famous theorem in all of Mathematics (Maor, 2007)</w:t>
      </w:r>
    </w:p>
    <w:p w14:paraId="28837AAA" w14:textId="77777777" w:rsidR="00BF2FE9" w:rsidRDefault="00BF2FE9" w:rsidP="002D2074">
      <w:pPr>
        <w:spacing w:line="240" w:lineRule="auto"/>
        <w:jc w:val="both"/>
      </w:pPr>
    </w:p>
    <w:p w14:paraId="3480FEA0" w14:textId="6291228E" w:rsidR="004A1CDC" w:rsidRDefault="004A1CDC" w:rsidP="002D2074">
      <w:pPr>
        <w:spacing w:line="240" w:lineRule="auto"/>
        <w:jc w:val="both"/>
        <w:rPr>
          <w:rFonts w:ascii="Times New Roman" w:eastAsiaTheme="minorEastAsia" w:hAnsi="Times New Roman" w:cs="Times New Roman"/>
          <w:sz w:val="24"/>
          <w:szCs w:val="24"/>
        </w:rPr>
      </w:pPr>
      <w:bookmarkStart w:id="1" w:name="_Toc165883801"/>
      <w:r w:rsidRPr="00D36C9F">
        <w:rPr>
          <w:rFonts w:ascii="Times New Roman" w:eastAsiaTheme="minorEastAsia" w:hAnsi="Times New Roman" w:cs="Times New Roman"/>
          <w:sz w:val="24"/>
          <w:szCs w:val="24"/>
        </w:rPr>
        <w:t xml:space="preserve">Additionally, </w:t>
      </w:r>
      <w:r w:rsidR="00D36C9F" w:rsidRPr="00D36C9F">
        <w:rPr>
          <w:rFonts w:ascii="Times New Roman" w:eastAsiaTheme="minorEastAsia" w:hAnsi="Times New Roman" w:cs="Times New Roman"/>
          <w:sz w:val="24"/>
          <w:szCs w:val="24"/>
        </w:rPr>
        <w:t>t</w:t>
      </w:r>
      <w:r w:rsidRPr="00D36C9F">
        <w:rPr>
          <w:rFonts w:ascii="Times New Roman" w:eastAsiaTheme="minorEastAsia" w:hAnsi="Times New Roman" w:cs="Times New Roman"/>
          <w:sz w:val="24"/>
          <w:szCs w:val="24"/>
        </w:rPr>
        <w:t>he research engages the Pythagorean theorem to a rigorous test involving integers, decimals as well as a collection of both. It further casts sight onto the various practical applications in the realm of mathematics, Physics, engineering and architecture; unveiling the theorems potential to optimize design and construction processes.</w:t>
      </w:r>
      <w:r>
        <w:rPr>
          <w:rFonts w:ascii="Times New Roman" w:eastAsiaTheme="minorEastAsia" w:hAnsi="Times New Roman" w:cs="Times New Roman"/>
          <w:sz w:val="24"/>
          <w:szCs w:val="24"/>
        </w:rPr>
        <w:t xml:space="preserve"> </w:t>
      </w:r>
    </w:p>
    <w:p w14:paraId="53B50429" w14:textId="77777777" w:rsidR="004A1CDC" w:rsidRDefault="004A1CDC" w:rsidP="002D2074">
      <w:pPr>
        <w:spacing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1A1A1A"/>
          <w:sz w:val="24"/>
          <w:szCs w:val="24"/>
          <w:lang w:val="en-GB" w:eastAsia="en-GB"/>
        </w:rPr>
        <w:t>The Pythagorean theorem has numerous applications. Examples include, applied in the theory of relativity (</w:t>
      </w:r>
      <w:r>
        <w:rPr>
          <w:rFonts w:ascii="Times New Roman" w:hAnsi="Times New Roman" w:cs="Times New Roman"/>
          <w:color w:val="222222"/>
          <w:sz w:val="24"/>
          <w:szCs w:val="24"/>
          <w:shd w:val="clear" w:color="auto" w:fill="FFFFFF"/>
        </w:rPr>
        <w:t>Okun, 2008). It is also made use of in the construction industry (Philemon, 2021). It has also found application in cryptography (Kak, &amp; Prabhu, 2014).</w:t>
      </w:r>
    </w:p>
    <w:p w14:paraId="626D7009" w14:textId="77777777" w:rsidR="004A1CDC" w:rsidRDefault="004A1CDC" w:rsidP="002D2074">
      <w:pPr>
        <w:spacing w:line="240" w:lineRule="auto"/>
        <w:jc w:val="both"/>
        <w:rPr>
          <w:rFonts w:ascii="Times New Roman" w:eastAsia="Times New Roman" w:hAnsi="Times New Roman" w:cs="Times New Roman"/>
          <w:color w:val="1A1A1A"/>
          <w:sz w:val="24"/>
          <w:szCs w:val="24"/>
          <w:lang w:val="en-GB" w:eastAsia="en-GB"/>
        </w:rPr>
      </w:pPr>
      <w:r>
        <w:rPr>
          <w:rFonts w:ascii="Times New Roman" w:eastAsia="Times New Roman" w:hAnsi="Times New Roman" w:cs="Times New Roman"/>
          <w:color w:val="1A1A1A"/>
          <w:sz w:val="24"/>
          <w:szCs w:val="24"/>
          <w:lang w:val="en-GB" w:eastAsia="en-GB"/>
        </w:rPr>
        <w:t xml:space="preserve">The Pythagorean theorem is one of the theorems with many ways of proving it. According to Kim Y. </w:t>
      </w:r>
      <w:r>
        <w:rPr>
          <w:rFonts w:ascii="Times New Roman" w:eastAsia="Times New Roman" w:hAnsi="Times New Roman" w:cs="Times New Roman"/>
          <w:i/>
          <w:color w:val="1A1A1A"/>
          <w:sz w:val="24"/>
          <w:szCs w:val="24"/>
          <w:lang w:val="en-GB" w:eastAsia="en-GB"/>
        </w:rPr>
        <w:t>et al</w:t>
      </w:r>
      <w:r>
        <w:rPr>
          <w:rFonts w:ascii="Times New Roman" w:eastAsia="Times New Roman" w:hAnsi="Times New Roman" w:cs="Times New Roman"/>
          <w:color w:val="1A1A1A"/>
          <w:sz w:val="24"/>
          <w:szCs w:val="24"/>
          <w:lang w:val="en-GB" w:eastAsia="en-GB"/>
        </w:rPr>
        <w:t xml:space="preserve"> (2009). The Pythagoras theorem has 390 ways to prove it. Based on this fact and the extensive research and articles on the Pythagorean theorem it has been presented that the theorem should not be called ‘Pythagorean Theorem’ but a neutral name to indicate the extensive collaboration. (</w:t>
      </w:r>
      <w:proofErr w:type="spellStart"/>
      <w:r>
        <w:rPr>
          <w:rFonts w:ascii="Times New Roman" w:eastAsia="Times New Roman" w:hAnsi="Times New Roman" w:cs="Times New Roman"/>
          <w:color w:val="1A1A1A"/>
          <w:sz w:val="24"/>
          <w:szCs w:val="24"/>
          <w:lang w:val="en-GB" w:eastAsia="en-GB"/>
        </w:rPr>
        <w:t>Laorpaksin</w:t>
      </w:r>
      <w:proofErr w:type="spellEnd"/>
      <w:r>
        <w:rPr>
          <w:rFonts w:ascii="Times New Roman" w:eastAsia="Times New Roman" w:hAnsi="Times New Roman" w:cs="Times New Roman"/>
          <w:color w:val="1A1A1A"/>
          <w:sz w:val="24"/>
          <w:szCs w:val="24"/>
          <w:lang w:val="en-GB" w:eastAsia="en-GB"/>
        </w:rPr>
        <w:t xml:space="preserve">, </w:t>
      </w:r>
      <w:r>
        <w:rPr>
          <w:rFonts w:ascii="Times New Roman" w:eastAsia="Times New Roman" w:hAnsi="Times New Roman" w:cs="Times New Roman"/>
          <w:i/>
          <w:color w:val="1A1A1A"/>
          <w:sz w:val="24"/>
          <w:szCs w:val="24"/>
          <w:lang w:val="en-GB" w:eastAsia="en-GB"/>
        </w:rPr>
        <w:t xml:space="preserve">et al. </w:t>
      </w:r>
      <w:r>
        <w:rPr>
          <w:rFonts w:ascii="Times New Roman" w:eastAsia="Times New Roman" w:hAnsi="Times New Roman" w:cs="Times New Roman"/>
          <w:color w:val="1A1A1A"/>
          <w:sz w:val="24"/>
          <w:szCs w:val="24"/>
          <w:lang w:val="en-GB" w:eastAsia="en-GB"/>
        </w:rPr>
        <w:t>2023). A particularly long mathematical proof of the Pythagorean theorem has been forwarded (Mahmood, 2019)</w:t>
      </w:r>
    </w:p>
    <w:p w14:paraId="2D18F877" w14:textId="7EC2A899" w:rsidR="00234486" w:rsidRDefault="00234486" w:rsidP="002D2074">
      <w:pPr>
        <w:spacing w:line="240" w:lineRule="auto"/>
        <w:jc w:val="both"/>
        <w:rPr>
          <w:rFonts w:ascii="Times New Roman" w:eastAsia="Times New Roman" w:hAnsi="Times New Roman" w:cs="Times New Roman"/>
          <w:color w:val="1A1A1A"/>
          <w:sz w:val="24"/>
          <w:szCs w:val="24"/>
          <w:lang w:val="en-GB" w:eastAsia="en-GB"/>
        </w:rPr>
      </w:pPr>
      <w:r>
        <w:rPr>
          <w:rFonts w:ascii="Times New Roman" w:eastAsia="Times New Roman" w:hAnsi="Times New Roman" w:cs="Times New Roman"/>
          <w:color w:val="1A1A1A"/>
          <w:sz w:val="24"/>
          <w:szCs w:val="24"/>
          <w:lang w:val="en-GB" w:eastAsia="en-GB"/>
        </w:rPr>
        <w:lastRenderedPageBreak/>
        <w:t xml:space="preserve">Further research has proved that we can have what is referred to as the </w:t>
      </w:r>
      <w:r w:rsidR="00D36C9F">
        <w:rPr>
          <w:rFonts w:ascii="Times New Roman" w:eastAsia="Times New Roman" w:hAnsi="Times New Roman" w:cs="Times New Roman"/>
          <w:color w:val="1A1A1A"/>
          <w:sz w:val="24"/>
          <w:szCs w:val="24"/>
          <w:lang w:val="en-GB" w:eastAsia="en-GB"/>
        </w:rPr>
        <w:t>“</w:t>
      </w:r>
      <w:r w:rsidR="00D36C9F" w:rsidRPr="00D36C9F">
        <w:rPr>
          <w:rFonts w:ascii="Times New Roman" w:eastAsia="Times New Roman" w:hAnsi="Times New Roman" w:cs="Times New Roman"/>
          <w:color w:val="1A1A1A"/>
          <w:sz w:val="24"/>
          <w:szCs w:val="24"/>
          <w:lang w:val="en-GB" w:eastAsia="en-GB"/>
        </w:rPr>
        <w:t>U</w:t>
      </w:r>
      <w:r w:rsidRPr="00D36C9F">
        <w:rPr>
          <w:rFonts w:ascii="Times New Roman" w:eastAsia="Times New Roman" w:hAnsi="Times New Roman" w:cs="Times New Roman"/>
          <w:color w:val="1A1A1A"/>
          <w:sz w:val="24"/>
          <w:szCs w:val="24"/>
          <w:lang w:val="en-GB" w:eastAsia="en-GB"/>
        </w:rPr>
        <w:t>pside down</w:t>
      </w:r>
      <w:r w:rsidR="00D36C9F" w:rsidRPr="00D36C9F">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 Pythagorean theorem. It can be elaborated as follows. A triple of positive integers (a, b, c) is a Pythagorean triple if and only if  </w:t>
      </w:r>
      <m:oMath>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a</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b</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c</m:t>
            </m:r>
          </m:e>
          <m:sup>
            <m:r>
              <w:rPr>
                <w:rFonts w:ascii="Cambria Math" w:eastAsia="Times New Roman" w:hAnsi="Cambria Math" w:cs="Times New Roman"/>
                <w:color w:val="1A1A1A"/>
                <w:sz w:val="24"/>
                <w:szCs w:val="24"/>
                <w:lang w:val="en-GB" w:eastAsia="en-GB"/>
              </w:rPr>
              <m:t>2</m:t>
            </m:r>
          </m:sup>
        </m:sSup>
      </m:oMath>
      <w:r>
        <w:rPr>
          <w:rFonts w:ascii="Times New Roman" w:eastAsia="Times New Roman" w:hAnsi="Times New Roman" w:cs="Times New Roman"/>
          <w:color w:val="1A1A1A"/>
          <w:sz w:val="24"/>
          <w:szCs w:val="24"/>
          <w:lang w:val="en-GB" w:eastAsia="en-GB"/>
        </w:rPr>
        <w:t>. Where the positive integers a and b will also be the lengths of the sides of a right</w:t>
      </w:r>
      <w:r w:rsidR="00110C7D">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angled triangle and integer c will be the length of the hypotenuse. Let d equal the length of the segment that is perpendicular to the hypotenuse and that passes through the vertex of the right angle. It can then be shown that </w:t>
      </w:r>
      <m:oMath>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a</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b</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c</m:t>
            </m:r>
          </m:e>
          <m:sup>
            <m:r>
              <w:rPr>
                <w:rFonts w:ascii="Cambria Math" w:eastAsia="Times New Roman" w:hAnsi="Cambria Math" w:cs="Times New Roman"/>
                <w:color w:val="1A1A1A"/>
                <w:sz w:val="24"/>
                <w:szCs w:val="24"/>
                <w:lang w:val="en-GB" w:eastAsia="en-GB"/>
              </w:rPr>
              <m:t>-2</m:t>
            </m:r>
          </m:sup>
        </m:sSup>
      </m:oMath>
      <w:r>
        <w:rPr>
          <w:rFonts w:ascii="Times New Roman" w:eastAsia="Times New Roman" w:hAnsi="Times New Roman" w:cs="Times New Roman"/>
          <w:color w:val="1A1A1A"/>
          <w:sz w:val="24"/>
          <w:szCs w:val="24"/>
          <w:lang w:val="en-GB" w:eastAsia="en-GB"/>
        </w:rPr>
        <w:t>(Richinick, 2008). This is what is referred to as the upside</w:t>
      </w:r>
      <w:r w:rsidR="00421680">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down Pythagorean theorem.</w:t>
      </w:r>
    </w:p>
    <w:p w14:paraId="1BEE7226" w14:textId="77777777" w:rsidR="00542371" w:rsidRDefault="00542371" w:rsidP="002D2074">
      <w:pPr>
        <w:spacing w:after="0" w:line="240" w:lineRule="auto"/>
        <w:contextualSpacing/>
        <w:jc w:val="both"/>
        <w:rPr>
          <w:rStyle w:val="Heading3Char"/>
          <w:rFonts w:cs="Times New Roman"/>
        </w:rPr>
      </w:pPr>
    </w:p>
    <w:p w14:paraId="06303F60" w14:textId="454A6A34" w:rsidR="00542371" w:rsidRDefault="00542371" w:rsidP="002D2074">
      <w:pPr>
        <w:jc w:val="both"/>
        <w:rPr>
          <w:rStyle w:val="Heading3Char"/>
          <w:rFonts w:cs="Times New Roman"/>
        </w:rPr>
      </w:pPr>
      <w:r>
        <w:rPr>
          <w:rStyle w:val="Heading3Char"/>
          <w:rFonts w:cs="Times New Roman"/>
        </w:rPr>
        <w:t>2</w:t>
      </w:r>
      <w:r w:rsidR="00046304">
        <w:rPr>
          <w:rStyle w:val="Heading3Char"/>
          <w:rFonts w:cs="Times New Roman"/>
        </w:rPr>
        <w:t>.</w:t>
      </w:r>
      <w:r>
        <w:rPr>
          <w:rStyle w:val="Heading3Char"/>
          <w:rFonts w:cs="Times New Roman"/>
        </w:rPr>
        <w:t xml:space="preserve"> DEFINITIONS</w:t>
      </w:r>
      <w:bookmarkEnd w:id="1"/>
      <w:r>
        <w:rPr>
          <w:rStyle w:val="Heading3Char"/>
          <w:rFonts w:cs="Times New Roman"/>
        </w:rPr>
        <w:t xml:space="preserve"> </w:t>
      </w:r>
    </w:p>
    <w:p w14:paraId="03FC07F7" w14:textId="77777777" w:rsidR="00542371" w:rsidRDefault="00542371" w:rsidP="002D2074">
      <w:pPr>
        <w:spacing w:after="0" w:line="240" w:lineRule="auto"/>
        <w:contextualSpacing/>
        <w:jc w:val="both"/>
        <w:rPr>
          <w:rStyle w:val="Heading3Char"/>
          <w:rFonts w:cs="Times New Roman"/>
        </w:rPr>
      </w:pPr>
    </w:p>
    <w:p w14:paraId="32E52C56" w14:textId="52B76348" w:rsidR="00D36C9F" w:rsidRDefault="00542371"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Definition </w:t>
      </w:r>
      <w:r w:rsidR="00D36C9F">
        <w:rPr>
          <w:rFonts w:ascii="Times New Roman" w:hAnsi="Times New Roman" w:cs="Times New Roman"/>
          <w:b/>
          <w:sz w:val="24"/>
          <w:szCs w:val="24"/>
        </w:rPr>
        <w:t xml:space="preserve">2.1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2</m:t>
            </m:r>
          </m:sup>
        </m:sSup>
      </m:oMath>
      <w:r w:rsidR="00D36C9F">
        <w:rPr>
          <w:rFonts w:ascii="Times New Roman" w:eastAsiaTheme="minorEastAsia" w:hAnsi="Times New Roman" w:cs="Times New Roman"/>
          <w:sz w:val="24"/>
          <w:szCs w:val="24"/>
        </w:rPr>
        <w:t xml:space="preserve">; Classical Pythagorean theorem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p>
    <w:p w14:paraId="76CA4A25" w14:textId="52E8D236" w:rsidR="00542371" w:rsidRDefault="00542371" w:rsidP="002D2074">
      <w:pPr>
        <w:spacing w:after="0" w:line="240" w:lineRule="auto"/>
        <w:jc w:val="both"/>
        <w:rPr>
          <w:rFonts w:ascii="Times New Roman" w:eastAsiaTheme="minorEastAsia" w:hAnsi="Times New Roman" w:cs="Times New Roman"/>
          <w:sz w:val="24"/>
          <w:szCs w:val="24"/>
        </w:rPr>
      </w:pPr>
    </w:p>
    <w:p w14:paraId="1B091BF6" w14:textId="77777777" w:rsidR="005723B5" w:rsidRDefault="005723B5" w:rsidP="002D2074">
      <w:pPr>
        <w:spacing w:after="0" w:line="240" w:lineRule="auto"/>
        <w:jc w:val="both"/>
        <w:rPr>
          <w:rFonts w:ascii="Times New Roman" w:eastAsiaTheme="minorEastAsia" w:hAnsi="Times New Roman" w:cs="Times New Roman"/>
          <w:sz w:val="24"/>
          <w:szCs w:val="24"/>
        </w:rPr>
      </w:pPr>
    </w:p>
    <w:p w14:paraId="1D96CF03" w14:textId="31AD8909" w:rsidR="00D36C9F" w:rsidRDefault="00542371" w:rsidP="002D207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Definition 2.2</w:t>
      </w:r>
      <w:r w:rsidR="00D36C9F">
        <w:rPr>
          <w:rFonts w:ascii="Times New Roman" w:eastAsiaTheme="minorEastAsia" w:hAnsi="Times New Roman" w:cs="Times New Roman"/>
          <w:b/>
          <w:sz w:val="24"/>
          <w:szCs w:val="24"/>
        </w:rPr>
        <w:t xml:space="preserve"> </w:t>
      </w:r>
      <w:r w:rsidR="00D36C9F">
        <w:rPr>
          <w:rFonts w:ascii="Times New Roman" w:eastAsiaTheme="minorEastAsia" w:hAnsi="Times New Roman" w:cs="Times New Roman"/>
          <w:sz w:val="24"/>
          <w:szCs w:val="24"/>
        </w:rPr>
        <w:t xml:space="preserve">Pythagorean theorem in </w:t>
      </w:r>
      <w:r w:rsidR="00D36C9F" w:rsidRPr="00D36C9F">
        <w:rPr>
          <w:rFonts w:ascii="Times New Roman" w:eastAsiaTheme="minorEastAsia" w:hAnsi="Times New Roman" w:cs="Times New Roman"/>
          <w:sz w:val="24"/>
          <w:szCs w:val="24"/>
        </w:rPr>
        <w:t xml:space="preserve">three </w:t>
      </w:r>
      <w:r w:rsidR="00110C7D" w:rsidRPr="00D36C9F">
        <w:rPr>
          <w:rFonts w:ascii="Times New Roman" w:eastAsiaTheme="minorEastAsia" w:hAnsi="Times New Roman" w:cs="Times New Roman"/>
          <w:sz w:val="24"/>
          <w:szCs w:val="24"/>
        </w:rPr>
        <w:t>dimensions</w:t>
      </w:r>
      <w:r w:rsidR="00D36C9F" w:rsidRPr="00D36C9F">
        <w:rPr>
          <w:rFonts w:ascii="Times New Roman" w:eastAsiaTheme="minorEastAsia" w:hAnsi="Times New Roman" w:cs="Times New Roman"/>
          <w:sz w:val="24"/>
          <w:szCs w:val="24"/>
        </w:rPr>
        <w:t>.</w:t>
      </w:r>
      <w:r w:rsidR="00D36C9F">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p>
    <w:p w14:paraId="053681E7" w14:textId="494C4291" w:rsidR="00542371" w:rsidRDefault="00542371" w:rsidP="002D2074">
      <w:pPr>
        <w:spacing w:after="0" w:line="240" w:lineRule="auto"/>
        <w:jc w:val="both"/>
        <w:rPr>
          <w:rFonts w:ascii="Times New Roman" w:eastAsiaTheme="minorEastAsia" w:hAnsi="Times New Roman" w:cs="Times New Roman"/>
          <w:sz w:val="24"/>
          <w:szCs w:val="24"/>
        </w:rPr>
      </w:pPr>
    </w:p>
    <w:p w14:paraId="0E0E1877" w14:textId="77777777" w:rsidR="005723B5" w:rsidRDefault="005723B5" w:rsidP="002D2074">
      <w:pPr>
        <w:spacing w:after="0" w:line="240" w:lineRule="auto"/>
        <w:jc w:val="both"/>
        <w:rPr>
          <w:rFonts w:ascii="Times New Roman" w:hAnsi="Times New Roman" w:cs="Times New Roman"/>
          <w:sz w:val="24"/>
          <w:szCs w:val="24"/>
        </w:rPr>
      </w:pPr>
    </w:p>
    <w:p w14:paraId="17222422" w14:textId="650E30F9"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2.4</w:t>
      </w:r>
      <w:r>
        <w:rPr>
          <w:rFonts w:ascii="Times New Roman" w:hAnsi="Times New Roman" w:cs="Times New Roman"/>
          <w:sz w:val="24"/>
          <w:szCs w:val="24"/>
        </w:rPr>
        <w:t xml:space="preserve"> </w:t>
      </w:r>
      <w:r>
        <w:rPr>
          <w:rFonts w:ascii="Times New Roman" w:hAnsi="Times New Roman" w:cs="Times New Roman"/>
          <w:b/>
          <w:sz w:val="24"/>
          <w:szCs w:val="24"/>
        </w:rPr>
        <w:t>Co-Prime Numbers</w:t>
      </w:r>
    </w:p>
    <w:p w14:paraId="13D0DC15" w14:textId="77777777"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color w:val="1F1F1F"/>
          <w:sz w:val="24"/>
          <w:szCs w:val="24"/>
          <w:shd w:val="clear" w:color="auto" w:fill="FFFFFF"/>
        </w:rPr>
        <w:t>Co-prime numbers are pairs of numbers that do not have any common factor other than 1. There should be a minimum of two numbers to form a set of co-prime numbers. Such numbers have only 1 as their highest common factor, for example, (4 and 7), (5, 7, 9) are co-prime numbers.</w:t>
      </w:r>
    </w:p>
    <w:p w14:paraId="2E2ACA91" w14:textId="77777777" w:rsidR="005723B5" w:rsidRDefault="005723B5" w:rsidP="002D2074">
      <w:pPr>
        <w:spacing w:after="0" w:line="240" w:lineRule="auto"/>
        <w:jc w:val="both"/>
        <w:rPr>
          <w:rFonts w:ascii="Times New Roman" w:hAnsi="Times New Roman" w:cs="Times New Roman"/>
          <w:sz w:val="24"/>
          <w:szCs w:val="24"/>
        </w:rPr>
      </w:pPr>
    </w:p>
    <w:p w14:paraId="2EF3909B" w14:textId="7C67258E"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5</w:t>
      </w:r>
      <w:r>
        <w:rPr>
          <w:rFonts w:ascii="Times New Roman" w:hAnsi="Times New Roman" w:cs="Times New Roman"/>
          <w:b/>
          <w:sz w:val="24"/>
          <w:szCs w:val="24"/>
        </w:rPr>
        <w:t xml:space="preserve"> Natural numbers</w:t>
      </w:r>
    </w:p>
    <w:p w14:paraId="50FF4653" w14:textId="3AA9F085"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are numbers that are used for counting and are a part of natural numbers </w:t>
      </w:r>
    </w:p>
    <w:p w14:paraId="247D01F9" w14:textId="77777777" w:rsidR="005723B5" w:rsidRDefault="005723B5" w:rsidP="002D2074">
      <w:pPr>
        <w:spacing w:after="0" w:line="240" w:lineRule="auto"/>
        <w:jc w:val="both"/>
        <w:rPr>
          <w:rFonts w:ascii="Times New Roman" w:hAnsi="Times New Roman" w:cs="Times New Roman"/>
          <w:sz w:val="24"/>
          <w:szCs w:val="24"/>
        </w:rPr>
      </w:pPr>
    </w:p>
    <w:p w14:paraId="6C39CAF2" w14:textId="7AFD348F"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6</w:t>
      </w:r>
      <w:r>
        <w:rPr>
          <w:rFonts w:ascii="Times New Roman" w:hAnsi="Times New Roman" w:cs="Times New Roman"/>
          <w:b/>
          <w:sz w:val="24"/>
          <w:szCs w:val="24"/>
        </w:rPr>
        <w:t xml:space="preserve"> Pythagorean Triples</w:t>
      </w:r>
    </w:p>
    <w:p w14:paraId="002B9C3B" w14:textId="441C07CD" w:rsidR="00542371" w:rsidRDefault="00542371" w:rsidP="002D2074">
      <w:pPr>
        <w:spacing w:after="0" w:line="240" w:lineRule="auto"/>
        <w:jc w:val="both"/>
        <w:rPr>
          <w:rStyle w:val="Heading3Char"/>
          <w:rFonts w:eastAsia="Times New Roman" w:cs="Times New Roman"/>
          <w:b w:val="0"/>
        </w:rPr>
      </w:pPr>
      <w:r>
        <w:rPr>
          <w:rFonts w:ascii="Times New Roman" w:eastAsia="Times New Roman" w:hAnsi="Times New Roman" w:cs="Times New Roman"/>
          <w:color w:val="1A1A1A"/>
          <w:sz w:val="24"/>
          <w:szCs w:val="24"/>
          <w:lang w:val="en-GB" w:eastAsia="en-GB"/>
        </w:rPr>
        <w:t xml:space="preserve">The Pythagorean triples are three positive integers a, b and c such that </w:t>
      </w:r>
      <m:oMath>
        <m:sSup>
          <m:sSupPr>
            <m:ctrlPr>
              <w:rPr>
                <w:rStyle w:val="Heading3Char"/>
                <w:rFonts w:ascii="Cambria Math" w:hAnsi="Cambria Math" w:cs="Times New Roman"/>
                <w:b w:val="0"/>
                <w:i/>
              </w:rPr>
            </m:ctrlPr>
          </m:sSupPr>
          <m:e>
            <m:r>
              <w:rPr>
                <w:rStyle w:val="Heading3Char"/>
                <w:rFonts w:ascii="Cambria Math" w:hAnsi="Cambria Math" w:cs="Times New Roman"/>
              </w:rPr>
              <m:t>c</m:t>
            </m:r>
          </m:e>
          <m:sup>
            <m:r>
              <w:rPr>
                <w:rStyle w:val="Heading3Char"/>
                <w:rFonts w:ascii="Cambria Math" w:hAnsi="Cambria Math" w:cs="Times New Roman"/>
              </w:rPr>
              <m:t>2</m:t>
            </m:r>
          </m:sup>
        </m:sSup>
        <m:r>
          <w:rPr>
            <w:rStyle w:val="Heading3Char"/>
            <w:rFonts w:ascii="Cambria Math" w:hAnsi="Cambria Math" w:cs="Times New Roman"/>
          </w:rPr>
          <m:t xml:space="preserve">= </m:t>
        </m:r>
        <m:sSup>
          <m:sSupPr>
            <m:ctrlPr>
              <w:rPr>
                <w:rStyle w:val="Heading3Char"/>
                <w:rFonts w:ascii="Cambria Math" w:hAnsi="Cambria Math" w:cs="Times New Roman"/>
                <w:b w:val="0"/>
                <w:i/>
              </w:rPr>
            </m:ctrlPr>
          </m:sSupPr>
          <m:e>
            <m:r>
              <w:rPr>
                <w:rStyle w:val="Heading3Char"/>
                <w:rFonts w:ascii="Cambria Math" w:hAnsi="Cambria Math" w:cs="Times New Roman"/>
              </w:rPr>
              <m:t>a</m:t>
            </m:r>
          </m:e>
          <m:sup>
            <m:r>
              <w:rPr>
                <w:rStyle w:val="Heading3Char"/>
                <w:rFonts w:ascii="Cambria Math" w:hAnsi="Cambria Math" w:cs="Times New Roman"/>
              </w:rPr>
              <m:t>2</m:t>
            </m:r>
          </m:sup>
        </m:sSup>
        <m:r>
          <w:rPr>
            <w:rStyle w:val="Heading3Char"/>
            <w:rFonts w:ascii="Cambria Math" w:hAnsi="Cambria Math" w:cs="Times New Roman"/>
          </w:rPr>
          <m:t xml:space="preserve">+ </m:t>
        </m:r>
        <m:sSup>
          <m:sSupPr>
            <m:ctrlPr>
              <w:rPr>
                <w:rStyle w:val="Heading3Char"/>
                <w:rFonts w:ascii="Cambria Math" w:hAnsi="Cambria Math" w:cs="Times New Roman"/>
                <w:b w:val="0"/>
                <w:i/>
              </w:rPr>
            </m:ctrlPr>
          </m:sSupPr>
          <m:e>
            <m:r>
              <w:rPr>
                <w:rStyle w:val="Heading3Char"/>
                <w:rFonts w:ascii="Cambria Math" w:hAnsi="Cambria Math" w:cs="Times New Roman"/>
              </w:rPr>
              <m:t>b</m:t>
            </m:r>
          </m:e>
          <m:sup>
            <m:r>
              <w:rPr>
                <w:rStyle w:val="Heading3Char"/>
                <w:rFonts w:ascii="Cambria Math" w:hAnsi="Cambria Math" w:cs="Times New Roman"/>
              </w:rPr>
              <m:t>2</m:t>
            </m:r>
          </m:sup>
        </m:sSup>
      </m:oMath>
    </w:p>
    <w:p w14:paraId="02642183" w14:textId="77777777" w:rsidR="005723B5" w:rsidRDefault="005723B5" w:rsidP="002D2074">
      <w:pPr>
        <w:spacing w:after="0" w:line="240" w:lineRule="auto"/>
        <w:jc w:val="both"/>
        <w:rPr>
          <w:rFonts w:ascii="Times New Roman" w:hAnsi="Times New Roman" w:cs="Times New Roman"/>
          <w:sz w:val="24"/>
          <w:szCs w:val="24"/>
        </w:rPr>
      </w:pPr>
    </w:p>
    <w:p w14:paraId="40210459" w14:textId="77777777" w:rsidR="00E77E7B" w:rsidRDefault="00E77E7B" w:rsidP="002D2074">
      <w:pPr>
        <w:spacing w:after="0" w:line="240" w:lineRule="auto"/>
        <w:jc w:val="both"/>
        <w:rPr>
          <w:rFonts w:ascii="Times New Roman" w:hAnsi="Times New Roman" w:cs="Times New Roman"/>
          <w:b/>
          <w:sz w:val="24"/>
          <w:szCs w:val="24"/>
        </w:rPr>
      </w:pPr>
    </w:p>
    <w:p w14:paraId="0B1E6E9A" w14:textId="77777777" w:rsidR="00E77E7B" w:rsidRDefault="00E77E7B" w:rsidP="002D2074">
      <w:pPr>
        <w:spacing w:after="0" w:line="240" w:lineRule="auto"/>
        <w:jc w:val="both"/>
        <w:rPr>
          <w:rFonts w:ascii="Times New Roman" w:hAnsi="Times New Roman" w:cs="Times New Roman"/>
          <w:b/>
          <w:sz w:val="24"/>
          <w:szCs w:val="24"/>
        </w:rPr>
      </w:pPr>
    </w:p>
    <w:p w14:paraId="24152FB8" w14:textId="5D45E8EB"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7</w:t>
      </w:r>
      <w:r>
        <w:rPr>
          <w:rFonts w:ascii="Times New Roman" w:hAnsi="Times New Roman" w:cs="Times New Roman"/>
          <w:b/>
          <w:sz w:val="24"/>
          <w:szCs w:val="24"/>
        </w:rPr>
        <w:t xml:space="preserve"> Sexagesimal</w:t>
      </w:r>
    </w:p>
    <w:p w14:paraId="5BD466BB" w14:textId="70AD8413"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Sexagesimal, also known as base 60, is a numerical system with sixty as its base. It originated with ancient </w:t>
      </w:r>
      <w:r w:rsidR="00B25438">
        <w:rPr>
          <w:rFonts w:ascii="Times New Roman" w:hAnsi="Times New Roman" w:cs="Times New Roman"/>
          <w:sz w:val="24"/>
          <w:szCs w:val="24"/>
        </w:rPr>
        <w:t>Sumerians</w:t>
      </w:r>
      <w:r>
        <w:rPr>
          <w:rFonts w:ascii="Times New Roman" w:hAnsi="Times New Roman" w:cs="Times New Roman"/>
          <w:sz w:val="24"/>
          <w:szCs w:val="24"/>
        </w:rPr>
        <w:t xml:space="preserve"> in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millennium BCE</w:t>
      </w:r>
    </w:p>
    <w:p w14:paraId="7174B5EC" w14:textId="77777777" w:rsidR="005723B5" w:rsidRDefault="005723B5" w:rsidP="002D2074">
      <w:pPr>
        <w:spacing w:after="0" w:line="240" w:lineRule="auto"/>
        <w:jc w:val="both"/>
        <w:rPr>
          <w:rStyle w:val="Emphasis"/>
          <w:rFonts w:ascii="Times New Roman" w:hAnsi="Times New Roman" w:cs="Times New Roman"/>
          <w:i w:val="0"/>
          <w:iCs w:val="0"/>
          <w:sz w:val="24"/>
          <w:szCs w:val="24"/>
        </w:rPr>
      </w:pPr>
    </w:p>
    <w:p w14:paraId="7E7607B2" w14:textId="11193D50"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8</w:t>
      </w:r>
      <w:r>
        <w:rPr>
          <w:rFonts w:ascii="Times New Roman" w:hAnsi="Times New Roman" w:cs="Times New Roman"/>
          <w:b/>
          <w:sz w:val="24"/>
          <w:szCs w:val="24"/>
        </w:rPr>
        <w:t xml:space="preserve"> Theorem</w:t>
      </w:r>
    </w:p>
    <w:p w14:paraId="111229DC" w14:textId="1051F065"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general proposition not self – evident but proved by a chain of reasoning: a truth established by means of accepted truths.</w:t>
      </w:r>
    </w:p>
    <w:p w14:paraId="32800D5D" w14:textId="758D64E0" w:rsidR="00D36C9F" w:rsidRDefault="00D36C9F" w:rsidP="002D2074">
      <w:pPr>
        <w:spacing w:after="0" w:line="240" w:lineRule="auto"/>
        <w:jc w:val="both"/>
        <w:rPr>
          <w:rFonts w:ascii="Times New Roman" w:hAnsi="Times New Roman" w:cs="Times New Roman"/>
          <w:sz w:val="24"/>
          <w:szCs w:val="24"/>
        </w:rPr>
      </w:pPr>
    </w:p>
    <w:p w14:paraId="4C63D924" w14:textId="0DA2969C" w:rsidR="00D36C9F" w:rsidRDefault="00D36C9F" w:rsidP="002D2074">
      <w:pPr>
        <w:spacing w:after="0" w:line="240" w:lineRule="auto"/>
        <w:jc w:val="both"/>
        <w:rPr>
          <w:rFonts w:ascii="Times New Roman" w:hAnsi="Times New Roman" w:cs="Times New Roman"/>
          <w:sz w:val="24"/>
          <w:szCs w:val="24"/>
        </w:rPr>
      </w:pPr>
    </w:p>
    <w:p w14:paraId="3178A1A9" w14:textId="7BDE92B4" w:rsidR="00110C7D" w:rsidRDefault="00110C7D" w:rsidP="002D2074">
      <w:pPr>
        <w:spacing w:after="0" w:line="240" w:lineRule="auto"/>
        <w:jc w:val="both"/>
        <w:rPr>
          <w:rFonts w:ascii="Times New Roman" w:hAnsi="Times New Roman" w:cs="Times New Roman"/>
          <w:sz w:val="24"/>
          <w:szCs w:val="24"/>
        </w:rPr>
      </w:pPr>
    </w:p>
    <w:p w14:paraId="24AEFA14" w14:textId="77777777" w:rsidR="00110C7D" w:rsidRDefault="00110C7D" w:rsidP="002D2074">
      <w:pPr>
        <w:spacing w:after="0" w:line="240" w:lineRule="auto"/>
        <w:jc w:val="both"/>
        <w:rPr>
          <w:rFonts w:ascii="Times New Roman" w:hAnsi="Times New Roman" w:cs="Times New Roman"/>
          <w:sz w:val="24"/>
          <w:szCs w:val="24"/>
        </w:rPr>
      </w:pPr>
    </w:p>
    <w:p w14:paraId="130385B0" w14:textId="7BDAD6BC" w:rsidR="00714B1A" w:rsidRDefault="00714B1A" w:rsidP="002D2074">
      <w:pPr>
        <w:spacing w:line="240" w:lineRule="auto"/>
        <w:jc w:val="both"/>
        <w:rPr>
          <w:rFonts w:ascii="Times New Roman" w:hAnsi="Times New Roman" w:cs="Times New Roman"/>
          <w:sz w:val="24"/>
          <w:szCs w:val="24"/>
        </w:rPr>
      </w:pPr>
    </w:p>
    <w:p w14:paraId="4CC4CCFC" w14:textId="0D5D09B7" w:rsidR="0074264D" w:rsidRPr="00962C16" w:rsidRDefault="0074264D" w:rsidP="002D2074">
      <w:pPr>
        <w:spacing w:line="240" w:lineRule="auto"/>
        <w:jc w:val="both"/>
        <w:rPr>
          <w:rFonts w:ascii="Times New Roman" w:hAnsi="Times New Roman" w:cs="Times New Roman"/>
          <w:b/>
          <w:sz w:val="24"/>
          <w:szCs w:val="24"/>
        </w:rPr>
      </w:pPr>
      <w:r w:rsidRPr="00046304">
        <w:rPr>
          <w:rFonts w:ascii="Times New Roman" w:hAnsi="Times New Roman" w:cs="Times New Roman"/>
          <w:b/>
          <w:bCs/>
          <w:sz w:val="24"/>
          <w:szCs w:val="24"/>
        </w:rPr>
        <w:t>3</w:t>
      </w:r>
      <w:r w:rsidR="00046304">
        <w:rPr>
          <w:rFonts w:ascii="Times New Roman" w:hAnsi="Times New Roman" w:cs="Times New Roman"/>
          <w:sz w:val="24"/>
          <w:szCs w:val="24"/>
        </w:rPr>
        <w:t>.</w:t>
      </w:r>
      <w:r>
        <w:rPr>
          <w:rFonts w:ascii="Times New Roman" w:hAnsi="Times New Roman" w:cs="Times New Roman"/>
          <w:sz w:val="24"/>
          <w:szCs w:val="24"/>
        </w:rPr>
        <w:t xml:space="preserve"> </w:t>
      </w:r>
      <w:r w:rsidR="00046304">
        <w:rPr>
          <w:rFonts w:ascii="Times New Roman" w:hAnsi="Times New Roman" w:cs="Times New Roman"/>
          <w:b/>
          <w:sz w:val="24"/>
          <w:szCs w:val="24"/>
        </w:rPr>
        <w:t>RESULTS</w:t>
      </w:r>
    </w:p>
    <w:p w14:paraId="2C0FAD89" w14:textId="7DD9B10F" w:rsidR="00D206C2" w:rsidRPr="00A56669" w:rsidRDefault="0074264D" w:rsidP="002D2074">
      <w:pPr>
        <w:pStyle w:val="ListParagraph"/>
        <w:numPr>
          <w:ilvl w:val="0"/>
          <w:numId w:val="1"/>
        </w:numPr>
        <w:spacing w:line="240" w:lineRule="auto"/>
        <w:jc w:val="both"/>
        <w:rPr>
          <w:rFonts w:ascii="Times New Roman" w:hAnsi="Times New Roman" w:cs="Times New Roman"/>
          <w:color w:val="222222"/>
          <w:sz w:val="20"/>
          <w:szCs w:val="20"/>
          <w:shd w:val="clear" w:color="auto" w:fill="FFFFFF"/>
        </w:rPr>
      </w:pPr>
      <w:r w:rsidRPr="00D206C2">
        <w:rPr>
          <w:rStyle w:val="Heading3Char"/>
          <w:rFonts w:eastAsia="Times New Roman" w:cs="Times New Roman"/>
          <w:b w:val="0"/>
        </w:rPr>
        <w:t xml:space="preserve">A formula proposed by Euclid forms a basis for the generation of Pythagorean triples from an arbitrary pair of non-zero natural </w:t>
      </w:r>
      <w:r w:rsidRPr="00D36C9F">
        <w:rPr>
          <w:rStyle w:val="Heading3Char"/>
          <w:rFonts w:eastAsia="Times New Roman" w:cs="Times New Roman"/>
          <w:b w:val="0"/>
        </w:rPr>
        <w:t>numbers u and v. According to Euclid’s formula, all primitive Pythagorean triples (a,</w:t>
      </w:r>
      <w:r w:rsidR="00D36C9F" w:rsidRPr="00D36C9F">
        <w:rPr>
          <w:rStyle w:val="Heading3Char"/>
          <w:rFonts w:eastAsia="Times New Roman" w:cs="Times New Roman"/>
          <w:b w:val="0"/>
        </w:rPr>
        <w:t xml:space="preserve"> </w:t>
      </w:r>
      <w:r w:rsidRPr="00D36C9F">
        <w:rPr>
          <w:rStyle w:val="Heading3Char"/>
          <w:rFonts w:eastAsia="Times New Roman" w:cs="Times New Roman"/>
          <w:b w:val="0"/>
        </w:rPr>
        <w:t>b,</w:t>
      </w:r>
      <w:r w:rsidR="00D36C9F" w:rsidRPr="00D36C9F">
        <w:rPr>
          <w:rStyle w:val="Heading3Char"/>
          <w:rFonts w:eastAsia="Times New Roman" w:cs="Times New Roman"/>
          <w:b w:val="0"/>
        </w:rPr>
        <w:t xml:space="preserve"> </w:t>
      </w:r>
      <w:r w:rsidRPr="00D36C9F">
        <w:rPr>
          <w:rStyle w:val="Heading3Char"/>
          <w:rFonts w:eastAsia="Times New Roman" w:cs="Times New Roman"/>
          <w:b w:val="0"/>
        </w:rPr>
        <w:t xml:space="preserve">c) where b is even, are obtained from the following equations </w:t>
      </w:r>
      <m:oMath>
        <m:r>
          <w:rPr>
            <w:rStyle w:val="Heading3Char"/>
            <w:rFonts w:ascii="Cambria Math" w:eastAsia="Times New Roman" w:hAnsi="Cambria Math" w:cs="Times New Roman"/>
          </w:rPr>
          <m:t xml:space="preserve">a=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u</m:t>
            </m:r>
          </m:e>
          <m:sup>
            <m:r>
              <w:rPr>
                <w:rStyle w:val="Heading3Char"/>
                <w:rFonts w:ascii="Cambria Math" w:eastAsia="Times New Roman" w:hAnsi="Cambria Math" w:cs="Times New Roman"/>
              </w:rPr>
              <m:t>2</m:t>
            </m:r>
          </m:sup>
        </m:sSup>
        <m:r>
          <w:rPr>
            <w:rStyle w:val="Heading3Char"/>
            <w:rFonts w:ascii="Cambria Math" w:eastAsia="Times New Roman" w:hAnsi="Cambria Math" w:cs="Times New Roman"/>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v</m:t>
            </m:r>
          </m:e>
          <m:sup>
            <m:r>
              <w:rPr>
                <w:rStyle w:val="Heading3Char"/>
                <w:rFonts w:ascii="Cambria Math" w:eastAsia="Times New Roman" w:hAnsi="Cambria Math" w:cs="Times New Roman"/>
              </w:rPr>
              <m:t>2</m:t>
            </m:r>
          </m:sup>
        </m:sSup>
      </m:oMath>
      <w:r w:rsidRPr="00D36C9F">
        <w:rPr>
          <w:rStyle w:val="Heading3Char"/>
          <w:rFonts w:eastAsia="Times New Roman" w:cs="Times New Roman"/>
          <w:b w:val="0"/>
        </w:rPr>
        <w:t xml:space="preserve">; </w:t>
      </w:r>
      <m:oMath>
        <m:r>
          <w:rPr>
            <w:rStyle w:val="Heading3Char"/>
            <w:rFonts w:ascii="Cambria Math" w:eastAsia="Times New Roman" w:hAnsi="Cambria Math" w:cs="Times New Roman"/>
          </w:rPr>
          <m:t>b=2uv</m:t>
        </m:r>
      </m:oMath>
      <w:r w:rsidRPr="00D36C9F">
        <w:rPr>
          <w:rStyle w:val="Heading3Char"/>
          <w:rFonts w:eastAsia="Times New Roman" w:cs="Times New Roman"/>
          <w:b w:val="0"/>
        </w:rPr>
        <w:t xml:space="preserve"> ; </w:t>
      </w:r>
      <m:oMath>
        <m:r>
          <w:rPr>
            <w:rStyle w:val="Heading3Char"/>
            <w:rFonts w:ascii="Cambria Math" w:eastAsia="Times New Roman" w:hAnsi="Cambria Math" w:cs="Times New Roman"/>
          </w:rPr>
          <m:t xml:space="preserve">c=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u</m:t>
            </m:r>
          </m:e>
          <m:sup>
            <m:r>
              <w:rPr>
                <w:rStyle w:val="Heading3Char"/>
                <w:rFonts w:ascii="Cambria Math" w:eastAsia="Times New Roman" w:hAnsi="Cambria Math" w:cs="Times New Roman"/>
              </w:rPr>
              <m:t>2</m:t>
            </m:r>
          </m:sup>
        </m:sSup>
        <m:r>
          <w:rPr>
            <w:rStyle w:val="Heading3Char"/>
            <w:rFonts w:ascii="Cambria Math" w:eastAsia="Times New Roman" w:hAnsi="Cambria Math" w:cs="Times New Roman"/>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v</m:t>
            </m:r>
          </m:e>
          <m:sup>
            <m:r>
              <w:rPr>
                <w:rStyle w:val="Heading3Char"/>
                <w:rFonts w:ascii="Cambria Math" w:eastAsia="Times New Roman" w:hAnsi="Cambria Math" w:cs="Times New Roman"/>
              </w:rPr>
              <m:t>2</m:t>
            </m:r>
          </m:sup>
        </m:sSup>
      </m:oMath>
      <w:r w:rsidRPr="00D36C9F">
        <w:rPr>
          <w:rStyle w:val="Heading3Char"/>
          <w:rFonts w:eastAsia="Times New Roman" w:cs="Times New Roman"/>
          <w:b w:val="0"/>
        </w:rPr>
        <w:t xml:space="preserve">. </w:t>
      </w:r>
      <w:r w:rsidRPr="00D36C9F">
        <w:rPr>
          <w:rStyle w:val="Heading3Char"/>
          <w:rFonts w:eastAsia="Times New Roman" w:cs="Times New Roman"/>
          <w:b w:val="0"/>
        </w:rPr>
        <w:lastRenderedPageBreak/>
        <w:t xml:space="preserve">Where </w:t>
      </w:r>
      <m:oMath>
        <m:r>
          <w:rPr>
            <w:rStyle w:val="Heading3Char"/>
            <w:rFonts w:ascii="Cambria Math" w:eastAsia="Times New Roman" w:hAnsi="Cambria Math" w:cs="Times New Roman"/>
          </w:rPr>
          <m:t>u &gt;v.</m:t>
        </m:r>
      </m:oMath>
      <w:r w:rsidRPr="00D36C9F">
        <w:rPr>
          <w:rStyle w:val="Heading3Char"/>
          <w:rFonts w:eastAsia="Times New Roman" w:cs="Times New Roman"/>
          <w:b w:val="0"/>
        </w:rPr>
        <w:t xml:space="preserve"> (</w:t>
      </w:r>
      <w:r w:rsidRPr="00D36C9F">
        <w:rPr>
          <w:rFonts w:ascii="Times New Roman" w:hAnsi="Times New Roman" w:cs="Times New Roman"/>
          <w:color w:val="222222"/>
          <w:sz w:val="24"/>
          <w:szCs w:val="24"/>
          <w:shd w:val="clear" w:color="auto" w:fill="FFFFFF"/>
        </w:rPr>
        <w:t xml:space="preserve">Overmars, A. </w:t>
      </w:r>
      <w:r w:rsidRPr="00D36C9F">
        <w:rPr>
          <w:rFonts w:ascii="Times New Roman" w:hAnsi="Times New Roman" w:cs="Times New Roman"/>
          <w:i/>
          <w:color w:val="222222"/>
          <w:sz w:val="24"/>
          <w:szCs w:val="24"/>
          <w:shd w:val="clear" w:color="auto" w:fill="FFFFFF"/>
        </w:rPr>
        <w:t>et al</w:t>
      </w:r>
      <w:r w:rsidRPr="00D36C9F">
        <w:rPr>
          <w:rFonts w:ascii="Times New Roman" w:hAnsi="Times New Roman" w:cs="Times New Roman"/>
          <w:color w:val="222222"/>
          <w:sz w:val="24"/>
          <w:szCs w:val="24"/>
          <w:shd w:val="clear" w:color="auto" w:fill="FFFFFF"/>
        </w:rPr>
        <w:t>, 2019)</w:t>
      </w:r>
      <w:r w:rsidR="002829F2" w:rsidRPr="00D36C9F">
        <w:rPr>
          <w:rFonts w:ascii="Times New Roman" w:hAnsi="Times New Roman" w:cs="Times New Roman"/>
          <w:color w:val="222222"/>
          <w:sz w:val="20"/>
          <w:szCs w:val="20"/>
          <w:shd w:val="clear" w:color="auto" w:fill="FFFFFF"/>
        </w:rPr>
        <w:t xml:space="preserve">. </w:t>
      </w:r>
      <w:r w:rsidR="002829F2" w:rsidRPr="00D36C9F">
        <w:rPr>
          <w:rFonts w:ascii="Times New Roman" w:hAnsi="Times New Roman" w:cs="Times New Roman"/>
          <w:color w:val="222222"/>
          <w:sz w:val="24"/>
          <w:szCs w:val="24"/>
          <w:shd w:val="clear" w:color="auto" w:fill="FFFFFF"/>
        </w:rPr>
        <w:t xml:space="preserve">The </w:t>
      </w:r>
      <w:r w:rsidR="0036052D" w:rsidRPr="00D36C9F">
        <w:rPr>
          <w:rFonts w:ascii="Times New Roman" w:hAnsi="Times New Roman" w:cs="Times New Roman"/>
          <w:color w:val="222222"/>
          <w:sz w:val="24"/>
          <w:szCs w:val="24"/>
          <w:shd w:val="clear" w:color="auto" w:fill="FFFFFF"/>
        </w:rPr>
        <w:t>co</w:t>
      </w:r>
      <w:r w:rsidR="00D36C9F" w:rsidRPr="00D36C9F">
        <w:rPr>
          <w:rFonts w:ascii="Times New Roman" w:hAnsi="Times New Roman" w:cs="Times New Roman"/>
          <w:color w:val="222222"/>
          <w:sz w:val="24"/>
          <w:szCs w:val="24"/>
          <w:shd w:val="clear" w:color="auto" w:fill="FFFFFF"/>
        </w:rPr>
        <w:t>-</w:t>
      </w:r>
      <w:r w:rsidR="0036052D" w:rsidRPr="00D36C9F">
        <w:rPr>
          <w:rFonts w:ascii="Times New Roman" w:hAnsi="Times New Roman" w:cs="Times New Roman"/>
          <w:color w:val="222222"/>
          <w:sz w:val="24"/>
          <w:szCs w:val="24"/>
          <w:shd w:val="clear" w:color="auto" w:fill="FFFFFF"/>
        </w:rPr>
        <w:t>prime</w:t>
      </w:r>
      <w:r w:rsidR="0036052D" w:rsidRPr="00D206C2">
        <w:rPr>
          <w:rFonts w:ascii="Times New Roman" w:hAnsi="Times New Roman" w:cs="Times New Roman"/>
          <w:color w:val="222222"/>
          <w:sz w:val="24"/>
          <w:szCs w:val="24"/>
          <w:shd w:val="clear" w:color="auto" w:fill="FFFFFF"/>
        </w:rPr>
        <w:t xml:space="preserve"> Pythagorean triples so obtained forms the foundation of the study.</w:t>
      </w:r>
    </w:p>
    <w:p w14:paraId="4A0F53F3" w14:textId="32A3ECD2" w:rsidR="00A56669" w:rsidRPr="00A56669" w:rsidRDefault="00A56669" w:rsidP="00A56669">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Table 1-</w:t>
      </w:r>
      <w:r w:rsidR="00DC6DB1" w:rsidRPr="00DC6DB1">
        <w:t xml:space="preserve"> </w:t>
      </w:r>
      <w:r w:rsidR="00DC6DB1">
        <w:rPr>
          <w:rFonts w:ascii="Times New Roman" w:hAnsi="Times New Roman" w:cs="Times New Roman"/>
          <w:color w:val="222222"/>
          <w:sz w:val="20"/>
          <w:szCs w:val="20"/>
          <w:shd w:val="clear" w:color="auto" w:fill="FFFFFF"/>
        </w:rPr>
        <w:t>C</w:t>
      </w:r>
      <w:r w:rsidR="00DC6DB1" w:rsidRPr="00DC6DB1">
        <w:rPr>
          <w:rFonts w:ascii="Times New Roman" w:hAnsi="Times New Roman" w:cs="Times New Roman"/>
          <w:color w:val="222222"/>
          <w:sz w:val="20"/>
          <w:szCs w:val="20"/>
          <w:shd w:val="clear" w:color="auto" w:fill="FFFFFF"/>
        </w:rPr>
        <w:t>o-prime Pythagorean triples</w:t>
      </w:r>
    </w:p>
    <w:p w14:paraId="44080B88" w14:textId="77777777" w:rsidR="005723B5" w:rsidRPr="00D206C2" w:rsidRDefault="005723B5" w:rsidP="002D2074">
      <w:pPr>
        <w:pStyle w:val="ListParagraph"/>
        <w:spacing w:line="240" w:lineRule="auto"/>
        <w:ind w:left="1080"/>
        <w:jc w:val="both"/>
        <w:rPr>
          <w:rFonts w:ascii="Times New Roman" w:hAnsi="Times New Roman" w:cs="Times New Roman"/>
          <w:color w:val="222222"/>
          <w:sz w:val="20"/>
          <w:szCs w:val="20"/>
          <w:shd w:val="clear" w:color="auto" w:fill="FFFFFF"/>
        </w:rPr>
      </w:pPr>
    </w:p>
    <w:tbl>
      <w:tblPr>
        <w:tblStyle w:val="TableGrid"/>
        <w:tblW w:w="0" w:type="auto"/>
        <w:tblLook w:val="04A0" w:firstRow="1" w:lastRow="0" w:firstColumn="1" w:lastColumn="0" w:noHBand="0" w:noVBand="1"/>
      </w:tblPr>
      <w:tblGrid>
        <w:gridCol w:w="1792"/>
        <w:gridCol w:w="1792"/>
        <w:gridCol w:w="1804"/>
        <w:gridCol w:w="1814"/>
        <w:gridCol w:w="1814"/>
      </w:tblGrid>
      <w:tr w:rsidR="0074264D" w:rsidRPr="0074264D" w14:paraId="6E15C35B" w14:textId="77777777" w:rsidTr="002829F2">
        <w:tc>
          <w:tcPr>
            <w:tcW w:w="1792" w:type="dxa"/>
          </w:tcPr>
          <w:p w14:paraId="5B03B71D" w14:textId="77777777" w:rsidR="0074264D" w:rsidRPr="0074264D" w:rsidRDefault="0074264D" w:rsidP="002D2074">
            <w:pPr>
              <w:jc w:val="both"/>
              <w:rPr>
                <w:rStyle w:val="Heading3Char"/>
                <w:rFonts w:eastAsia="Times New Roman"/>
                <w:b w:val="0"/>
              </w:rPr>
            </w:pPr>
            <w:bookmarkStart w:id="2" w:name="_Toc165883808"/>
            <w:r w:rsidRPr="0074264D">
              <w:rPr>
                <w:rStyle w:val="Heading3Char"/>
                <w:rFonts w:eastAsia="Times New Roman"/>
                <w:b w:val="0"/>
              </w:rPr>
              <w:t>u</w:t>
            </w:r>
            <w:bookmarkEnd w:id="2"/>
          </w:p>
        </w:tc>
        <w:tc>
          <w:tcPr>
            <w:tcW w:w="1792" w:type="dxa"/>
          </w:tcPr>
          <w:p w14:paraId="3894B013" w14:textId="77777777" w:rsidR="0074264D" w:rsidRPr="0074264D" w:rsidRDefault="0074264D" w:rsidP="002D2074">
            <w:pPr>
              <w:jc w:val="both"/>
              <w:rPr>
                <w:rStyle w:val="Heading3Char"/>
                <w:rFonts w:eastAsia="Times New Roman"/>
                <w:b w:val="0"/>
              </w:rPr>
            </w:pPr>
            <w:bookmarkStart w:id="3" w:name="_Toc165883809"/>
            <w:r w:rsidRPr="0074264D">
              <w:rPr>
                <w:rStyle w:val="Heading3Char"/>
                <w:rFonts w:eastAsia="Times New Roman"/>
                <w:b w:val="0"/>
              </w:rPr>
              <w:t>v</w:t>
            </w:r>
            <w:bookmarkEnd w:id="3"/>
          </w:p>
        </w:tc>
        <w:tc>
          <w:tcPr>
            <w:tcW w:w="1804" w:type="dxa"/>
          </w:tcPr>
          <w:p w14:paraId="3B3388E4" w14:textId="385C1F47" w:rsidR="0074264D" w:rsidRPr="0074264D" w:rsidRDefault="00F01F27" w:rsidP="002D2074">
            <w:pPr>
              <w:jc w:val="both"/>
              <w:rPr>
                <w:rStyle w:val="Heading3Char"/>
                <w:rFonts w:eastAsia="Times New Roman"/>
                <w:b w:val="0"/>
              </w:rPr>
            </w:pPr>
            <w:bookmarkStart w:id="4" w:name="_Toc165883810"/>
            <w:r w:rsidRPr="002829F2">
              <w:rPr>
                <w:rStyle w:val="Heading3Char"/>
                <w:rFonts w:eastAsia="Times New Roman"/>
                <w:b w:val="0"/>
              </w:rPr>
              <w:t>b</w:t>
            </w:r>
            <w:r>
              <w:rPr>
                <w:rStyle w:val="Heading3Char"/>
                <w:rFonts w:eastAsia="Times New Roman"/>
              </w:rPr>
              <w:t xml:space="preserve"> = </w:t>
            </w:r>
            <w:r w:rsidR="0074264D" w:rsidRPr="0074264D">
              <w:rPr>
                <w:rStyle w:val="Heading3Char"/>
                <w:rFonts w:eastAsia="Times New Roman"/>
                <w:b w:val="0"/>
              </w:rPr>
              <w:t>2uv</w:t>
            </w:r>
            <w:bookmarkEnd w:id="4"/>
          </w:p>
        </w:tc>
        <w:tc>
          <w:tcPr>
            <w:tcW w:w="1814" w:type="dxa"/>
          </w:tcPr>
          <w:p w14:paraId="43177150" w14:textId="3B8562C5" w:rsidR="0074264D" w:rsidRPr="0074264D" w:rsidRDefault="0074264D" w:rsidP="002D2074">
            <w:pPr>
              <w:jc w:val="both"/>
              <w:rPr>
                <w:rStyle w:val="Heading3Char"/>
                <w:rFonts w:eastAsia="Times New Roman"/>
                <w:b w:val="0"/>
              </w:rPr>
            </w:pPr>
            <w:bookmarkStart w:id="5" w:name="_Toc165883811"/>
            <m:oMathPara>
              <m:oMath>
                <m:r>
                  <w:rPr>
                    <w:rStyle w:val="Heading3Char"/>
                    <w:rFonts w:ascii="Cambria Math" w:eastAsia="Times New Roman" w:hAnsi="Cambria Math"/>
                  </w:rPr>
                  <m:t xml:space="preserve">a=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u</m:t>
                    </m:r>
                  </m:e>
                  <m:sup>
                    <m:r>
                      <w:rPr>
                        <w:rStyle w:val="Heading3Char"/>
                        <w:rFonts w:ascii="Cambria Math" w:eastAsia="Times New Roman" w:hAnsi="Cambria Math"/>
                      </w:rPr>
                      <m:t>2</m:t>
                    </m:r>
                  </m:sup>
                </m:sSup>
                <m:r>
                  <w:rPr>
                    <w:rStyle w:val="Heading3Char"/>
                    <w:rFonts w:ascii="Cambria Math" w:eastAsia="Times New Roman" w:hAnsi="Cambria Math"/>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v</m:t>
                    </m:r>
                  </m:e>
                  <m:sup>
                    <m:r>
                      <w:rPr>
                        <w:rStyle w:val="Heading3Char"/>
                        <w:rFonts w:ascii="Cambria Math" w:eastAsia="Times New Roman" w:hAnsi="Cambria Math"/>
                      </w:rPr>
                      <m:t>2</m:t>
                    </m:r>
                  </m:sup>
                </m:sSup>
              </m:oMath>
            </m:oMathPara>
            <w:bookmarkEnd w:id="5"/>
          </w:p>
        </w:tc>
        <w:tc>
          <w:tcPr>
            <w:tcW w:w="1814" w:type="dxa"/>
          </w:tcPr>
          <w:p w14:paraId="7562E5C6" w14:textId="3BD7E348" w:rsidR="0074264D" w:rsidRPr="0074264D" w:rsidRDefault="0074264D" w:rsidP="002D2074">
            <w:pPr>
              <w:jc w:val="both"/>
              <w:rPr>
                <w:rStyle w:val="Heading3Char"/>
                <w:rFonts w:eastAsia="Times New Roman"/>
                <w:b w:val="0"/>
              </w:rPr>
            </w:pPr>
            <w:bookmarkStart w:id="6" w:name="_Toc165883812"/>
            <m:oMathPara>
              <m:oMath>
                <m:r>
                  <w:rPr>
                    <w:rStyle w:val="Heading3Char"/>
                    <w:rFonts w:ascii="Cambria Math" w:eastAsia="Times New Roman" w:hAnsi="Cambria Math"/>
                  </w:rPr>
                  <m:t xml:space="preserve">c=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u</m:t>
                    </m:r>
                  </m:e>
                  <m:sup>
                    <m:r>
                      <w:rPr>
                        <w:rStyle w:val="Heading3Char"/>
                        <w:rFonts w:ascii="Cambria Math" w:eastAsia="Times New Roman" w:hAnsi="Cambria Math"/>
                      </w:rPr>
                      <m:t>2</m:t>
                    </m:r>
                  </m:sup>
                </m:sSup>
                <m:r>
                  <w:rPr>
                    <w:rStyle w:val="Heading3Char"/>
                    <w:rFonts w:ascii="Cambria Math" w:eastAsia="Times New Roman" w:hAnsi="Cambria Math"/>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v</m:t>
                    </m:r>
                  </m:e>
                  <m:sup>
                    <m:r>
                      <w:rPr>
                        <w:rStyle w:val="Heading3Char"/>
                        <w:rFonts w:ascii="Cambria Math" w:eastAsia="Times New Roman" w:hAnsi="Cambria Math"/>
                      </w:rPr>
                      <m:t>2</m:t>
                    </m:r>
                  </m:sup>
                </m:sSup>
              </m:oMath>
            </m:oMathPara>
            <w:bookmarkEnd w:id="6"/>
          </w:p>
        </w:tc>
      </w:tr>
      <w:tr w:rsidR="0074264D" w:rsidRPr="0074264D" w14:paraId="15730595" w14:textId="77777777" w:rsidTr="002829F2">
        <w:tc>
          <w:tcPr>
            <w:tcW w:w="1792" w:type="dxa"/>
          </w:tcPr>
          <w:p w14:paraId="53F45F96" w14:textId="77777777" w:rsidR="0074264D" w:rsidRPr="0074264D" w:rsidRDefault="0074264D" w:rsidP="002D2074">
            <w:pPr>
              <w:jc w:val="both"/>
              <w:rPr>
                <w:rStyle w:val="Heading3Char"/>
                <w:rFonts w:eastAsia="Times New Roman"/>
                <w:b w:val="0"/>
              </w:rPr>
            </w:pPr>
            <w:bookmarkStart w:id="7" w:name="_Toc165883813"/>
            <w:r w:rsidRPr="0074264D">
              <w:rPr>
                <w:rStyle w:val="Heading3Char"/>
                <w:rFonts w:eastAsia="Times New Roman"/>
                <w:b w:val="0"/>
              </w:rPr>
              <w:t>2</w:t>
            </w:r>
            <w:bookmarkEnd w:id="7"/>
          </w:p>
        </w:tc>
        <w:tc>
          <w:tcPr>
            <w:tcW w:w="1792" w:type="dxa"/>
          </w:tcPr>
          <w:p w14:paraId="6103DC20" w14:textId="77777777" w:rsidR="0074264D" w:rsidRPr="0074264D" w:rsidRDefault="0074264D" w:rsidP="002D2074">
            <w:pPr>
              <w:jc w:val="both"/>
              <w:rPr>
                <w:rStyle w:val="Heading3Char"/>
                <w:rFonts w:eastAsia="Times New Roman"/>
                <w:b w:val="0"/>
              </w:rPr>
            </w:pPr>
            <w:bookmarkStart w:id="8" w:name="_Toc165883814"/>
            <w:r w:rsidRPr="0074264D">
              <w:rPr>
                <w:rStyle w:val="Heading3Char"/>
                <w:rFonts w:eastAsia="Times New Roman"/>
                <w:b w:val="0"/>
              </w:rPr>
              <w:t>1</w:t>
            </w:r>
            <w:bookmarkEnd w:id="8"/>
          </w:p>
        </w:tc>
        <w:tc>
          <w:tcPr>
            <w:tcW w:w="1804" w:type="dxa"/>
          </w:tcPr>
          <w:p w14:paraId="6C20A146" w14:textId="77777777" w:rsidR="0074264D" w:rsidRPr="0074264D" w:rsidRDefault="0074264D" w:rsidP="002D2074">
            <w:pPr>
              <w:jc w:val="both"/>
              <w:rPr>
                <w:rStyle w:val="Heading3Char"/>
                <w:rFonts w:eastAsia="Times New Roman"/>
                <w:b w:val="0"/>
              </w:rPr>
            </w:pPr>
            <w:bookmarkStart w:id="9" w:name="_Toc165883815"/>
            <w:r w:rsidRPr="0074264D">
              <w:rPr>
                <w:rStyle w:val="Heading3Char"/>
                <w:rFonts w:eastAsia="Times New Roman"/>
                <w:b w:val="0"/>
              </w:rPr>
              <w:t>4</w:t>
            </w:r>
            <w:bookmarkEnd w:id="9"/>
          </w:p>
        </w:tc>
        <w:tc>
          <w:tcPr>
            <w:tcW w:w="1814" w:type="dxa"/>
          </w:tcPr>
          <w:p w14:paraId="3AD7D89D" w14:textId="77777777" w:rsidR="0074264D" w:rsidRPr="0074264D" w:rsidRDefault="0074264D" w:rsidP="002D2074">
            <w:pPr>
              <w:jc w:val="both"/>
              <w:rPr>
                <w:rStyle w:val="Heading3Char"/>
                <w:rFonts w:eastAsia="Times New Roman"/>
                <w:b w:val="0"/>
              </w:rPr>
            </w:pPr>
            <w:bookmarkStart w:id="10" w:name="_Toc165883816"/>
            <w:r w:rsidRPr="0074264D">
              <w:rPr>
                <w:rStyle w:val="Heading3Char"/>
                <w:rFonts w:eastAsia="Times New Roman"/>
                <w:b w:val="0"/>
              </w:rPr>
              <w:t>3</w:t>
            </w:r>
            <w:bookmarkEnd w:id="10"/>
          </w:p>
        </w:tc>
        <w:tc>
          <w:tcPr>
            <w:tcW w:w="1814" w:type="dxa"/>
          </w:tcPr>
          <w:p w14:paraId="059DE551" w14:textId="77777777" w:rsidR="0074264D" w:rsidRPr="0074264D" w:rsidRDefault="0074264D" w:rsidP="002D2074">
            <w:pPr>
              <w:jc w:val="both"/>
              <w:rPr>
                <w:rStyle w:val="Heading3Char"/>
                <w:rFonts w:eastAsia="Times New Roman"/>
                <w:b w:val="0"/>
              </w:rPr>
            </w:pPr>
            <w:bookmarkStart w:id="11" w:name="_Toc165883817"/>
            <w:r w:rsidRPr="0074264D">
              <w:rPr>
                <w:rStyle w:val="Heading3Char"/>
                <w:rFonts w:eastAsia="Times New Roman"/>
                <w:b w:val="0"/>
              </w:rPr>
              <w:t>5</w:t>
            </w:r>
            <w:bookmarkEnd w:id="11"/>
          </w:p>
        </w:tc>
      </w:tr>
      <w:tr w:rsidR="0074264D" w:rsidRPr="0074264D" w14:paraId="0892D96D" w14:textId="77777777" w:rsidTr="002829F2">
        <w:tc>
          <w:tcPr>
            <w:tcW w:w="1792" w:type="dxa"/>
          </w:tcPr>
          <w:p w14:paraId="78A9DE99" w14:textId="77777777" w:rsidR="0074264D" w:rsidRPr="0074264D" w:rsidRDefault="0074264D" w:rsidP="002D2074">
            <w:pPr>
              <w:jc w:val="both"/>
              <w:rPr>
                <w:rStyle w:val="Heading3Char"/>
                <w:rFonts w:eastAsia="Times New Roman"/>
                <w:b w:val="0"/>
              </w:rPr>
            </w:pPr>
            <w:bookmarkStart w:id="12" w:name="_Toc165883818"/>
            <w:r w:rsidRPr="0074264D">
              <w:rPr>
                <w:rStyle w:val="Heading3Char"/>
                <w:rFonts w:eastAsia="Times New Roman"/>
                <w:b w:val="0"/>
              </w:rPr>
              <w:t>3</w:t>
            </w:r>
            <w:bookmarkEnd w:id="12"/>
          </w:p>
        </w:tc>
        <w:tc>
          <w:tcPr>
            <w:tcW w:w="1792" w:type="dxa"/>
          </w:tcPr>
          <w:p w14:paraId="27CD79A3" w14:textId="77777777" w:rsidR="0074264D" w:rsidRPr="0074264D" w:rsidRDefault="0074264D" w:rsidP="002D2074">
            <w:pPr>
              <w:jc w:val="both"/>
              <w:rPr>
                <w:rStyle w:val="Heading3Char"/>
                <w:rFonts w:eastAsia="Times New Roman"/>
                <w:b w:val="0"/>
              </w:rPr>
            </w:pPr>
            <w:bookmarkStart w:id="13" w:name="_Toc165883819"/>
            <w:r w:rsidRPr="0074264D">
              <w:rPr>
                <w:rStyle w:val="Heading3Char"/>
                <w:rFonts w:eastAsia="Times New Roman"/>
                <w:b w:val="0"/>
              </w:rPr>
              <w:t>2</w:t>
            </w:r>
            <w:bookmarkEnd w:id="13"/>
          </w:p>
        </w:tc>
        <w:tc>
          <w:tcPr>
            <w:tcW w:w="1804" w:type="dxa"/>
          </w:tcPr>
          <w:p w14:paraId="10C024FB" w14:textId="77777777" w:rsidR="0074264D" w:rsidRPr="0074264D" w:rsidRDefault="0074264D" w:rsidP="002D2074">
            <w:pPr>
              <w:jc w:val="both"/>
              <w:rPr>
                <w:rStyle w:val="Heading3Char"/>
                <w:rFonts w:eastAsia="Times New Roman"/>
                <w:b w:val="0"/>
              </w:rPr>
            </w:pPr>
            <w:bookmarkStart w:id="14" w:name="_Toc165883820"/>
            <w:r w:rsidRPr="0074264D">
              <w:rPr>
                <w:rStyle w:val="Heading3Char"/>
                <w:rFonts w:eastAsia="Times New Roman"/>
                <w:b w:val="0"/>
              </w:rPr>
              <w:t>12</w:t>
            </w:r>
            <w:bookmarkEnd w:id="14"/>
          </w:p>
        </w:tc>
        <w:tc>
          <w:tcPr>
            <w:tcW w:w="1814" w:type="dxa"/>
          </w:tcPr>
          <w:p w14:paraId="36575E97" w14:textId="77777777" w:rsidR="0074264D" w:rsidRPr="0074264D" w:rsidRDefault="0074264D" w:rsidP="002D2074">
            <w:pPr>
              <w:jc w:val="both"/>
              <w:rPr>
                <w:rStyle w:val="Heading3Char"/>
                <w:rFonts w:eastAsia="Times New Roman"/>
                <w:b w:val="0"/>
              </w:rPr>
            </w:pPr>
            <w:bookmarkStart w:id="15" w:name="_Toc165883821"/>
            <w:r w:rsidRPr="0074264D">
              <w:rPr>
                <w:rStyle w:val="Heading3Char"/>
                <w:rFonts w:eastAsia="Times New Roman"/>
                <w:b w:val="0"/>
              </w:rPr>
              <w:t>5</w:t>
            </w:r>
            <w:bookmarkEnd w:id="15"/>
          </w:p>
        </w:tc>
        <w:tc>
          <w:tcPr>
            <w:tcW w:w="1814" w:type="dxa"/>
          </w:tcPr>
          <w:p w14:paraId="50D4A38B" w14:textId="77777777" w:rsidR="0074264D" w:rsidRPr="0074264D" w:rsidRDefault="0074264D" w:rsidP="002D2074">
            <w:pPr>
              <w:jc w:val="both"/>
              <w:rPr>
                <w:rStyle w:val="Heading3Char"/>
                <w:rFonts w:eastAsia="Times New Roman"/>
                <w:b w:val="0"/>
              </w:rPr>
            </w:pPr>
            <w:bookmarkStart w:id="16" w:name="_Toc165883822"/>
            <w:r w:rsidRPr="0074264D">
              <w:rPr>
                <w:rStyle w:val="Heading3Char"/>
                <w:rFonts w:eastAsia="Times New Roman"/>
                <w:b w:val="0"/>
              </w:rPr>
              <w:t>13</w:t>
            </w:r>
            <w:bookmarkEnd w:id="16"/>
          </w:p>
        </w:tc>
      </w:tr>
      <w:tr w:rsidR="0074264D" w:rsidRPr="0074264D" w14:paraId="184BF517" w14:textId="77777777" w:rsidTr="002829F2">
        <w:tc>
          <w:tcPr>
            <w:tcW w:w="1792" w:type="dxa"/>
          </w:tcPr>
          <w:p w14:paraId="04ABDA7B" w14:textId="77777777" w:rsidR="0074264D" w:rsidRPr="0074264D" w:rsidRDefault="0074264D" w:rsidP="002D2074">
            <w:pPr>
              <w:jc w:val="both"/>
              <w:rPr>
                <w:rStyle w:val="Heading3Char"/>
                <w:rFonts w:eastAsia="Times New Roman"/>
                <w:b w:val="0"/>
              </w:rPr>
            </w:pPr>
            <w:bookmarkStart w:id="17" w:name="_Toc165883823"/>
            <w:r w:rsidRPr="0074264D">
              <w:rPr>
                <w:rStyle w:val="Heading3Char"/>
                <w:rFonts w:eastAsia="Times New Roman"/>
                <w:b w:val="0"/>
              </w:rPr>
              <w:t>4</w:t>
            </w:r>
            <w:bookmarkEnd w:id="17"/>
          </w:p>
        </w:tc>
        <w:tc>
          <w:tcPr>
            <w:tcW w:w="1792" w:type="dxa"/>
          </w:tcPr>
          <w:p w14:paraId="4FE956C8" w14:textId="77777777" w:rsidR="0074264D" w:rsidRPr="0074264D" w:rsidRDefault="0074264D" w:rsidP="002D2074">
            <w:pPr>
              <w:jc w:val="both"/>
              <w:rPr>
                <w:rStyle w:val="Heading3Char"/>
                <w:rFonts w:eastAsia="Times New Roman"/>
                <w:b w:val="0"/>
              </w:rPr>
            </w:pPr>
            <w:bookmarkStart w:id="18" w:name="_Toc165883824"/>
            <w:r w:rsidRPr="0074264D">
              <w:rPr>
                <w:rStyle w:val="Heading3Char"/>
                <w:rFonts w:eastAsia="Times New Roman"/>
                <w:b w:val="0"/>
              </w:rPr>
              <w:t>1</w:t>
            </w:r>
            <w:bookmarkEnd w:id="18"/>
          </w:p>
        </w:tc>
        <w:tc>
          <w:tcPr>
            <w:tcW w:w="1804" w:type="dxa"/>
          </w:tcPr>
          <w:p w14:paraId="45B3160A" w14:textId="77777777" w:rsidR="0074264D" w:rsidRPr="0074264D" w:rsidRDefault="0074264D" w:rsidP="002D2074">
            <w:pPr>
              <w:jc w:val="both"/>
              <w:rPr>
                <w:rStyle w:val="Heading3Char"/>
                <w:rFonts w:eastAsia="Times New Roman"/>
                <w:b w:val="0"/>
              </w:rPr>
            </w:pPr>
            <w:bookmarkStart w:id="19" w:name="_Toc165883825"/>
            <w:r w:rsidRPr="0074264D">
              <w:rPr>
                <w:rStyle w:val="Heading3Char"/>
                <w:rFonts w:eastAsia="Times New Roman"/>
                <w:b w:val="0"/>
              </w:rPr>
              <w:t>8</w:t>
            </w:r>
            <w:bookmarkEnd w:id="19"/>
          </w:p>
        </w:tc>
        <w:tc>
          <w:tcPr>
            <w:tcW w:w="1814" w:type="dxa"/>
          </w:tcPr>
          <w:p w14:paraId="0261603E" w14:textId="77777777" w:rsidR="0074264D" w:rsidRPr="0074264D" w:rsidRDefault="0074264D" w:rsidP="002D2074">
            <w:pPr>
              <w:jc w:val="both"/>
              <w:rPr>
                <w:rStyle w:val="Heading3Char"/>
                <w:rFonts w:eastAsia="Times New Roman"/>
                <w:b w:val="0"/>
              </w:rPr>
            </w:pPr>
            <w:bookmarkStart w:id="20" w:name="_Toc165883826"/>
            <w:r w:rsidRPr="0074264D">
              <w:rPr>
                <w:rStyle w:val="Heading3Char"/>
                <w:rFonts w:eastAsia="Times New Roman"/>
                <w:b w:val="0"/>
              </w:rPr>
              <w:t>15</w:t>
            </w:r>
            <w:bookmarkEnd w:id="20"/>
          </w:p>
        </w:tc>
        <w:tc>
          <w:tcPr>
            <w:tcW w:w="1814" w:type="dxa"/>
          </w:tcPr>
          <w:p w14:paraId="6CB5DF7F" w14:textId="77777777" w:rsidR="0074264D" w:rsidRPr="0074264D" w:rsidRDefault="0074264D" w:rsidP="002D2074">
            <w:pPr>
              <w:jc w:val="both"/>
              <w:rPr>
                <w:rStyle w:val="Heading3Char"/>
                <w:rFonts w:eastAsia="Times New Roman"/>
                <w:b w:val="0"/>
              </w:rPr>
            </w:pPr>
            <w:bookmarkStart w:id="21" w:name="_Toc165883827"/>
            <w:r w:rsidRPr="0074264D">
              <w:rPr>
                <w:rStyle w:val="Heading3Char"/>
                <w:rFonts w:eastAsia="Times New Roman"/>
                <w:b w:val="0"/>
              </w:rPr>
              <w:t>17</w:t>
            </w:r>
            <w:bookmarkEnd w:id="21"/>
          </w:p>
        </w:tc>
      </w:tr>
      <w:tr w:rsidR="002829F2" w:rsidRPr="0074264D" w14:paraId="5CA524CB" w14:textId="77777777" w:rsidTr="002829F2">
        <w:tc>
          <w:tcPr>
            <w:tcW w:w="1792" w:type="dxa"/>
          </w:tcPr>
          <w:p w14:paraId="350637C4" w14:textId="4F9C13B2" w:rsidR="002829F2" w:rsidRPr="0074264D" w:rsidRDefault="002829F2" w:rsidP="002D2074">
            <w:pPr>
              <w:jc w:val="both"/>
              <w:rPr>
                <w:rStyle w:val="Heading3Char"/>
                <w:rFonts w:eastAsia="Times New Roman"/>
                <w:b w:val="0"/>
              </w:rPr>
            </w:pPr>
            <w:bookmarkStart w:id="22" w:name="_Toc165883828"/>
            <w:r w:rsidRPr="0074264D">
              <w:rPr>
                <w:rStyle w:val="Heading3Char"/>
                <w:rFonts w:eastAsia="Times New Roman"/>
                <w:b w:val="0"/>
              </w:rPr>
              <w:t>4</w:t>
            </w:r>
            <w:bookmarkEnd w:id="22"/>
          </w:p>
        </w:tc>
        <w:tc>
          <w:tcPr>
            <w:tcW w:w="1792" w:type="dxa"/>
          </w:tcPr>
          <w:p w14:paraId="4A962DD3" w14:textId="31AC6856" w:rsidR="002829F2" w:rsidRPr="0074264D" w:rsidRDefault="002829F2" w:rsidP="002D2074">
            <w:pPr>
              <w:jc w:val="both"/>
              <w:rPr>
                <w:rStyle w:val="Heading3Char"/>
                <w:rFonts w:eastAsia="Times New Roman"/>
                <w:b w:val="0"/>
              </w:rPr>
            </w:pPr>
            <w:bookmarkStart w:id="23" w:name="_Toc165883829"/>
            <w:r w:rsidRPr="0074264D">
              <w:rPr>
                <w:rStyle w:val="Heading3Char"/>
                <w:rFonts w:eastAsia="Times New Roman"/>
                <w:b w:val="0"/>
              </w:rPr>
              <w:t>3</w:t>
            </w:r>
            <w:bookmarkEnd w:id="23"/>
          </w:p>
        </w:tc>
        <w:tc>
          <w:tcPr>
            <w:tcW w:w="1804" w:type="dxa"/>
          </w:tcPr>
          <w:p w14:paraId="7E68C666" w14:textId="3E2B6876" w:rsidR="002829F2" w:rsidRPr="0074264D" w:rsidRDefault="002829F2" w:rsidP="002D2074">
            <w:pPr>
              <w:jc w:val="both"/>
              <w:rPr>
                <w:rStyle w:val="Heading3Char"/>
                <w:rFonts w:eastAsia="Times New Roman"/>
                <w:b w:val="0"/>
              </w:rPr>
            </w:pPr>
            <w:bookmarkStart w:id="24" w:name="_Toc165883830"/>
            <w:r w:rsidRPr="0074264D">
              <w:rPr>
                <w:rStyle w:val="Heading3Char"/>
                <w:rFonts w:eastAsia="Times New Roman"/>
                <w:b w:val="0"/>
              </w:rPr>
              <w:t>24</w:t>
            </w:r>
            <w:bookmarkEnd w:id="24"/>
          </w:p>
        </w:tc>
        <w:tc>
          <w:tcPr>
            <w:tcW w:w="1814" w:type="dxa"/>
          </w:tcPr>
          <w:p w14:paraId="14903397" w14:textId="225339B5" w:rsidR="002829F2" w:rsidRPr="0074264D" w:rsidRDefault="002829F2" w:rsidP="002D2074">
            <w:pPr>
              <w:jc w:val="both"/>
              <w:rPr>
                <w:rStyle w:val="Heading3Char"/>
                <w:rFonts w:eastAsia="Times New Roman"/>
                <w:b w:val="0"/>
              </w:rPr>
            </w:pPr>
            <w:bookmarkStart w:id="25" w:name="_Toc165883831"/>
            <w:r w:rsidRPr="0074264D">
              <w:rPr>
                <w:rStyle w:val="Heading3Char"/>
                <w:rFonts w:eastAsia="Times New Roman"/>
                <w:b w:val="0"/>
              </w:rPr>
              <w:t>7</w:t>
            </w:r>
            <w:bookmarkEnd w:id="25"/>
          </w:p>
        </w:tc>
        <w:tc>
          <w:tcPr>
            <w:tcW w:w="1814" w:type="dxa"/>
          </w:tcPr>
          <w:p w14:paraId="7B17D722" w14:textId="6DD98920" w:rsidR="002829F2" w:rsidRPr="0074264D" w:rsidRDefault="002829F2" w:rsidP="002D2074">
            <w:pPr>
              <w:jc w:val="both"/>
              <w:rPr>
                <w:rStyle w:val="Heading3Char"/>
                <w:rFonts w:eastAsia="Times New Roman"/>
                <w:b w:val="0"/>
              </w:rPr>
            </w:pPr>
            <w:bookmarkStart w:id="26" w:name="_Toc165883832"/>
            <w:r w:rsidRPr="0074264D">
              <w:rPr>
                <w:rStyle w:val="Heading3Char"/>
                <w:rFonts w:eastAsia="Times New Roman"/>
                <w:b w:val="0"/>
              </w:rPr>
              <w:t>25</w:t>
            </w:r>
            <w:bookmarkEnd w:id="26"/>
          </w:p>
        </w:tc>
      </w:tr>
      <w:tr w:rsidR="002829F2" w:rsidRPr="0074264D" w14:paraId="2AB98264" w14:textId="77777777" w:rsidTr="002829F2">
        <w:tc>
          <w:tcPr>
            <w:tcW w:w="1792" w:type="dxa"/>
          </w:tcPr>
          <w:p w14:paraId="468159E2" w14:textId="22157EEE" w:rsidR="002829F2" w:rsidRPr="0074264D" w:rsidRDefault="002829F2" w:rsidP="002D2074">
            <w:pPr>
              <w:jc w:val="both"/>
              <w:rPr>
                <w:rStyle w:val="Heading3Char"/>
                <w:rFonts w:eastAsia="Times New Roman"/>
                <w:b w:val="0"/>
              </w:rPr>
            </w:pPr>
            <w:r>
              <w:rPr>
                <w:rStyle w:val="Heading3Char"/>
                <w:rFonts w:eastAsia="Times New Roman"/>
                <w:b w:val="0"/>
              </w:rPr>
              <w:t>5</w:t>
            </w:r>
          </w:p>
        </w:tc>
        <w:tc>
          <w:tcPr>
            <w:tcW w:w="1792" w:type="dxa"/>
          </w:tcPr>
          <w:p w14:paraId="6B6220A5" w14:textId="2DB33014" w:rsidR="002829F2" w:rsidRPr="0074264D" w:rsidRDefault="002829F2" w:rsidP="002D2074">
            <w:pPr>
              <w:jc w:val="both"/>
              <w:rPr>
                <w:rStyle w:val="Heading3Char"/>
                <w:rFonts w:eastAsia="Times New Roman"/>
                <w:b w:val="0"/>
              </w:rPr>
            </w:pPr>
            <w:r>
              <w:rPr>
                <w:rStyle w:val="Heading3Char"/>
                <w:rFonts w:eastAsia="Times New Roman"/>
                <w:b w:val="0"/>
              </w:rPr>
              <w:t>4</w:t>
            </w:r>
          </w:p>
        </w:tc>
        <w:tc>
          <w:tcPr>
            <w:tcW w:w="1804" w:type="dxa"/>
          </w:tcPr>
          <w:p w14:paraId="2E8B4936" w14:textId="41A2F699" w:rsidR="002829F2" w:rsidRPr="0074264D" w:rsidRDefault="002829F2" w:rsidP="002D2074">
            <w:pPr>
              <w:jc w:val="both"/>
              <w:rPr>
                <w:rStyle w:val="Heading3Char"/>
                <w:rFonts w:eastAsia="Times New Roman"/>
                <w:b w:val="0"/>
              </w:rPr>
            </w:pPr>
            <w:r>
              <w:rPr>
                <w:rStyle w:val="Heading3Char"/>
                <w:rFonts w:eastAsia="Times New Roman"/>
                <w:b w:val="0"/>
              </w:rPr>
              <w:t>40</w:t>
            </w:r>
          </w:p>
        </w:tc>
        <w:tc>
          <w:tcPr>
            <w:tcW w:w="1814" w:type="dxa"/>
          </w:tcPr>
          <w:p w14:paraId="30846C6B" w14:textId="23DB3023" w:rsidR="002829F2" w:rsidRPr="0074264D" w:rsidRDefault="002829F2" w:rsidP="002D2074">
            <w:pPr>
              <w:jc w:val="both"/>
              <w:rPr>
                <w:rStyle w:val="Heading3Char"/>
                <w:rFonts w:eastAsia="Times New Roman"/>
                <w:b w:val="0"/>
              </w:rPr>
            </w:pPr>
            <w:r>
              <w:rPr>
                <w:rStyle w:val="Heading3Char"/>
                <w:rFonts w:eastAsia="Times New Roman"/>
                <w:b w:val="0"/>
              </w:rPr>
              <w:t>9</w:t>
            </w:r>
          </w:p>
        </w:tc>
        <w:tc>
          <w:tcPr>
            <w:tcW w:w="1814" w:type="dxa"/>
          </w:tcPr>
          <w:p w14:paraId="63400981" w14:textId="686ED109" w:rsidR="002829F2" w:rsidRPr="0074264D" w:rsidRDefault="002829F2" w:rsidP="002D2074">
            <w:pPr>
              <w:jc w:val="both"/>
              <w:rPr>
                <w:rStyle w:val="Heading3Char"/>
                <w:rFonts w:eastAsia="Times New Roman"/>
                <w:b w:val="0"/>
              </w:rPr>
            </w:pPr>
            <w:r>
              <w:rPr>
                <w:rStyle w:val="Heading3Char"/>
                <w:rFonts w:eastAsia="Times New Roman"/>
                <w:b w:val="0"/>
              </w:rPr>
              <w:t>41</w:t>
            </w:r>
          </w:p>
        </w:tc>
      </w:tr>
      <w:tr w:rsidR="002829F2" w:rsidRPr="0074264D" w14:paraId="795E3505" w14:textId="77777777" w:rsidTr="002829F2">
        <w:tc>
          <w:tcPr>
            <w:tcW w:w="1792" w:type="dxa"/>
          </w:tcPr>
          <w:p w14:paraId="2D7121EF" w14:textId="46564EBA"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6</w:t>
            </w:r>
          </w:p>
        </w:tc>
        <w:tc>
          <w:tcPr>
            <w:tcW w:w="1792" w:type="dxa"/>
          </w:tcPr>
          <w:p w14:paraId="682FA8C9" w14:textId="781720B7"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5</w:t>
            </w:r>
          </w:p>
        </w:tc>
        <w:tc>
          <w:tcPr>
            <w:tcW w:w="1804" w:type="dxa"/>
          </w:tcPr>
          <w:p w14:paraId="076B147E" w14:textId="3430B822"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60</w:t>
            </w:r>
          </w:p>
        </w:tc>
        <w:tc>
          <w:tcPr>
            <w:tcW w:w="1814" w:type="dxa"/>
          </w:tcPr>
          <w:p w14:paraId="31FDE7B6" w14:textId="5563E28C"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11</w:t>
            </w:r>
          </w:p>
        </w:tc>
        <w:tc>
          <w:tcPr>
            <w:tcW w:w="1814" w:type="dxa"/>
          </w:tcPr>
          <w:p w14:paraId="74AF04F6" w14:textId="6680148C"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61</w:t>
            </w:r>
          </w:p>
        </w:tc>
      </w:tr>
    </w:tbl>
    <w:p w14:paraId="156CEC60" w14:textId="207EABDC" w:rsidR="00542371" w:rsidRDefault="00542371" w:rsidP="002D2074">
      <w:pPr>
        <w:spacing w:line="240" w:lineRule="auto"/>
        <w:jc w:val="both"/>
        <w:rPr>
          <w:rFonts w:ascii="Times New Roman" w:hAnsi="Times New Roman" w:cs="Times New Roman"/>
          <w:sz w:val="24"/>
          <w:szCs w:val="24"/>
        </w:rPr>
      </w:pPr>
    </w:p>
    <w:p w14:paraId="3693E61F" w14:textId="4309CE23"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are the Pythagorean triples obtained</w:t>
      </w:r>
    </w:p>
    <w:p w14:paraId="6A35FC7D" w14:textId="35FB1888"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(3, 4, 5)</w:t>
      </w:r>
    </w:p>
    <w:p w14:paraId="7CE8E6CE" w14:textId="57FDB879"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(5, 12, 13)</w:t>
      </w:r>
    </w:p>
    <w:p w14:paraId="3B9ADFA3" w14:textId="1CDF2AF2"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(8, 15, 17)</w:t>
      </w:r>
    </w:p>
    <w:p w14:paraId="387F56C3" w14:textId="45044590"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(7, 24, 25)</w:t>
      </w:r>
    </w:p>
    <w:p w14:paraId="4FED8140" w14:textId="57A72422"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(9, 40, 41)</w:t>
      </w:r>
    </w:p>
    <w:p w14:paraId="422222F7" w14:textId="446A14B9"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(11, 60, 61)</w:t>
      </w:r>
    </w:p>
    <w:p w14:paraId="34A9DEB1" w14:textId="7E944E8C"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Subsequent Pythagorean triples so obtained are factors of the co – prime Pythagorean triples generated above. The table below shows the Pythagorean triples obtained </w:t>
      </w:r>
      <w:r w:rsidR="00093160">
        <w:rPr>
          <w:rFonts w:ascii="Times New Roman" w:hAnsi="Times New Roman" w:cs="Times New Roman"/>
          <w:sz w:val="24"/>
          <w:szCs w:val="24"/>
        </w:rPr>
        <w:t>from multiples of the co</w:t>
      </w:r>
      <w:r w:rsidR="00D36C9F">
        <w:rPr>
          <w:rFonts w:ascii="Times New Roman" w:hAnsi="Times New Roman" w:cs="Times New Roman"/>
          <w:sz w:val="24"/>
          <w:szCs w:val="24"/>
        </w:rPr>
        <w:t>-</w:t>
      </w:r>
      <w:r w:rsidR="00093160">
        <w:rPr>
          <w:rFonts w:ascii="Times New Roman" w:hAnsi="Times New Roman" w:cs="Times New Roman"/>
          <w:sz w:val="24"/>
          <w:szCs w:val="24"/>
        </w:rPr>
        <w:t>prime Pythagorean triples listed above</w:t>
      </w:r>
    </w:p>
    <w:p w14:paraId="5A64C291" w14:textId="7FBE3C7B" w:rsidR="00093160" w:rsidRDefault="002158D6"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E0DBF">
        <w:rPr>
          <w:rFonts w:ascii="Times New Roman" w:hAnsi="Times New Roman" w:cs="Times New Roman"/>
          <w:sz w:val="24"/>
          <w:szCs w:val="24"/>
        </w:rPr>
        <w:t>02</w:t>
      </w:r>
      <w:r>
        <w:rPr>
          <w:rFonts w:ascii="Times New Roman" w:hAnsi="Times New Roman" w:cs="Times New Roman"/>
          <w:sz w:val="24"/>
          <w:szCs w:val="24"/>
        </w:rPr>
        <w:t>-</w:t>
      </w:r>
      <w:r w:rsidR="00DC6DB1" w:rsidRPr="00DC6DB1">
        <w:t xml:space="preserve"> </w:t>
      </w:r>
      <w:r w:rsidR="00DC6DB1" w:rsidRPr="00DC6DB1">
        <w:rPr>
          <w:rFonts w:ascii="Times New Roman" w:hAnsi="Times New Roman" w:cs="Times New Roman"/>
          <w:sz w:val="24"/>
          <w:szCs w:val="24"/>
        </w:rPr>
        <w:t>Pythagorean triples obtained from multiples of the co-prime Pythagorean triples</w:t>
      </w:r>
    </w:p>
    <w:tbl>
      <w:tblPr>
        <w:tblStyle w:val="TableGrid"/>
        <w:tblW w:w="10341" w:type="dxa"/>
        <w:tblInd w:w="-565" w:type="dxa"/>
        <w:tblLook w:val="04A0" w:firstRow="1" w:lastRow="0" w:firstColumn="1" w:lastColumn="0" w:noHBand="0" w:noVBand="1"/>
      </w:tblPr>
      <w:tblGrid>
        <w:gridCol w:w="1694"/>
        <w:gridCol w:w="1701"/>
        <w:gridCol w:w="1560"/>
        <w:gridCol w:w="1701"/>
        <w:gridCol w:w="1984"/>
        <w:gridCol w:w="1701"/>
      </w:tblGrid>
      <w:tr w:rsidR="00093160" w14:paraId="23BDED1C" w14:textId="77777777" w:rsidTr="0034743C">
        <w:tc>
          <w:tcPr>
            <w:tcW w:w="1694" w:type="dxa"/>
          </w:tcPr>
          <w:p w14:paraId="3E27C9D8" w14:textId="30868340" w:rsidR="00093160" w:rsidRPr="00093160" w:rsidRDefault="00093160" w:rsidP="002D2074">
            <w:pPr>
              <w:jc w:val="both"/>
              <w:rPr>
                <w:sz w:val="24"/>
                <w:szCs w:val="24"/>
              </w:rPr>
            </w:pPr>
            <w:r w:rsidRPr="00093160">
              <w:rPr>
                <w:sz w:val="24"/>
                <w:szCs w:val="24"/>
              </w:rPr>
              <w:t>(3, 4, 5)</w:t>
            </w:r>
          </w:p>
        </w:tc>
        <w:tc>
          <w:tcPr>
            <w:tcW w:w="1701" w:type="dxa"/>
          </w:tcPr>
          <w:p w14:paraId="1777330C" w14:textId="69B4E80A" w:rsidR="00093160" w:rsidRPr="00093160" w:rsidRDefault="00093160" w:rsidP="002D2074">
            <w:pPr>
              <w:jc w:val="both"/>
              <w:rPr>
                <w:sz w:val="24"/>
                <w:szCs w:val="24"/>
              </w:rPr>
            </w:pPr>
            <w:r w:rsidRPr="00093160">
              <w:rPr>
                <w:sz w:val="24"/>
                <w:szCs w:val="24"/>
              </w:rPr>
              <w:t>(5, 12, 13)</w:t>
            </w:r>
          </w:p>
        </w:tc>
        <w:tc>
          <w:tcPr>
            <w:tcW w:w="1560" w:type="dxa"/>
          </w:tcPr>
          <w:p w14:paraId="52EE0316" w14:textId="4C3E2A7C" w:rsidR="00093160" w:rsidRPr="00093160" w:rsidRDefault="00093160" w:rsidP="002D2074">
            <w:pPr>
              <w:jc w:val="both"/>
              <w:rPr>
                <w:sz w:val="24"/>
                <w:szCs w:val="24"/>
              </w:rPr>
            </w:pPr>
            <w:r w:rsidRPr="00093160">
              <w:rPr>
                <w:sz w:val="24"/>
                <w:szCs w:val="24"/>
              </w:rPr>
              <w:t>(8, 15, 17)</w:t>
            </w:r>
          </w:p>
        </w:tc>
        <w:tc>
          <w:tcPr>
            <w:tcW w:w="1701" w:type="dxa"/>
          </w:tcPr>
          <w:p w14:paraId="0FF957E2" w14:textId="2312C2B3" w:rsidR="00093160" w:rsidRPr="00093160" w:rsidRDefault="00093160" w:rsidP="002D2074">
            <w:pPr>
              <w:jc w:val="both"/>
              <w:rPr>
                <w:sz w:val="24"/>
                <w:szCs w:val="24"/>
              </w:rPr>
            </w:pPr>
            <w:r w:rsidRPr="00093160">
              <w:rPr>
                <w:sz w:val="24"/>
                <w:szCs w:val="24"/>
              </w:rPr>
              <w:t>(7, 24, 25)</w:t>
            </w:r>
          </w:p>
        </w:tc>
        <w:tc>
          <w:tcPr>
            <w:tcW w:w="1984" w:type="dxa"/>
          </w:tcPr>
          <w:p w14:paraId="6BAD3A5D" w14:textId="1994C835" w:rsidR="00093160" w:rsidRPr="00093160" w:rsidRDefault="00093160" w:rsidP="002D2074">
            <w:pPr>
              <w:jc w:val="both"/>
              <w:rPr>
                <w:sz w:val="24"/>
                <w:szCs w:val="24"/>
              </w:rPr>
            </w:pPr>
            <w:r w:rsidRPr="00093160">
              <w:rPr>
                <w:sz w:val="24"/>
                <w:szCs w:val="24"/>
              </w:rPr>
              <w:t>(9, 40, 41)</w:t>
            </w:r>
          </w:p>
        </w:tc>
        <w:tc>
          <w:tcPr>
            <w:tcW w:w="1701" w:type="dxa"/>
          </w:tcPr>
          <w:p w14:paraId="6FA4E3A4" w14:textId="370DEB83" w:rsidR="00093160" w:rsidRPr="00093160" w:rsidRDefault="00093160" w:rsidP="002D2074">
            <w:pPr>
              <w:jc w:val="both"/>
              <w:rPr>
                <w:sz w:val="24"/>
                <w:szCs w:val="24"/>
              </w:rPr>
            </w:pPr>
            <w:r w:rsidRPr="00D36C9F">
              <w:rPr>
                <w:sz w:val="24"/>
                <w:szCs w:val="24"/>
              </w:rPr>
              <w:t>(11, 60,</w:t>
            </w:r>
            <w:r w:rsidRPr="00093160">
              <w:rPr>
                <w:sz w:val="24"/>
                <w:szCs w:val="24"/>
              </w:rPr>
              <w:t xml:space="preserve"> 61)</w:t>
            </w:r>
          </w:p>
        </w:tc>
      </w:tr>
      <w:tr w:rsidR="00093160" w14:paraId="38B00A6B" w14:textId="77777777" w:rsidTr="0034743C">
        <w:tc>
          <w:tcPr>
            <w:tcW w:w="1694" w:type="dxa"/>
          </w:tcPr>
          <w:p w14:paraId="483E1F9E" w14:textId="69565917" w:rsidR="00093160" w:rsidRPr="0034743C" w:rsidRDefault="0034743C" w:rsidP="002D2074">
            <w:pPr>
              <w:jc w:val="both"/>
              <w:rPr>
                <w:sz w:val="24"/>
                <w:szCs w:val="24"/>
              </w:rPr>
            </w:pPr>
            <w:r>
              <w:rPr>
                <w:sz w:val="24"/>
                <w:szCs w:val="24"/>
              </w:rPr>
              <w:t>(6, 8, 10)</w:t>
            </w:r>
          </w:p>
        </w:tc>
        <w:tc>
          <w:tcPr>
            <w:tcW w:w="1701" w:type="dxa"/>
          </w:tcPr>
          <w:p w14:paraId="124FBF14" w14:textId="2F087EBD" w:rsidR="00093160" w:rsidRDefault="00093160" w:rsidP="002D2074">
            <w:pPr>
              <w:jc w:val="both"/>
              <w:rPr>
                <w:sz w:val="24"/>
                <w:szCs w:val="24"/>
              </w:rPr>
            </w:pPr>
            <w:r>
              <w:rPr>
                <w:sz w:val="24"/>
                <w:szCs w:val="24"/>
              </w:rPr>
              <w:t>(10, 24, 26)</w:t>
            </w:r>
          </w:p>
        </w:tc>
        <w:tc>
          <w:tcPr>
            <w:tcW w:w="1560" w:type="dxa"/>
          </w:tcPr>
          <w:p w14:paraId="18620B1B" w14:textId="57BAA994" w:rsidR="00093160" w:rsidRDefault="00093160" w:rsidP="002D2074">
            <w:pPr>
              <w:jc w:val="both"/>
              <w:rPr>
                <w:sz w:val="24"/>
                <w:szCs w:val="24"/>
              </w:rPr>
            </w:pPr>
            <w:r>
              <w:rPr>
                <w:sz w:val="24"/>
                <w:szCs w:val="24"/>
              </w:rPr>
              <w:t>(16, 30, 34)</w:t>
            </w:r>
          </w:p>
        </w:tc>
        <w:tc>
          <w:tcPr>
            <w:tcW w:w="1701" w:type="dxa"/>
          </w:tcPr>
          <w:p w14:paraId="0450BE10" w14:textId="1E6E436F" w:rsidR="00093160" w:rsidRDefault="0034743C" w:rsidP="002D2074">
            <w:pPr>
              <w:jc w:val="both"/>
              <w:rPr>
                <w:sz w:val="24"/>
                <w:szCs w:val="24"/>
              </w:rPr>
            </w:pPr>
            <w:r>
              <w:rPr>
                <w:sz w:val="24"/>
                <w:szCs w:val="24"/>
              </w:rPr>
              <w:t>(14, 48, 50)</w:t>
            </w:r>
          </w:p>
        </w:tc>
        <w:tc>
          <w:tcPr>
            <w:tcW w:w="1984" w:type="dxa"/>
          </w:tcPr>
          <w:p w14:paraId="28982895" w14:textId="314C508B" w:rsidR="00093160" w:rsidRDefault="00093160" w:rsidP="002D2074">
            <w:pPr>
              <w:jc w:val="both"/>
              <w:rPr>
                <w:sz w:val="24"/>
                <w:szCs w:val="24"/>
              </w:rPr>
            </w:pPr>
            <w:r>
              <w:rPr>
                <w:sz w:val="24"/>
                <w:szCs w:val="24"/>
              </w:rPr>
              <w:t>(18, 80, 82)</w:t>
            </w:r>
          </w:p>
        </w:tc>
        <w:tc>
          <w:tcPr>
            <w:tcW w:w="1701" w:type="dxa"/>
          </w:tcPr>
          <w:p w14:paraId="70599B84" w14:textId="30E3E170" w:rsidR="00093160" w:rsidRDefault="00093160" w:rsidP="002D2074">
            <w:pPr>
              <w:jc w:val="both"/>
              <w:rPr>
                <w:sz w:val="24"/>
                <w:szCs w:val="24"/>
              </w:rPr>
            </w:pPr>
            <w:r>
              <w:rPr>
                <w:sz w:val="24"/>
                <w:szCs w:val="24"/>
              </w:rPr>
              <w:t>(22, 120, 122)</w:t>
            </w:r>
          </w:p>
        </w:tc>
      </w:tr>
      <w:tr w:rsidR="00093160" w14:paraId="763356EA" w14:textId="77777777" w:rsidTr="0034743C">
        <w:tc>
          <w:tcPr>
            <w:tcW w:w="1694" w:type="dxa"/>
          </w:tcPr>
          <w:p w14:paraId="548C8143" w14:textId="1E365F41" w:rsidR="00093160" w:rsidRDefault="0034743C" w:rsidP="002D2074">
            <w:pPr>
              <w:jc w:val="both"/>
              <w:rPr>
                <w:sz w:val="24"/>
                <w:szCs w:val="24"/>
              </w:rPr>
            </w:pPr>
            <w:r>
              <w:rPr>
                <w:sz w:val="24"/>
                <w:szCs w:val="24"/>
              </w:rPr>
              <w:t xml:space="preserve">(9, 12, 15) </w:t>
            </w:r>
          </w:p>
        </w:tc>
        <w:tc>
          <w:tcPr>
            <w:tcW w:w="1701" w:type="dxa"/>
          </w:tcPr>
          <w:p w14:paraId="2D47D1BD" w14:textId="73F2E8AE" w:rsidR="00093160" w:rsidRDefault="00093160" w:rsidP="002D2074">
            <w:pPr>
              <w:jc w:val="both"/>
              <w:rPr>
                <w:sz w:val="24"/>
                <w:szCs w:val="24"/>
              </w:rPr>
            </w:pPr>
            <w:r>
              <w:rPr>
                <w:sz w:val="24"/>
                <w:szCs w:val="24"/>
              </w:rPr>
              <w:t>(15, 36, 39)</w:t>
            </w:r>
          </w:p>
        </w:tc>
        <w:tc>
          <w:tcPr>
            <w:tcW w:w="1560" w:type="dxa"/>
          </w:tcPr>
          <w:p w14:paraId="374616CD" w14:textId="48D55B1D" w:rsidR="00093160" w:rsidRDefault="00093160" w:rsidP="002D2074">
            <w:pPr>
              <w:jc w:val="both"/>
              <w:rPr>
                <w:sz w:val="24"/>
                <w:szCs w:val="24"/>
              </w:rPr>
            </w:pPr>
            <w:r>
              <w:rPr>
                <w:sz w:val="24"/>
                <w:szCs w:val="24"/>
              </w:rPr>
              <w:t>(24, 45, 51)</w:t>
            </w:r>
          </w:p>
        </w:tc>
        <w:tc>
          <w:tcPr>
            <w:tcW w:w="1701" w:type="dxa"/>
          </w:tcPr>
          <w:p w14:paraId="16E599D5" w14:textId="086A3894" w:rsidR="00093160" w:rsidRDefault="0034743C" w:rsidP="002D2074">
            <w:pPr>
              <w:jc w:val="both"/>
              <w:rPr>
                <w:sz w:val="24"/>
                <w:szCs w:val="24"/>
              </w:rPr>
            </w:pPr>
            <w:r>
              <w:rPr>
                <w:sz w:val="24"/>
                <w:szCs w:val="24"/>
              </w:rPr>
              <w:t>(21, 72, 75)</w:t>
            </w:r>
          </w:p>
        </w:tc>
        <w:tc>
          <w:tcPr>
            <w:tcW w:w="1984" w:type="dxa"/>
          </w:tcPr>
          <w:p w14:paraId="014B2E50" w14:textId="3C1543C6" w:rsidR="00093160" w:rsidRDefault="00093160" w:rsidP="002D2074">
            <w:pPr>
              <w:jc w:val="both"/>
              <w:rPr>
                <w:sz w:val="24"/>
                <w:szCs w:val="24"/>
              </w:rPr>
            </w:pPr>
            <w:r>
              <w:rPr>
                <w:sz w:val="24"/>
                <w:szCs w:val="24"/>
              </w:rPr>
              <w:t>(27, 120, 123)</w:t>
            </w:r>
          </w:p>
        </w:tc>
        <w:tc>
          <w:tcPr>
            <w:tcW w:w="1701" w:type="dxa"/>
          </w:tcPr>
          <w:p w14:paraId="3C3C73CD" w14:textId="16D5CD69" w:rsidR="00093160" w:rsidRDefault="00093160" w:rsidP="002D2074">
            <w:pPr>
              <w:jc w:val="both"/>
              <w:rPr>
                <w:sz w:val="24"/>
                <w:szCs w:val="24"/>
              </w:rPr>
            </w:pPr>
            <w:r>
              <w:rPr>
                <w:sz w:val="24"/>
                <w:szCs w:val="24"/>
              </w:rPr>
              <w:t>(33, 180, 183)</w:t>
            </w:r>
          </w:p>
        </w:tc>
      </w:tr>
      <w:tr w:rsidR="00093160" w14:paraId="66356D6D" w14:textId="77777777" w:rsidTr="0034743C">
        <w:tc>
          <w:tcPr>
            <w:tcW w:w="1694" w:type="dxa"/>
          </w:tcPr>
          <w:p w14:paraId="07184262" w14:textId="4BD6726D" w:rsidR="00093160" w:rsidRDefault="0034743C" w:rsidP="002D2074">
            <w:pPr>
              <w:jc w:val="both"/>
              <w:rPr>
                <w:sz w:val="24"/>
                <w:szCs w:val="24"/>
              </w:rPr>
            </w:pPr>
            <w:r>
              <w:rPr>
                <w:sz w:val="24"/>
                <w:szCs w:val="24"/>
              </w:rPr>
              <w:t xml:space="preserve">(12, 16, 20) </w:t>
            </w:r>
          </w:p>
        </w:tc>
        <w:tc>
          <w:tcPr>
            <w:tcW w:w="1701" w:type="dxa"/>
          </w:tcPr>
          <w:p w14:paraId="48B7646C" w14:textId="751457E2" w:rsidR="00093160" w:rsidRDefault="00093160" w:rsidP="002D2074">
            <w:pPr>
              <w:jc w:val="both"/>
              <w:rPr>
                <w:sz w:val="24"/>
                <w:szCs w:val="24"/>
              </w:rPr>
            </w:pPr>
            <w:r>
              <w:rPr>
                <w:sz w:val="24"/>
                <w:szCs w:val="24"/>
              </w:rPr>
              <w:t>(20, 48, 52)</w:t>
            </w:r>
          </w:p>
        </w:tc>
        <w:tc>
          <w:tcPr>
            <w:tcW w:w="1560" w:type="dxa"/>
          </w:tcPr>
          <w:p w14:paraId="3E944D44" w14:textId="6B1739E1" w:rsidR="00093160" w:rsidRDefault="00093160" w:rsidP="002D2074">
            <w:pPr>
              <w:jc w:val="both"/>
              <w:rPr>
                <w:sz w:val="24"/>
                <w:szCs w:val="24"/>
              </w:rPr>
            </w:pPr>
            <w:r>
              <w:rPr>
                <w:sz w:val="24"/>
                <w:szCs w:val="24"/>
              </w:rPr>
              <w:t>(32, 60, 68)</w:t>
            </w:r>
          </w:p>
        </w:tc>
        <w:tc>
          <w:tcPr>
            <w:tcW w:w="1701" w:type="dxa"/>
          </w:tcPr>
          <w:p w14:paraId="5A64EEDC" w14:textId="32F20268" w:rsidR="00093160" w:rsidRDefault="0034743C" w:rsidP="002D2074">
            <w:pPr>
              <w:jc w:val="both"/>
              <w:rPr>
                <w:sz w:val="24"/>
                <w:szCs w:val="24"/>
              </w:rPr>
            </w:pPr>
            <w:r>
              <w:rPr>
                <w:sz w:val="24"/>
                <w:szCs w:val="24"/>
              </w:rPr>
              <w:t>(28, 96, 100)</w:t>
            </w:r>
          </w:p>
        </w:tc>
        <w:tc>
          <w:tcPr>
            <w:tcW w:w="1984" w:type="dxa"/>
          </w:tcPr>
          <w:p w14:paraId="6D2C60DC" w14:textId="695488F6" w:rsidR="00093160" w:rsidRDefault="00093160" w:rsidP="002D2074">
            <w:pPr>
              <w:jc w:val="both"/>
              <w:rPr>
                <w:sz w:val="24"/>
                <w:szCs w:val="24"/>
              </w:rPr>
            </w:pPr>
            <w:r>
              <w:rPr>
                <w:sz w:val="24"/>
                <w:szCs w:val="24"/>
              </w:rPr>
              <w:t>(36, 160, 164)</w:t>
            </w:r>
          </w:p>
        </w:tc>
        <w:tc>
          <w:tcPr>
            <w:tcW w:w="1701" w:type="dxa"/>
          </w:tcPr>
          <w:p w14:paraId="5A8CCA30" w14:textId="2335FDC1" w:rsidR="00093160" w:rsidRDefault="00093160" w:rsidP="002D2074">
            <w:pPr>
              <w:jc w:val="both"/>
              <w:rPr>
                <w:sz w:val="24"/>
                <w:szCs w:val="24"/>
              </w:rPr>
            </w:pPr>
            <w:r>
              <w:rPr>
                <w:sz w:val="24"/>
                <w:szCs w:val="24"/>
              </w:rPr>
              <w:t>(44, 240, 244)</w:t>
            </w:r>
          </w:p>
        </w:tc>
      </w:tr>
      <w:tr w:rsidR="00093160" w14:paraId="703E70D0" w14:textId="77777777" w:rsidTr="0034743C">
        <w:tc>
          <w:tcPr>
            <w:tcW w:w="1694" w:type="dxa"/>
          </w:tcPr>
          <w:p w14:paraId="3FF0D0F8" w14:textId="5F916ED9" w:rsidR="00093160" w:rsidRDefault="0034743C" w:rsidP="002D2074">
            <w:pPr>
              <w:jc w:val="both"/>
              <w:rPr>
                <w:sz w:val="24"/>
                <w:szCs w:val="24"/>
              </w:rPr>
            </w:pPr>
            <w:r>
              <w:rPr>
                <w:sz w:val="24"/>
                <w:szCs w:val="24"/>
              </w:rPr>
              <w:t>(15, 20, 25)</w:t>
            </w:r>
          </w:p>
        </w:tc>
        <w:tc>
          <w:tcPr>
            <w:tcW w:w="1701" w:type="dxa"/>
          </w:tcPr>
          <w:p w14:paraId="148D81E1" w14:textId="287C6FB7" w:rsidR="00093160" w:rsidRDefault="00093160" w:rsidP="002D2074">
            <w:pPr>
              <w:jc w:val="both"/>
              <w:rPr>
                <w:sz w:val="24"/>
                <w:szCs w:val="24"/>
              </w:rPr>
            </w:pPr>
            <w:r>
              <w:rPr>
                <w:sz w:val="24"/>
                <w:szCs w:val="24"/>
              </w:rPr>
              <w:t>(25, 60, 65)</w:t>
            </w:r>
          </w:p>
        </w:tc>
        <w:tc>
          <w:tcPr>
            <w:tcW w:w="1560" w:type="dxa"/>
          </w:tcPr>
          <w:p w14:paraId="13BC48AB" w14:textId="48D687A3" w:rsidR="00093160" w:rsidRDefault="00093160" w:rsidP="002D2074">
            <w:pPr>
              <w:jc w:val="both"/>
              <w:rPr>
                <w:sz w:val="24"/>
                <w:szCs w:val="24"/>
              </w:rPr>
            </w:pPr>
            <w:r>
              <w:rPr>
                <w:sz w:val="24"/>
                <w:szCs w:val="24"/>
              </w:rPr>
              <w:t>(40, 75, 85)</w:t>
            </w:r>
          </w:p>
        </w:tc>
        <w:tc>
          <w:tcPr>
            <w:tcW w:w="1701" w:type="dxa"/>
          </w:tcPr>
          <w:p w14:paraId="393C76E1" w14:textId="5735EE51" w:rsidR="00093160" w:rsidRDefault="0034743C" w:rsidP="002D2074">
            <w:pPr>
              <w:jc w:val="both"/>
              <w:rPr>
                <w:sz w:val="24"/>
                <w:szCs w:val="24"/>
              </w:rPr>
            </w:pPr>
            <w:r>
              <w:rPr>
                <w:sz w:val="24"/>
                <w:szCs w:val="24"/>
              </w:rPr>
              <w:t>(35, 120, 125)</w:t>
            </w:r>
          </w:p>
        </w:tc>
        <w:tc>
          <w:tcPr>
            <w:tcW w:w="1984" w:type="dxa"/>
          </w:tcPr>
          <w:p w14:paraId="5FA95666" w14:textId="691E4EFB" w:rsidR="00093160" w:rsidRDefault="00093160" w:rsidP="002D2074">
            <w:pPr>
              <w:jc w:val="both"/>
              <w:rPr>
                <w:sz w:val="24"/>
                <w:szCs w:val="24"/>
              </w:rPr>
            </w:pPr>
            <w:r>
              <w:rPr>
                <w:sz w:val="24"/>
                <w:szCs w:val="24"/>
              </w:rPr>
              <w:t>(45, 200, 205)</w:t>
            </w:r>
          </w:p>
        </w:tc>
        <w:tc>
          <w:tcPr>
            <w:tcW w:w="1701" w:type="dxa"/>
          </w:tcPr>
          <w:p w14:paraId="7E647DE3" w14:textId="7043C6B0" w:rsidR="00093160" w:rsidRDefault="00093160" w:rsidP="002D2074">
            <w:pPr>
              <w:jc w:val="both"/>
              <w:rPr>
                <w:sz w:val="24"/>
                <w:szCs w:val="24"/>
              </w:rPr>
            </w:pPr>
            <w:r>
              <w:rPr>
                <w:sz w:val="24"/>
                <w:szCs w:val="24"/>
              </w:rPr>
              <w:t>(55, 300, 305)</w:t>
            </w:r>
          </w:p>
        </w:tc>
      </w:tr>
    </w:tbl>
    <w:p w14:paraId="09E06A63" w14:textId="6369446C" w:rsidR="0036052D" w:rsidRDefault="0036052D" w:rsidP="002D2074">
      <w:pPr>
        <w:spacing w:line="240" w:lineRule="auto"/>
        <w:jc w:val="both"/>
        <w:rPr>
          <w:rFonts w:ascii="Times New Roman" w:hAnsi="Times New Roman" w:cs="Times New Roman"/>
          <w:sz w:val="24"/>
          <w:szCs w:val="24"/>
        </w:rPr>
      </w:pPr>
    </w:p>
    <w:p w14:paraId="17136EA5" w14:textId="77777777" w:rsidR="00B967FC" w:rsidRDefault="00B967FC" w:rsidP="002D2074">
      <w:pPr>
        <w:spacing w:after="0" w:line="240" w:lineRule="auto"/>
        <w:jc w:val="both"/>
        <w:rPr>
          <w:rFonts w:ascii="Times New Roman" w:hAnsi="Times New Roman" w:cs="Times New Roman"/>
          <w:sz w:val="24"/>
          <w:szCs w:val="24"/>
        </w:rPr>
      </w:pPr>
      <w:bookmarkStart w:id="27" w:name="_Hlk192361640"/>
    </w:p>
    <w:bookmarkEnd w:id="27"/>
    <w:p w14:paraId="5D0739ED" w14:textId="77777777" w:rsidR="00B967FC" w:rsidRDefault="00B967FC" w:rsidP="002D2074">
      <w:pPr>
        <w:spacing w:after="0" w:line="240" w:lineRule="auto"/>
        <w:jc w:val="both"/>
        <w:rPr>
          <w:rFonts w:ascii="Times New Roman" w:hAnsi="Times New Roman" w:cs="Times New Roman"/>
          <w:sz w:val="24"/>
          <w:szCs w:val="24"/>
        </w:rPr>
      </w:pPr>
    </w:p>
    <w:p w14:paraId="5872D7D2" w14:textId="4DC22F6E" w:rsidR="00D206C2" w:rsidRDefault="00D206C2" w:rsidP="002D2074">
      <w:pPr>
        <w:pStyle w:val="ListParagraph"/>
        <w:numPr>
          <w:ilvl w:val="0"/>
          <w:numId w:val="1"/>
        </w:numPr>
        <w:spacing w:line="240" w:lineRule="auto"/>
        <w:jc w:val="both"/>
        <w:rPr>
          <w:rFonts w:ascii="Times New Roman" w:hAnsi="Times New Roman" w:cs="Times New Roman"/>
          <w:sz w:val="24"/>
          <w:szCs w:val="24"/>
        </w:rPr>
      </w:pPr>
    </w:p>
    <w:p w14:paraId="7026C9ED" w14:textId="7C856C71"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In this section the investigation delves directly into the rigorous and comprehensive calculation of Pythagorean triples. Further, the calculation</w:t>
      </w:r>
      <w:r w:rsidR="00B25438">
        <w:rPr>
          <w:rFonts w:ascii="Times New Roman" w:hAnsi="Times New Roman" w:cs="Times New Roman"/>
          <w:sz w:val="24"/>
          <w:szCs w:val="24"/>
        </w:rPr>
        <w:t>s</w:t>
      </w:r>
      <w:r w:rsidRPr="00B967FC">
        <w:rPr>
          <w:rFonts w:ascii="Times New Roman" w:hAnsi="Times New Roman" w:cs="Times New Roman"/>
          <w:sz w:val="24"/>
          <w:szCs w:val="24"/>
        </w:rPr>
        <w:t xml:space="preserve"> are inputted into the Diophantine equation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As shown in the earlier chapter, simple multiples are used to get a clear dichotomy of our Pythagorean triples. </w:t>
      </w:r>
    </w:p>
    <w:p w14:paraId="1B1D6CAE"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 </w:t>
      </w:r>
    </w:p>
    <w:p w14:paraId="52DF121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The following calculation ascertains that Pythagorean theorem holds </w:t>
      </w:r>
    </w:p>
    <w:p w14:paraId="52C710F8"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39E2CE8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(3, 4, 5);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oMath>
    </w:p>
    <w:p w14:paraId="4D1A52C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(6, 8, 10);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p w14:paraId="05E79E67"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(9, 12, 15);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oMath>
    </w:p>
    <w:p w14:paraId="21B488AC"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lastRenderedPageBreak/>
        <w:t xml:space="preserve">(12, 16, 20);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oMath>
    </w:p>
    <w:p w14:paraId="25EBEB41" w14:textId="77777777" w:rsidR="00B967FC" w:rsidRPr="00B967FC" w:rsidRDefault="00B967FC" w:rsidP="002D2074">
      <w:pPr>
        <w:pStyle w:val="ListParagraph"/>
        <w:spacing w:after="0" w:line="240" w:lineRule="auto"/>
        <w:ind w:left="1080"/>
        <w:jc w:val="both"/>
        <w:rPr>
          <w:rFonts w:ascii="Times New Roman" w:eastAsiaTheme="minorEastAsia" w:hAnsi="Times New Roman" w:cs="Times New Roman"/>
          <w:sz w:val="24"/>
          <w:szCs w:val="24"/>
        </w:rPr>
      </w:pPr>
      <w:r w:rsidRPr="00B967FC">
        <w:rPr>
          <w:rFonts w:ascii="Times New Roman" w:hAnsi="Times New Roman" w:cs="Times New Roman"/>
          <w:sz w:val="24"/>
          <w:szCs w:val="24"/>
        </w:rPr>
        <w:t xml:space="preserve">(15, 20, 25);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oMath>
    </w:p>
    <w:p w14:paraId="66ACDC00"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1080DF78"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Formally the multiple of the Pythagorean triples (3, 4, 5) are assessed. The following is the first set of multiples generated from the primitive Pythagorean triple (3, 4, 5)</w:t>
      </w:r>
    </w:p>
    <w:p w14:paraId="3B09AE8C"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7D7A1449" w14:textId="3A933AA9" w:rsidR="00B967FC" w:rsidRPr="00B967FC" w:rsidRDefault="00B967FC" w:rsidP="002D2074">
      <w:pPr>
        <w:pStyle w:val="ListParagraph"/>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r w:rsidRPr="00B967FC">
        <w:rPr>
          <w:rFonts w:ascii="Times New Roman" w:hAnsi="Times New Roman" w:cs="Times New Roman"/>
          <w:sz w:val="24"/>
          <w:szCs w:val="24"/>
        </w:rPr>
        <w:t>(3, 4, 5)</w:t>
      </w:r>
    </w:p>
    <w:p w14:paraId="4F693625"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(6, 8, 10)</w:t>
      </w:r>
    </w:p>
    <w:p w14:paraId="124F0C9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(9, 12, 15)</w:t>
      </w:r>
    </w:p>
    <w:p w14:paraId="7DA222C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(12,16, 20)</w:t>
      </w:r>
    </w:p>
    <w:p w14:paraId="501D92D9"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(15, 20, 25)</w:t>
      </w:r>
    </w:p>
    <w:p w14:paraId="1997653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6013261B"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Each triple is considered individually.</w:t>
      </w:r>
    </w:p>
    <w:p w14:paraId="59A9B0F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5DF63DA1" w14:textId="67BCA050"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(3, 4, 5) -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r>
          <w:rPr>
            <w:rFonts w:ascii="Cambria Math" w:hAnsi="Cambria Math" w:cs="Times New Roman"/>
            <w:sz w:val="24"/>
            <w:szCs w:val="24"/>
          </w:rPr>
          <m:t xml:space="preserve"> </m:t>
        </m:r>
      </m:oMath>
      <w:r w:rsidRPr="00B967FC">
        <w:rPr>
          <w:rFonts w:ascii="Times New Roman" w:hAnsi="Times New Roman" w:cs="Times New Roman"/>
          <w:sz w:val="24"/>
          <w:szCs w:val="24"/>
        </w:rPr>
        <w:t xml:space="preserve"> therefore d = 6</w:t>
      </w:r>
    </w:p>
    <w:p w14:paraId="4AA74425" w14:textId="4A5F0F1A"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(6, 8, 10) -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12</w:t>
      </w:r>
    </w:p>
    <w:p w14:paraId="0DEE268C" w14:textId="3BD343D1"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(9, 12, 15) -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18</w:t>
      </w:r>
    </w:p>
    <w:p w14:paraId="044979F1" w14:textId="32DD8DEE"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(12, 16, 20) -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24</w:t>
      </w:r>
    </w:p>
    <w:p w14:paraId="11D7C50E" w14:textId="789AB79A"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(15, 20, 25) -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30</w:t>
      </w:r>
    </w:p>
    <w:p w14:paraId="1DAF6DE6" w14:textId="64D7B7C3"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Our set of </w:t>
      </w:r>
      <w:proofErr w:type="gramStart"/>
      <w:r w:rsidRPr="00B967FC">
        <w:rPr>
          <w:rFonts w:ascii="Times New Roman" w:hAnsi="Times New Roman" w:cs="Times New Roman"/>
          <w:sz w:val="24"/>
          <w:szCs w:val="24"/>
        </w:rPr>
        <w:t>d</w:t>
      </w:r>
      <w:r w:rsidR="00110C7D">
        <w:rPr>
          <w:rFonts w:ascii="Times New Roman" w:hAnsi="Times New Roman" w:cs="Times New Roman"/>
          <w:sz w:val="24"/>
          <w:szCs w:val="24"/>
        </w:rPr>
        <w:t>’</w:t>
      </w:r>
      <w:r w:rsidRPr="00B967FC">
        <w:rPr>
          <w:rFonts w:ascii="Times New Roman" w:hAnsi="Times New Roman" w:cs="Times New Roman"/>
          <w:sz w:val="24"/>
          <w:szCs w:val="24"/>
        </w:rPr>
        <w:t>s</w:t>
      </w:r>
      <w:proofErr w:type="gramEnd"/>
      <w:r w:rsidRPr="00B967FC">
        <w:rPr>
          <w:rFonts w:ascii="Times New Roman" w:hAnsi="Times New Roman" w:cs="Times New Roman"/>
          <w:sz w:val="24"/>
          <w:szCs w:val="24"/>
        </w:rPr>
        <w:t xml:space="preserve"> are as follows 6, 12, 18, 24,30</w:t>
      </w:r>
    </w:p>
    <w:p w14:paraId="6E17D2C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22FE7F1A" w14:textId="0BBF5782"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Giving the </w:t>
      </w:r>
      <w:r w:rsidR="006F2521" w:rsidRPr="00B967FC">
        <w:rPr>
          <w:rFonts w:ascii="Times New Roman" w:hAnsi="Times New Roman" w:cs="Times New Roman"/>
          <w:sz w:val="24"/>
          <w:szCs w:val="24"/>
        </w:rPr>
        <w:t>following</w:t>
      </w:r>
      <w:r w:rsidRPr="00B967FC">
        <w:rPr>
          <w:rFonts w:ascii="Times New Roman" w:hAnsi="Times New Roman" w:cs="Times New Roman"/>
          <w:sz w:val="24"/>
          <w:szCs w:val="24"/>
        </w:rPr>
        <w:t xml:space="preserve"> set</w:t>
      </w:r>
    </w:p>
    <w:p w14:paraId="185EDBB2"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(3, 4, 5, 6)</w:t>
      </w:r>
    </w:p>
    <w:p w14:paraId="0A1EE79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(6, 8, 10, 12)</w:t>
      </w:r>
    </w:p>
    <w:p w14:paraId="5EA6B6C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(9, 12, 15, 18)</w:t>
      </w:r>
    </w:p>
    <w:p w14:paraId="3CC01D2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(12,16, 20, 24)</w:t>
      </w:r>
    </w:p>
    <w:p w14:paraId="312C62D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(15, 20, 25, 30)</w:t>
      </w:r>
    </w:p>
    <w:p w14:paraId="0ED80ED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11BD63C9"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29A9D32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For (3, 4, 5, 6) </w:t>
      </w:r>
    </w:p>
    <w:p w14:paraId="7316AE1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4822E07C" w14:textId="23C4F43F" w:rsidR="00B967FC" w:rsidRPr="00B967FC" w:rsidRDefault="006F2521" w:rsidP="002D2074">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w:t>
      </w:r>
      <w:r w:rsidR="00B967FC" w:rsidRPr="00B967FC">
        <w:rPr>
          <w:rFonts w:ascii="Times New Roman" w:hAnsi="Times New Roman" w:cs="Times New Roman"/>
          <w:sz w:val="24"/>
          <w:szCs w:val="24"/>
        </w:rPr>
        <w:t xml:space="preserve"> volumes are as follows</w:t>
      </w:r>
      <w:r>
        <w:rPr>
          <w:rFonts w:ascii="Times New Roman" w:hAnsi="Times New Roman" w:cs="Times New Roman"/>
          <w:sz w:val="24"/>
          <w:szCs w:val="24"/>
        </w:rPr>
        <w:t>:</w:t>
      </w:r>
      <w:r w:rsidR="00B967FC" w:rsidRPr="00B967FC">
        <w:rPr>
          <w:rFonts w:ascii="Times New Roman" w:hAnsi="Times New Roman" w:cs="Times New Roman"/>
          <w:sz w:val="24"/>
          <w:szCs w:val="24"/>
        </w:rPr>
        <w:t xml:space="preserve"> </w:t>
      </w:r>
    </w:p>
    <w:p w14:paraId="7D0ACD62"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2762EB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AEB4E71"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02D19B9" w14:textId="346F1186"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Total Volume = Volume A + Volume B + Volume C = </w:t>
      </w:r>
      <w:r w:rsidRPr="00D36C9F">
        <w:rPr>
          <w:rFonts w:ascii="Times New Roman" w:hAnsi="Times New Roman" w:cs="Times New Roman"/>
          <w:sz w:val="24"/>
          <w:szCs w:val="24"/>
        </w:rPr>
        <w:t>27 + 64</w:t>
      </w:r>
      <w:r w:rsidRPr="00B967FC">
        <w:rPr>
          <w:rFonts w:ascii="Times New Roman" w:hAnsi="Times New Roman" w:cs="Times New Roman"/>
          <w:sz w:val="24"/>
          <w:szCs w:val="24"/>
        </w:rPr>
        <w:t xml:space="preserve"> + 75 = 216 </w:t>
      </w:r>
    </w:p>
    <w:p w14:paraId="7D408B6C"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 xml:space="preserve">3 </m:t>
            </m:r>
          </m:sup>
        </m:sSup>
      </m:oMath>
      <w:r w:rsidRPr="00B967FC">
        <w:rPr>
          <w:rFonts w:ascii="Times New Roman" w:hAnsi="Times New Roman" w:cs="Times New Roman"/>
          <w:sz w:val="24"/>
          <w:szCs w:val="24"/>
        </w:rPr>
        <w:t xml:space="preserve"> = 216, therefore the volumes hold</w:t>
      </w:r>
    </w:p>
    <w:p w14:paraId="4F93B22A" w14:textId="77777777" w:rsidR="00B967FC" w:rsidRDefault="00B967FC" w:rsidP="002D2074">
      <w:pPr>
        <w:pStyle w:val="ListParagraph"/>
        <w:spacing w:line="240" w:lineRule="auto"/>
        <w:ind w:left="1080"/>
        <w:jc w:val="both"/>
        <w:rPr>
          <w:rFonts w:ascii="Times New Roman" w:hAnsi="Times New Roman" w:cs="Times New Roman"/>
          <w:sz w:val="24"/>
          <w:szCs w:val="24"/>
        </w:rPr>
      </w:pPr>
    </w:p>
    <w:p w14:paraId="5025605A" w14:textId="77777777" w:rsidR="007237F9" w:rsidRPr="007237F9" w:rsidRDefault="007237F9" w:rsidP="002D2074">
      <w:pPr>
        <w:pStyle w:val="ListParagraph"/>
        <w:numPr>
          <w:ilvl w:val="0"/>
          <w:numId w:val="1"/>
        </w:numPr>
        <w:spacing w:after="0" w:line="240" w:lineRule="auto"/>
        <w:jc w:val="both"/>
        <w:rPr>
          <w:rFonts w:ascii="Times New Roman" w:hAnsi="Times New Roman" w:cs="Times New Roman"/>
          <w:sz w:val="24"/>
          <w:szCs w:val="24"/>
        </w:rPr>
      </w:pPr>
      <w:r w:rsidRPr="007237F9">
        <w:rPr>
          <w:rFonts w:ascii="Times New Roman" w:hAnsi="Times New Roman" w:cs="Times New Roman"/>
          <w:sz w:val="24"/>
          <w:szCs w:val="24"/>
        </w:rPr>
        <w:t xml:space="preserve">(5, 12, 13);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2</m:t>
            </m:r>
          </m:sup>
        </m:sSup>
      </m:oMath>
    </w:p>
    <w:p w14:paraId="44EE4F69"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(10, 24, 26);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26</m:t>
            </m:r>
          </m:e>
          <m:sup>
            <m:r>
              <w:rPr>
                <w:rFonts w:ascii="Cambria Math" w:hAnsi="Cambria Math" w:cs="Times New Roman"/>
                <w:sz w:val="24"/>
                <w:szCs w:val="24"/>
              </w:rPr>
              <m:t>2</m:t>
            </m:r>
          </m:sup>
        </m:sSup>
      </m:oMath>
    </w:p>
    <w:p w14:paraId="05694C82"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(15, 36, 39);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39</m:t>
            </m:r>
          </m:e>
          <m:sup>
            <m:r>
              <w:rPr>
                <w:rFonts w:ascii="Cambria Math" w:hAnsi="Cambria Math" w:cs="Times New Roman"/>
                <w:sz w:val="24"/>
                <w:szCs w:val="24"/>
              </w:rPr>
              <m:t>2</m:t>
            </m:r>
          </m:sup>
        </m:sSup>
      </m:oMath>
    </w:p>
    <w:p w14:paraId="33A8D724"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(20, 48, 52); </w:t>
      </w:r>
      <m:oMath>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52</m:t>
            </m:r>
          </m:e>
          <m:sup>
            <m:r>
              <w:rPr>
                <w:rFonts w:ascii="Cambria Math" w:hAnsi="Cambria Math" w:cs="Times New Roman"/>
                <w:sz w:val="24"/>
                <w:szCs w:val="24"/>
              </w:rPr>
              <m:t>2</m:t>
            </m:r>
          </m:sup>
        </m:sSup>
      </m:oMath>
    </w:p>
    <w:p w14:paraId="6F525798" w14:textId="2DA7F386" w:rsidR="007237F9" w:rsidRDefault="007237F9" w:rsidP="002D2074">
      <w:pPr>
        <w:pStyle w:val="ListParagraph"/>
        <w:spacing w:after="0" w:line="240" w:lineRule="auto"/>
        <w:ind w:left="1080"/>
        <w:jc w:val="both"/>
        <w:rPr>
          <w:rFonts w:ascii="Times New Roman" w:eastAsiaTheme="minorEastAsia" w:hAnsi="Times New Roman" w:cs="Times New Roman"/>
          <w:sz w:val="24"/>
          <w:szCs w:val="24"/>
        </w:rPr>
      </w:pPr>
      <w:r w:rsidRPr="007237F9">
        <w:rPr>
          <w:rFonts w:ascii="Times New Roman" w:hAnsi="Times New Roman" w:cs="Times New Roman"/>
          <w:sz w:val="24"/>
          <w:szCs w:val="24"/>
        </w:rPr>
        <w:t xml:space="preserve">(25, 60, 65);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2</m:t>
            </m:r>
          </m:sup>
        </m:sSup>
      </m:oMath>
    </w:p>
    <w:p w14:paraId="1F3639F1"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p>
    <w:p w14:paraId="44F7420D" w14:textId="5E70A544" w:rsid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For the second set, we </w:t>
      </w:r>
      <w:r w:rsidRPr="00D36C9F">
        <w:rPr>
          <w:rFonts w:ascii="Times New Roman" w:hAnsi="Times New Roman" w:cs="Times New Roman"/>
          <w:sz w:val="24"/>
          <w:szCs w:val="24"/>
        </w:rPr>
        <w:t xml:space="preserve">considered the </w:t>
      </w:r>
      <w:r w:rsidR="00D36C9F" w:rsidRPr="00D36C9F">
        <w:rPr>
          <w:rFonts w:ascii="Times New Roman" w:hAnsi="Times New Roman" w:cs="Times New Roman"/>
          <w:sz w:val="24"/>
          <w:szCs w:val="24"/>
        </w:rPr>
        <w:t>set</w:t>
      </w:r>
      <w:r w:rsidRPr="007237F9">
        <w:rPr>
          <w:rFonts w:ascii="Times New Roman" w:hAnsi="Times New Roman" w:cs="Times New Roman"/>
          <w:sz w:val="24"/>
          <w:szCs w:val="24"/>
        </w:rPr>
        <w:t xml:space="preserve"> of the Pythagorean triples (5, 12, 13). The set below was generated. </w:t>
      </w:r>
    </w:p>
    <w:p w14:paraId="4E5D2AD9" w14:textId="77777777" w:rsidR="007237F9" w:rsidRDefault="007237F9" w:rsidP="002D2074">
      <w:pPr>
        <w:pStyle w:val="ListParagraph"/>
        <w:spacing w:after="0" w:line="240" w:lineRule="auto"/>
        <w:ind w:left="1080"/>
        <w:jc w:val="both"/>
        <w:rPr>
          <w:rFonts w:ascii="Times New Roman" w:hAnsi="Times New Roman" w:cs="Times New Roman"/>
          <w:sz w:val="24"/>
          <w:szCs w:val="24"/>
        </w:rPr>
      </w:pPr>
    </w:p>
    <w:p w14:paraId="62AADCF0"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(5, 12, 13)</w:t>
      </w:r>
    </w:p>
    <w:p w14:paraId="4FEADFF1"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(10, 24, 26)</w:t>
      </w:r>
    </w:p>
    <w:p w14:paraId="009E0AF4"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(15, 36, 39)</w:t>
      </w:r>
    </w:p>
    <w:p w14:paraId="4A16E36B"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(20, 48, 52)</w:t>
      </w:r>
    </w:p>
    <w:p w14:paraId="6B1F633A" w14:textId="07F403E0"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(25, 60, 65)</w:t>
      </w:r>
    </w:p>
    <w:p w14:paraId="374550D6" w14:textId="77777777" w:rsidR="007237F9" w:rsidRDefault="007237F9" w:rsidP="002D2074">
      <w:pPr>
        <w:spacing w:after="0" w:line="240" w:lineRule="auto"/>
        <w:jc w:val="both"/>
        <w:rPr>
          <w:rFonts w:ascii="Times New Roman" w:hAnsi="Times New Roman" w:cs="Times New Roman"/>
          <w:sz w:val="24"/>
          <w:szCs w:val="24"/>
        </w:rPr>
      </w:pPr>
    </w:p>
    <w:p w14:paraId="2E2E87D5" w14:textId="793AFEE0"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Each triple is then considered individually.</w:t>
      </w:r>
    </w:p>
    <w:p w14:paraId="6750CF1C" w14:textId="77777777" w:rsidR="007237F9" w:rsidRDefault="007237F9" w:rsidP="002D2074">
      <w:pPr>
        <w:spacing w:after="0" w:line="240" w:lineRule="auto"/>
        <w:jc w:val="both"/>
        <w:rPr>
          <w:rFonts w:ascii="Times New Roman" w:hAnsi="Times New Roman" w:cs="Times New Roman"/>
          <w:sz w:val="24"/>
          <w:szCs w:val="24"/>
        </w:rPr>
      </w:pPr>
    </w:p>
    <w:p w14:paraId="4A1DAF40" w14:textId="240020FE"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12, 13) -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3</m:t>
            </m:r>
          </m:sup>
        </m:sSup>
        <m:r>
          <w:rPr>
            <w:rFonts w:ascii="Cambria Math" w:hAnsi="Cambria Math" w:cs="Times New Roman"/>
            <w:sz w:val="24"/>
            <w:szCs w:val="24"/>
          </w:rPr>
          <m:t xml:space="preserve"> =4050=</m:t>
        </m:r>
        <m:sSup>
          <m:sSupPr>
            <m:ctrlPr>
              <w:rPr>
                <w:rFonts w:ascii="Cambria Math" w:hAnsi="Cambria Math" w:cs="Times New Roman"/>
                <w:i/>
                <w:sz w:val="24"/>
                <w:szCs w:val="24"/>
              </w:rPr>
            </m:ctrlPr>
          </m:sSupPr>
          <m:e>
            <m:r>
              <w:rPr>
                <w:rFonts w:ascii="Cambria Math" w:hAnsi="Cambria Math" w:cs="Times New Roman"/>
                <w:sz w:val="24"/>
                <w:szCs w:val="24"/>
              </w:rPr>
              <m:t>15.9398785377</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6FD8FEEB" w14:textId="22264934"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therefore d = </w:t>
      </w:r>
      <m:oMath>
        <m:r>
          <w:rPr>
            <w:rFonts w:ascii="Cambria Math" w:hAnsi="Cambria Math" w:cs="Times New Roman"/>
            <w:sz w:val="24"/>
            <w:szCs w:val="24"/>
          </w:rPr>
          <m:t>15.9398785377</m:t>
        </m:r>
      </m:oMath>
    </w:p>
    <w:p w14:paraId="31D3162D" w14:textId="77777777" w:rsidR="007237F9" w:rsidRDefault="007237F9" w:rsidP="002D2074">
      <w:pPr>
        <w:spacing w:after="0" w:line="240" w:lineRule="auto"/>
        <w:jc w:val="both"/>
        <w:rPr>
          <w:rFonts w:ascii="Times New Roman" w:hAnsi="Times New Roman" w:cs="Times New Roman"/>
          <w:sz w:val="24"/>
          <w:szCs w:val="24"/>
        </w:rPr>
      </w:pPr>
    </w:p>
    <w:p w14:paraId="72B860F3" w14:textId="33FE658C"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24, 26)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26</m:t>
            </m:r>
          </m:e>
          <m:sup>
            <m:r>
              <w:rPr>
                <w:rFonts w:ascii="Cambria Math" w:hAnsi="Cambria Math" w:cs="Times New Roman"/>
                <w:sz w:val="24"/>
                <w:szCs w:val="24"/>
              </w:rPr>
              <m:t>3</m:t>
            </m:r>
          </m:sup>
        </m:sSup>
        <m:r>
          <w:rPr>
            <w:rFonts w:ascii="Cambria Math" w:hAnsi="Cambria Math" w:cs="Times New Roman"/>
            <w:sz w:val="24"/>
            <w:szCs w:val="24"/>
          </w:rPr>
          <m:t xml:space="preserve"> =32400 =  </m:t>
        </m:r>
        <m:sSup>
          <m:sSupPr>
            <m:ctrlPr>
              <w:rPr>
                <w:rFonts w:ascii="Cambria Math" w:hAnsi="Cambria Math" w:cs="Times New Roman"/>
                <w:i/>
                <w:sz w:val="24"/>
                <w:szCs w:val="24"/>
              </w:rPr>
            </m:ctrlPr>
          </m:sSupPr>
          <m:e>
            <m:r>
              <w:rPr>
                <w:rFonts w:ascii="Cambria Math" w:hAnsi="Cambria Math" w:cs="Times New Roman"/>
                <w:sz w:val="24"/>
                <w:szCs w:val="24"/>
              </w:rPr>
              <m:t>31.87975770755</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266C338E" w14:textId="398A2AEF"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31.87975770755</m:t>
        </m:r>
      </m:oMath>
    </w:p>
    <w:p w14:paraId="049DE493" w14:textId="77777777" w:rsidR="007237F9" w:rsidRDefault="007237F9" w:rsidP="002D2074">
      <w:pPr>
        <w:spacing w:after="0" w:line="240" w:lineRule="auto"/>
        <w:jc w:val="both"/>
        <w:rPr>
          <w:rFonts w:ascii="Times New Roman" w:hAnsi="Times New Roman" w:cs="Times New Roman"/>
          <w:sz w:val="24"/>
          <w:szCs w:val="24"/>
        </w:rPr>
      </w:pPr>
    </w:p>
    <w:p w14:paraId="20028A02" w14:textId="418A8B51"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36, 39) -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39</m:t>
            </m:r>
          </m:e>
          <m:sup>
            <m:r>
              <w:rPr>
                <w:rFonts w:ascii="Cambria Math" w:hAnsi="Cambria Math" w:cs="Times New Roman"/>
                <w:sz w:val="24"/>
                <w:szCs w:val="24"/>
              </w:rPr>
              <m:t>3</m:t>
            </m:r>
          </m:sup>
        </m:sSup>
        <m:r>
          <w:rPr>
            <w:rFonts w:ascii="Cambria Math" w:hAnsi="Cambria Math" w:cs="Times New Roman"/>
            <w:sz w:val="24"/>
            <w:szCs w:val="24"/>
          </w:rPr>
          <m:t xml:space="preserve"> = 109350 = </m:t>
        </m:r>
        <m:sSup>
          <m:sSupPr>
            <m:ctrlPr>
              <w:rPr>
                <w:rFonts w:ascii="Cambria Math" w:hAnsi="Cambria Math" w:cs="Times New Roman"/>
                <w:i/>
                <w:sz w:val="24"/>
                <w:szCs w:val="24"/>
              </w:rPr>
            </m:ctrlPr>
          </m:sSupPr>
          <m:e>
            <m:r>
              <w:rPr>
                <w:rFonts w:ascii="Cambria Math" w:hAnsi="Cambria Math" w:cs="Times New Roman"/>
                <w:sz w:val="24"/>
                <w:szCs w:val="24"/>
              </w:rPr>
              <m:t>47.8196356132</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C7523C7" w14:textId="38569566"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47.8196356132</m:t>
        </m:r>
      </m:oMath>
    </w:p>
    <w:p w14:paraId="6CAE3428" w14:textId="77777777" w:rsidR="007237F9" w:rsidRDefault="007237F9" w:rsidP="002D2074">
      <w:pPr>
        <w:spacing w:after="0" w:line="240" w:lineRule="auto"/>
        <w:jc w:val="both"/>
        <w:rPr>
          <w:rFonts w:ascii="Times New Roman" w:hAnsi="Times New Roman" w:cs="Times New Roman"/>
          <w:sz w:val="24"/>
          <w:szCs w:val="24"/>
        </w:rPr>
      </w:pPr>
    </w:p>
    <w:p w14:paraId="54EA53D8" w14:textId="7B0F8BFF"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48, 52) -  </w:t>
      </w:r>
      <m:oMath>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52</m:t>
            </m:r>
          </m:e>
          <m:sup>
            <m:r>
              <w:rPr>
                <w:rFonts w:ascii="Cambria Math" w:hAnsi="Cambria Math" w:cs="Times New Roman"/>
                <w:sz w:val="24"/>
                <w:szCs w:val="24"/>
              </w:rPr>
              <m:t>3</m:t>
            </m:r>
          </m:sup>
        </m:sSup>
        <m:r>
          <w:rPr>
            <w:rFonts w:ascii="Cambria Math" w:hAnsi="Cambria Math" w:cs="Times New Roman"/>
            <w:sz w:val="24"/>
            <w:szCs w:val="24"/>
          </w:rPr>
          <m:t xml:space="preserve"> =259200 =  </m:t>
        </m:r>
        <m:sSup>
          <m:sSupPr>
            <m:ctrlPr>
              <w:rPr>
                <w:rFonts w:ascii="Cambria Math" w:hAnsi="Cambria Math" w:cs="Times New Roman"/>
                <w:i/>
                <w:sz w:val="24"/>
                <w:szCs w:val="24"/>
              </w:rPr>
            </m:ctrlPr>
          </m:sSupPr>
          <m:e>
            <m:r>
              <w:rPr>
                <w:rFonts w:ascii="Cambria Math" w:hAnsi="Cambria Math" w:cs="Times New Roman"/>
                <w:sz w:val="24"/>
                <w:szCs w:val="24"/>
              </w:rPr>
              <m:t>63.759514151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3C9F7B68" w14:textId="7213D505"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63.759514151</m:t>
        </m:r>
      </m:oMath>
    </w:p>
    <w:p w14:paraId="7DE00FA2" w14:textId="77777777" w:rsidR="007237F9" w:rsidRDefault="007237F9" w:rsidP="002D2074">
      <w:pPr>
        <w:spacing w:after="0" w:line="240" w:lineRule="auto"/>
        <w:jc w:val="both"/>
        <w:rPr>
          <w:rFonts w:ascii="Times New Roman" w:hAnsi="Times New Roman" w:cs="Times New Roman"/>
          <w:sz w:val="24"/>
          <w:szCs w:val="24"/>
        </w:rPr>
      </w:pPr>
    </w:p>
    <w:p w14:paraId="4D4E1AE0" w14:textId="1E7AB338" w:rsidR="007237F9" w:rsidRDefault="007237F9" w:rsidP="002D2074">
      <w:pPr>
        <w:spacing w:after="0" w:line="240" w:lineRule="auto"/>
        <w:ind w:firstLineChars="750" w:firstLine="1800"/>
        <w:jc w:val="both"/>
        <w:rPr>
          <w:rFonts w:ascii="Times New Roman" w:hAnsi="Times New Roman" w:cs="Times New Roman"/>
          <w:sz w:val="24"/>
          <w:szCs w:val="24"/>
        </w:rPr>
      </w:pPr>
      <w:r>
        <w:rPr>
          <w:rFonts w:ascii="Times New Roman" w:hAnsi="Times New Roman" w:cs="Times New Roman"/>
          <w:sz w:val="24"/>
          <w:szCs w:val="24"/>
        </w:rPr>
        <w:t xml:space="preserve">(25, 60, 65) -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3</m:t>
            </m:r>
          </m:sup>
        </m:sSup>
        <m:r>
          <w:rPr>
            <w:rFonts w:ascii="Cambria Math" w:hAnsi="Cambria Math" w:cs="Times New Roman"/>
            <w:sz w:val="24"/>
            <w:szCs w:val="24"/>
          </w:rPr>
          <m:t xml:space="preserve"> = 506250 =</m:t>
        </m:r>
        <m:sSup>
          <m:sSupPr>
            <m:ctrlPr>
              <w:rPr>
                <w:rFonts w:ascii="Cambria Math" w:hAnsi="Cambria Math" w:cs="Times New Roman"/>
                <w:i/>
                <w:sz w:val="24"/>
                <w:szCs w:val="24"/>
              </w:rPr>
            </m:ctrlPr>
          </m:sSupPr>
          <m:e>
            <m:r>
              <w:rPr>
                <w:rFonts w:ascii="Cambria Math" w:hAnsi="Cambria Math" w:cs="Times New Roman"/>
                <w:sz w:val="24"/>
                <w:szCs w:val="24"/>
              </w:rPr>
              <m:t>79.6993926887</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4869D1E6" w14:textId="17C4AC92" w:rsidR="007237F9" w:rsidRDefault="007237F9" w:rsidP="002D2074">
      <w:pPr>
        <w:spacing w:after="0" w:line="240" w:lineRule="auto"/>
        <w:ind w:left="2160" w:firstLineChars="377" w:firstLine="90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therefore d = </w:t>
      </w:r>
      <m:oMath>
        <m:r>
          <w:rPr>
            <w:rFonts w:ascii="Cambria Math" w:hAnsi="Cambria Math" w:cs="Times New Roman"/>
            <w:sz w:val="24"/>
            <w:szCs w:val="24"/>
          </w:rPr>
          <m:t>79.6993926887</m:t>
        </m:r>
      </m:oMath>
    </w:p>
    <w:p w14:paraId="6F1D141C" w14:textId="77777777" w:rsidR="007237F9" w:rsidRDefault="007237F9" w:rsidP="002D2074">
      <w:pPr>
        <w:spacing w:after="0" w:line="240" w:lineRule="auto"/>
        <w:ind w:left="2160" w:firstLineChars="377" w:firstLine="905"/>
        <w:jc w:val="both"/>
        <w:rPr>
          <w:rFonts w:ascii="Times New Roman" w:hAnsi="Times New Roman" w:cs="Times New Roman"/>
          <w:sz w:val="24"/>
          <w:szCs w:val="24"/>
        </w:rPr>
      </w:pPr>
    </w:p>
    <w:p w14:paraId="1EA64C2F" w14:textId="3120190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521">
        <w:rPr>
          <w:rFonts w:ascii="Times New Roman" w:hAnsi="Times New Roman" w:cs="Times New Roman"/>
          <w:sz w:val="24"/>
          <w:szCs w:val="24"/>
        </w:rPr>
        <w:t>The</w:t>
      </w:r>
      <w:r>
        <w:rPr>
          <w:rFonts w:ascii="Times New Roman" w:hAnsi="Times New Roman" w:cs="Times New Roman"/>
          <w:sz w:val="24"/>
          <w:szCs w:val="24"/>
        </w:rPr>
        <w:t xml:space="preserve"> set of </w:t>
      </w:r>
      <w:proofErr w:type="gramStart"/>
      <w:r>
        <w:rPr>
          <w:rFonts w:ascii="Times New Roman" w:hAnsi="Times New Roman" w:cs="Times New Roman"/>
          <w:sz w:val="24"/>
          <w:szCs w:val="24"/>
        </w:rPr>
        <w:t>d’s</w:t>
      </w:r>
      <w:proofErr w:type="gramEnd"/>
      <w:r>
        <w:rPr>
          <w:rFonts w:ascii="Times New Roman" w:hAnsi="Times New Roman" w:cs="Times New Roman"/>
          <w:sz w:val="24"/>
          <w:szCs w:val="24"/>
        </w:rPr>
        <w:t xml:space="preserve"> are as follows</w:t>
      </w:r>
      <w:r w:rsidR="006F2521">
        <w:rPr>
          <w:rFonts w:ascii="Times New Roman" w:hAnsi="Times New Roman" w:cs="Times New Roman"/>
          <w:sz w:val="24"/>
          <w:szCs w:val="24"/>
        </w:rPr>
        <w:t>:</w:t>
      </w:r>
    </w:p>
    <w:p w14:paraId="6CC56291" w14:textId="4F074325" w:rsidR="007237F9" w:rsidRDefault="007237F9" w:rsidP="002D2074">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15.9398785377</m:t>
        </m:r>
      </m:oMath>
      <w:r>
        <w:rPr>
          <w:rFonts w:ascii="Times New Roman" w:hAnsi="Times New Roman" w:cs="Times New Roman"/>
          <w:sz w:val="24"/>
          <w:szCs w:val="24"/>
        </w:rPr>
        <w:t xml:space="preserve">; </w:t>
      </w:r>
      <m:oMath>
        <m:r>
          <w:rPr>
            <w:rFonts w:ascii="Cambria Math" w:hAnsi="Cambria Math" w:cs="Times New Roman"/>
            <w:sz w:val="24"/>
            <w:szCs w:val="24"/>
          </w:rPr>
          <m:t>31.87975770755</m:t>
        </m:r>
      </m:oMath>
      <w:r>
        <w:rPr>
          <w:rFonts w:ascii="Times New Roman" w:hAnsi="Times New Roman" w:cs="Times New Roman"/>
          <w:sz w:val="24"/>
          <w:szCs w:val="24"/>
        </w:rPr>
        <w:t xml:space="preserve">; </w:t>
      </w:r>
      <m:oMath>
        <m:r>
          <w:rPr>
            <w:rFonts w:ascii="Cambria Math" w:hAnsi="Cambria Math" w:cs="Times New Roman"/>
            <w:sz w:val="24"/>
            <w:szCs w:val="24"/>
          </w:rPr>
          <m:t>47.8196356132</m:t>
        </m:r>
      </m:oMath>
      <w:r>
        <w:rPr>
          <w:rFonts w:ascii="Times New Roman" w:hAnsi="Times New Roman" w:cs="Times New Roman"/>
          <w:sz w:val="24"/>
          <w:szCs w:val="24"/>
        </w:rPr>
        <w:t xml:space="preserve">; </w:t>
      </w:r>
      <m:oMath>
        <m:r>
          <w:rPr>
            <w:rFonts w:ascii="Cambria Math" w:hAnsi="Cambria Math" w:cs="Times New Roman"/>
            <w:sz w:val="24"/>
            <w:szCs w:val="24"/>
          </w:rPr>
          <m:t>63.759514151</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79.6993926887</m:t>
        </m:r>
      </m:oMath>
    </w:p>
    <w:p w14:paraId="1C87D36B" w14:textId="21C677A8" w:rsidR="007237F9" w:rsidRDefault="007237F9" w:rsidP="002D2074">
      <w:pPr>
        <w:spacing w:after="0" w:line="240" w:lineRule="auto"/>
        <w:jc w:val="both"/>
        <w:rPr>
          <w:rFonts w:ascii="Times New Roman" w:hAnsi="Times New Roman" w:cs="Times New Roman"/>
          <w:sz w:val="24"/>
          <w:szCs w:val="24"/>
        </w:rPr>
      </w:pPr>
    </w:p>
    <w:p w14:paraId="55E91BF5" w14:textId="77777777" w:rsidR="007237F9" w:rsidRDefault="007237F9" w:rsidP="002D2074">
      <w:pPr>
        <w:spacing w:after="0" w:line="240" w:lineRule="auto"/>
        <w:jc w:val="both"/>
        <w:rPr>
          <w:rFonts w:ascii="Times New Roman" w:hAnsi="Times New Roman" w:cs="Times New Roman"/>
          <w:sz w:val="24"/>
          <w:szCs w:val="24"/>
        </w:rPr>
      </w:pPr>
    </w:p>
    <w:p w14:paraId="6B63370E" w14:textId="4D68C9B4"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For (5, 12, 13, </w:t>
      </w:r>
      <m:oMath>
        <m:r>
          <w:rPr>
            <w:rFonts w:ascii="Cambria Math" w:hAnsi="Cambria Math" w:cs="Times New Roman"/>
            <w:sz w:val="24"/>
            <w:szCs w:val="24"/>
          </w:rPr>
          <m:t>15.9398785377</m:t>
        </m:r>
      </m:oMath>
      <w:r>
        <w:rPr>
          <w:rFonts w:ascii="Times New Roman" w:hAnsi="Times New Roman" w:cs="Times New Roman"/>
          <w:sz w:val="24"/>
          <w:szCs w:val="24"/>
        </w:rPr>
        <w:t xml:space="preserve">) </w:t>
      </w:r>
    </w:p>
    <w:p w14:paraId="584400F5" w14:textId="77777777"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Set 2 is formulated as follows</w:t>
      </w:r>
    </w:p>
    <w:p w14:paraId="43E58DFF" w14:textId="77777777" w:rsidR="007237F9" w:rsidRDefault="007237F9" w:rsidP="002D2074">
      <w:pPr>
        <w:spacing w:after="0" w:line="240" w:lineRule="auto"/>
        <w:jc w:val="both"/>
        <w:rPr>
          <w:rFonts w:ascii="Times New Roman" w:hAnsi="Times New Roman" w:cs="Times New Roman"/>
          <w:sz w:val="24"/>
          <w:szCs w:val="24"/>
        </w:rPr>
      </w:pPr>
    </w:p>
    <w:p w14:paraId="5885450E"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(5, 12, 13, 15.9398785377)</w:t>
      </w:r>
    </w:p>
    <w:p w14:paraId="0BB706A0" w14:textId="526A34D6"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(10, 24, 26, 31.87975770755)</w:t>
      </w:r>
    </w:p>
    <w:p w14:paraId="0785E81E"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(15, 36, 39, 47.81966356132)</w:t>
      </w:r>
    </w:p>
    <w:p w14:paraId="37267F05"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(20, 48, 52, 63.759514151)</w:t>
      </w:r>
    </w:p>
    <w:p w14:paraId="5AE3BE87" w14:textId="77777777" w:rsidR="007237F9" w:rsidRDefault="007237F9" w:rsidP="002D2074">
      <w:pPr>
        <w:spacing w:after="0" w:line="240" w:lineRule="auto"/>
        <w:ind w:firstLineChars="1400" w:firstLine="3360"/>
        <w:jc w:val="both"/>
        <w:rPr>
          <w:rFonts w:ascii="Times New Roman" w:hAnsi="Times New Roman" w:cs="Times New Roman"/>
          <w:sz w:val="24"/>
          <w:szCs w:val="24"/>
        </w:rPr>
      </w:pPr>
      <w:r>
        <w:rPr>
          <w:rFonts w:ascii="Times New Roman" w:hAnsi="Times New Roman" w:cs="Times New Roman"/>
          <w:sz w:val="24"/>
          <w:szCs w:val="24"/>
        </w:rPr>
        <w:t>(25, 60, 65, 79.6993926887)</w:t>
      </w:r>
    </w:p>
    <w:p w14:paraId="6E112778" w14:textId="77777777" w:rsidR="007237F9" w:rsidRDefault="007237F9" w:rsidP="002D2074">
      <w:pPr>
        <w:spacing w:after="0" w:line="240" w:lineRule="auto"/>
        <w:jc w:val="both"/>
        <w:rPr>
          <w:rFonts w:ascii="Times New Roman" w:hAnsi="Times New Roman" w:cs="Times New Roman"/>
          <w:sz w:val="24"/>
          <w:szCs w:val="24"/>
        </w:rPr>
      </w:pPr>
    </w:p>
    <w:p w14:paraId="23240C0C" w14:textId="3774B5BC" w:rsidR="007237F9" w:rsidRDefault="006F2521"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w:t>
      </w:r>
      <w:r w:rsidR="007237F9">
        <w:rPr>
          <w:rFonts w:ascii="Times New Roman" w:hAnsi="Times New Roman" w:cs="Times New Roman"/>
          <w:sz w:val="24"/>
          <w:szCs w:val="24"/>
        </w:rPr>
        <w:t xml:space="preserve"> volumes are as follows</w:t>
      </w:r>
      <w:r>
        <w:rPr>
          <w:rFonts w:ascii="Times New Roman" w:hAnsi="Times New Roman" w:cs="Times New Roman"/>
          <w:sz w:val="24"/>
          <w:szCs w:val="24"/>
        </w:rPr>
        <w:t>:</w:t>
      </w:r>
      <w:r w:rsidR="007237F9">
        <w:rPr>
          <w:rFonts w:ascii="Times New Roman" w:hAnsi="Times New Roman" w:cs="Times New Roman"/>
          <w:sz w:val="24"/>
          <w:szCs w:val="24"/>
        </w:rPr>
        <w:t xml:space="preserve"> </w:t>
      </w:r>
    </w:p>
    <w:p w14:paraId="08CE9B4B" w14:textId="77777777" w:rsidR="007237F9" w:rsidRDefault="007237F9" w:rsidP="002D2074">
      <w:pPr>
        <w:spacing w:after="0" w:line="240" w:lineRule="auto"/>
        <w:ind w:left="1440"/>
        <w:jc w:val="both"/>
        <w:rPr>
          <w:rFonts w:ascii="Times New Roman" w:hAnsi="Times New Roman" w:cs="Times New Roman"/>
          <w:sz w:val="24"/>
          <w:szCs w:val="24"/>
        </w:rPr>
      </w:pPr>
    </w:p>
    <w:p w14:paraId="38EF001A"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3E3B3D2"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17658FB"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044058EC" w14:textId="7BA70B52"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Total Volume = Volume A + Volume B + Volume C = 125 + 1728 + 2197 = 4050</w:t>
      </w:r>
    </w:p>
    <w:p w14:paraId="33A01101" w14:textId="6586D576"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15.9398785377</m:t>
            </m:r>
          </m:e>
          <m:sup>
            <m:r>
              <w:rPr>
                <w:rFonts w:ascii="Cambria Math" w:hAnsi="Cambria Math" w:cs="Times New Roman"/>
                <w:sz w:val="24"/>
                <w:szCs w:val="24"/>
              </w:rPr>
              <m:t xml:space="preserve">3 </m:t>
            </m:r>
          </m:sup>
        </m:sSup>
      </m:oMath>
      <w:r>
        <w:rPr>
          <w:rFonts w:ascii="Times New Roman" w:hAnsi="Times New Roman" w:cs="Times New Roman"/>
          <w:sz w:val="24"/>
          <w:szCs w:val="24"/>
        </w:rPr>
        <w:t xml:space="preserve"> =4050, therefore the volumes hold</w:t>
      </w:r>
      <w:r w:rsidR="00D36C9F">
        <w:rPr>
          <w:rFonts w:ascii="Times New Roman" w:hAnsi="Times New Roman" w:cs="Times New Roman"/>
          <w:sz w:val="24"/>
          <w:szCs w:val="24"/>
        </w:rPr>
        <w:t>.</w:t>
      </w:r>
    </w:p>
    <w:p w14:paraId="4BC59812" w14:textId="77777777" w:rsidR="00D36C9F" w:rsidRDefault="00D36C9F" w:rsidP="002D2074">
      <w:pPr>
        <w:spacing w:after="0" w:line="240" w:lineRule="auto"/>
        <w:ind w:left="1440"/>
        <w:jc w:val="both"/>
        <w:rPr>
          <w:rFonts w:ascii="Times New Roman" w:hAnsi="Times New Roman" w:cs="Times New Roman"/>
          <w:sz w:val="24"/>
          <w:szCs w:val="24"/>
        </w:rPr>
      </w:pPr>
    </w:p>
    <w:p w14:paraId="0B5AE021" w14:textId="4536A6AA" w:rsidR="00E51EED" w:rsidRPr="00D36C9F" w:rsidRDefault="00AE169A" w:rsidP="002D2074">
      <w:pPr>
        <w:spacing w:line="240" w:lineRule="auto"/>
        <w:jc w:val="both"/>
        <w:rPr>
          <w:rFonts w:ascii="Times New Roman" w:hAnsi="Times New Roman" w:cs="Times New Roman"/>
          <w:sz w:val="24"/>
          <w:szCs w:val="24"/>
        </w:rPr>
      </w:pPr>
      <w:r w:rsidRPr="00D36C9F">
        <w:rPr>
          <w:rFonts w:ascii="Times New Roman" w:hAnsi="Times New Roman" w:cs="Times New Roman"/>
          <w:sz w:val="24"/>
          <w:szCs w:val="24"/>
        </w:rPr>
        <w:t xml:space="preserve"> </w:t>
      </w:r>
    </w:p>
    <w:p w14:paraId="0FF8DBF1"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Multiples of the Pythagorean triple (9, 40, 41) are Pythagorean triples. A mathematical proof is provided below.</w:t>
      </w:r>
    </w:p>
    <w:p w14:paraId="591A56B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lastRenderedPageBreak/>
        <w:t xml:space="preserve">(9, 40, 41);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81 + 1600 = 1681; </w:t>
      </w:r>
      <m:oMath>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 1681</w:t>
      </w:r>
    </w:p>
    <w:p w14:paraId="627E4E40"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w:t>
      </w:r>
      <m:oMath>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324 + 6400 = 6724; </w:t>
      </w:r>
      <m:oMath>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2</m:t>
            </m:r>
          </m:sup>
        </m:sSup>
      </m:oMath>
      <w:r w:rsidRPr="00AE169A">
        <w:rPr>
          <w:rFonts w:ascii="Times New Roman" w:hAnsi="Times New Roman" w:cs="Times New Roman"/>
          <w:sz w:val="24"/>
          <w:szCs w:val="24"/>
        </w:rPr>
        <w:t>=6724</w:t>
      </w:r>
    </w:p>
    <w:p w14:paraId="228CD2E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w:t>
      </w:r>
      <m:oMath>
        <m:sSup>
          <m:sSupPr>
            <m:ctrlPr>
              <w:rPr>
                <w:rFonts w:ascii="Cambria Math" w:hAnsi="Cambria Math" w:cs="Times New Roman"/>
                <w:i/>
                <w:sz w:val="24"/>
                <w:szCs w:val="24"/>
              </w:rPr>
            </m:ctrlPr>
          </m:sSupPr>
          <m:e>
            <m:r>
              <w:rPr>
                <w:rFonts w:ascii="Cambria Math" w:hAnsi="Cambria Math" w:cs="Times New Roman"/>
                <w:sz w:val="24"/>
                <w:szCs w:val="24"/>
              </w:rPr>
              <m:t>27</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729  + 14400 = 15129; </w:t>
      </w:r>
      <m:oMath>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2</m:t>
            </m:r>
          </m:sup>
        </m:sSup>
      </m:oMath>
      <w:r w:rsidRPr="00AE169A">
        <w:rPr>
          <w:rFonts w:ascii="Times New Roman" w:hAnsi="Times New Roman" w:cs="Times New Roman"/>
          <w:sz w:val="24"/>
          <w:szCs w:val="24"/>
        </w:rPr>
        <w:t>= 15129</w:t>
      </w:r>
    </w:p>
    <w:p w14:paraId="0F84BA99"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(36, 160, 164);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1296 + 25600 = 26896; </w:t>
      </w:r>
      <m:oMath>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2</m:t>
            </m:r>
          </m:sup>
        </m:sSup>
      </m:oMath>
      <w:r w:rsidRPr="00AE169A">
        <w:rPr>
          <w:rFonts w:ascii="Times New Roman" w:hAnsi="Times New Roman" w:cs="Times New Roman"/>
          <w:sz w:val="24"/>
          <w:szCs w:val="24"/>
        </w:rPr>
        <w:t>= 26896</w:t>
      </w:r>
    </w:p>
    <w:p w14:paraId="71F733A8"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w:t>
      </w:r>
      <m:oMath>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r>
          <w:rPr>
            <w:rFonts w:ascii="Cambria Math" w:hAnsi="Cambria Math" w:cs="Times New Roman"/>
            <w:sz w:val="24"/>
            <w:szCs w:val="24"/>
          </w:rPr>
          <m:t xml:space="preserve"> + 200 = </m:t>
        </m:r>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2025 + 40000 = 42025; </w:t>
      </w:r>
      <m:oMath>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2</m:t>
            </m:r>
          </m:sup>
        </m:sSup>
      </m:oMath>
      <w:r w:rsidRPr="00AE169A">
        <w:rPr>
          <w:rFonts w:ascii="Times New Roman" w:hAnsi="Times New Roman" w:cs="Times New Roman"/>
          <w:sz w:val="24"/>
          <w:szCs w:val="24"/>
        </w:rPr>
        <w:t>= 42025</w:t>
      </w:r>
    </w:p>
    <w:p w14:paraId="33859716"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p>
    <w:p w14:paraId="270205E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Multiples of the Pythagorean triples (9, 40, 41) proved earlier are considered. </w:t>
      </w:r>
    </w:p>
    <w:p w14:paraId="13AA3442"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(9, 40, 41)</w:t>
      </w:r>
    </w:p>
    <w:p w14:paraId="03A395A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(18, 80, 82)</w:t>
      </w:r>
    </w:p>
    <w:p w14:paraId="35B1F58D"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(27, 120, 123)</w:t>
      </w:r>
    </w:p>
    <w:p w14:paraId="0725E4B0"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(36, 160, 164)</w:t>
      </w:r>
    </w:p>
    <w:p w14:paraId="53C2EBD5"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(45, 200, 205)</w:t>
      </w:r>
    </w:p>
    <w:p w14:paraId="77DE378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Each triple is worked out individually as follows.</w:t>
      </w:r>
    </w:p>
    <w:p w14:paraId="2305E8A7" w14:textId="4F79CCE2"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(9, 40, 41) -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3</m:t>
            </m:r>
          </m:sup>
        </m:sSup>
        <m:r>
          <w:rPr>
            <w:rFonts w:ascii="Cambria Math" w:hAnsi="Cambria Math" w:cs="Times New Roman"/>
            <w:sz w:val="24"/>
            <w:szCs w:val="24"/>
          </w:rPr>
          <m:t xml:space="preserve"> = 133650 =</m:t>
        </m:r>
        <m:sSup>
          <m:sSupPr>
            <m:ctrlPr>
              <w:rPr>
                <w:rFonts w:ascii="Cambria Math" w:hAnsi="Cambria Math" w:cs="Times New Roman"/>
                <w:i/>
                <w:sz w:val="24"/>
                <w:szCs w:val="24"/>
              </w:rPr>
            </m:ctrlPr>
          </m:sSupPr>
          <m:e>
            <m:r>
              <w:rPr>
                <w:rFonts w:ascii="Cambria Math" w:hAnsi="Cambria Math" w:cs="Times New Roman"/>
                <w:sz w:val="24"/>
                <w:szCs w:val="24"/>
              </w:rPr>
              <m:t>51.1277076258</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34BB0CA2"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therefore d = 51.1277076258</w:t>
      </w:r>
    </w:p>
    <w:p w14:paraId="06E08503" w14:textId="0EB5DD76"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  </w:t>
      </w:r>
      <m:oMath>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3</m:t>
            </m:r>
          </m:sup>
        </m:sSup>
        <m:r>
          <w:rPr>
            <w:rFonts w:ascii="Cambria Math" w:hAnsi="Cambria Math" w:cs="Times New Roman"/>
            <w:sz w:val="24"/>
            <w:szCs w:val="24"/>
          </w:rPr>
          <m:t xml:space="preserve"> =1069200 =  </m:t>
        </m:r>
        <m:sSup>
          <m:sSupPr>
            <m:ctrlPr>
              <w:rPr>
                <w:rFonts w:ascii="Cambria Math" w:hAnsi="Cambria Math" w:cs="Times New Roman"/>
                <w:i/>
                <w:sz w:val="24"/>
                <w:szCs w:val="24"/>
              </w:rPr>
            </m:ctrlPr>
          </m:sSupPr>
          <m:e>
            <m:r>
              <w:rPr>
                <w:rFonts w:ascii="Cambria Math" w:hAnsi="Cambria Math" w:cs="Times New Roman"/>
                <w:sz w:val="24"/>
                <w:szCs w:val="24"/>
              </w:rPr>
              <m:t>102.255415252</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6E5B759D"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102.255415252</m:t>
        </m:r>
      </m:oMath>
    </w:p>
    <w:p w14:paraId="45BC0AB6" w14:textId="71FDA5CC"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  </w:t>
      </w:r>
      <m:oMath>
        <m:sSup>
          <m:sSupPr>
            <m:ctrlPr>
              <w:rPr>
                <w:rFonts w:ascii="Cambria Math" w:hAnsi="Cambria Math" w:cs="Times New Roman"/>
                <w:i/>
                <w:sz w:val="24"/>
                <w:szCs w:val="24"/>
              </w:rPr>
            </m:ctrlPr>
          </m:sSupPr>
          <m:e>
            <m:r>
              <w:rPr>
                <w:rFonts w:ascii="Cambria Math" w:hAnsi="Cambria Math" w:cs="Times New Roman"/>
                <w:sz w:val="24"/>
                <w:szCs w:val="24"/>
              </w:rPr>
              <m:t>27</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3</m:t>
            </m:r>
          </m:sup>
        </m:sSup>
        <m:r>
          <w:rPr>
            <w:rFonts w:ascii="Cambria Math" w:hAnsi="Cambria Math" w:cs="Times New Roman"/>
            <w:sz w:val="24"/>
            <w:szCs w:val="24"/>
          </w:rPr>
          <m:t xml:space="preserve"> =3608550  = </m:t>
        </m:r>
        <m:sSup>
          <m:sSupPr>
            <m:ctrlPr>
              <w:rPr>
                <w:rFonts w:ascii="Cambria Math" w:hAnsi="Cambria Math" w:cs="Times New Roman"/>
                <w:i/>
                <w:sz w:val="24"/>
                <w:szCs w:val="24"/>
              </w:rPr>
            </m:ctrlPr>
          </m:sSupPr>
          <m:e>
            <m:r>
              <w:rPr>
                <w:rFonts w:ascii="Cambria Math" w:hAnsi="Cambria Math" w:cs="Times New Roman"/>
                <w:sz w:val="24"/>
                <w:szCs w:val="24"/>
              </w:rPr>
              <m:t>153.383122877</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59F3B990"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153.383122877</m:t>
        </m:r>
      </m:oMath>
    </w:p>
    <w:p w14:paraId="7622B428" w14:textId="2ACE6A36"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(36, 160, 164) -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3</m:t>
            </m:r>
          </m:sup>
        </m:sSup>
        <m:r>
          <w:rPr>
            <w:rFonts w:ascii="Cambria Math" w:hAnsi="Cambria Math" w:cs="Times New Roman"/>
            <w:sz w:val="24"/>
            <w:szCs w:val="24"/>
          </w:rPr>
          <m:t xml:space="preserve"> +1</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3</m:t>
            </m:r>
          </m:sup>
        </m:sSup>
        <m:r>
          <w:rPr>
            <w:rFonts w:ascii="Cambria Math" w:hAnsi="Cambria Math" w:cs="Times New Roman"/>
            <w:sz w:val="24"/>
            <w:szCs w:val="24"/>
          </w:rPr>
          <m:t xml:space="preserve"> =8553600 =  </m:t>
        </m:r>
        <m:sSup>
          <m:sSupPr>
            <m:ctrlPr>
              <w:rPr>
                <w:rFonts w:ascii="Cambria Math" w:hAnsi="Cambria Math" w:cs="Times New Roman"/>
                <w:i/>
                <w:sz w:val="24"/>
                <w:szCs w:val="24"/>
              </w:rPr>
            </m:ctrlPr>
          </m:sSupPr>
          <m:e>
            <m:r>
              <w:rPr>
                <w:rFonts w:ascii="Cambria Math" w:hAnsi="Cambria Math" w:cs="Times New Roman"/>
                <w:sz w:val="24"/>
                <w:szCs w:val="24"/>
              </w:rPr>
              <m:t>204.51083050</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2C66637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therefore d = 204.51083050</w:t>
      </w:r>
    </w:p>
    <w:p w14:paraId="6F0356BF" w14:textId="4BCD710F"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  </w:t>
      </w:r>
      <m:oMath>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3</m:t>
            </m:r>
          </m:sup>
        </m:sSup>
        <m:r>
          <w:rPr>
            <w:rFonts w:ascii="Cambria Math" w:hAnsi="Cambria Math" w:cs="Times New Roman"/>
            <w:sz w:val="24"/>
            <w:szCs w:val="24"/>
          </w:rPr>
          <m:t xml:space="preserve"> =16706250  =</m:t>
        </m:r>
        <m:sSup>
          <m:sSupPr>
            <m:ctrlPr>
              <w:rPr>
                <w:rFonts w:ascii="Cambria Math" w:hAnsi="Cambria Math" w:cs="Times New Roman"/>
                <w:i/>
                <w:sz w:val="24"/>
                <w:szCs w:val="24"/>
              </w:rPr>
            </m:ctrlPr>
          </m:sSupPr>
          <m:e>
            <m:r>
              <w:rPr>
                <w:rFonts w:ascii="Cambria Math" w:hAnsi="Cambria Math" w:cs="Times New Roman"/>
                <w:sz w:val="24"/>
                <w:szCs w:val="24"/>
              </w:rPr>
              <m:t>255.638538129</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6E23E142" w14:textId="247C4D93"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255.638538129</m:t>
        </m:r>
      </m:oMath>
    </w:p>
    <w:p w14:paraId="71859530" w14:textId="2CDF583D"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For (9, 40, 41, 51.1277076258) </w:t>
      </w:r>
    </w:p>
    <w:p w14:paraId="2CB94827"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Our volumes become as follows </w:t>
      </w:r>
    </w:p>
    <w:p w14:paraId="5B11C16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lastRenderedPageBreak/>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53367AD1"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6C12864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1DB74B22"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Total Volume = Volume A + Volume B + Volume C = 729 + 64000 + 68921 = 133650</w:t>
      </w:r>
    </w:p>
    <w:p w14:paraId="1BCA274D"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51.1277076258</m:t>
            </m:r>
          </m:e>
          <m:sup>
            <m:r>
              <w:rPr>
                <w:rFonts w:ascii="Cambria Math" w:hAnsi="Cambria Math" w:cs="Times New Roman"/>
                <w:sz w:val="24"/>
                <w:szCs w:val="24"/>
              </w:rPr>
              <m:t xml:space="preserve">3 </m:t>
            </m:r>
          </m:sup>
        </m:sSup>
      </m:oMath>
      <w:r w:rsidRPr="00AE169A">
        <w:rPr>
          <w:rFonts w:ascii="Times New Roman" w:hAnsi="Times New Roman" w:cs="Times New Roman"/>
          <w:sz w:val="24"/>
          <w:szCs w:val="24"/>
        </w:rPr>
        <w:t xml:space="preserve"> = 133650, therefore the volumes hold</w:t>
      </w:r>
    </w:p>
    <w:p w14:paraId="3552878B" w14:textId="77777777" w:rsidR="00AE169A" w:rsidRPr="00AE169A" w:rsidRDefault="00AE169A" w:rsidP="002D2074">
      <w:pPr>
        <w:pStyle w:val="ListParagraph"/>
        <w:spacing w:after="0" w:line="480" w:lineRule="auto"/>
        <w:ind w:left="1080"/>
        <w:jc w:val="both"/>
        <w:rPr>
          <w:rFonts w:hAnsi="Cambria Math" w:cs="Times New Roman"/>
          <w:sz w:val="24"/>
          <w:szCs w:val="24"/>
        </w:rPr>
      </w:pPr>
      <w:r w:rsidRPr="00AE169A">
        <w:rPr>
          <w:rFonts w:ascii="Times New Roman" w:hAnsi="Times New Roman" w:cs="Times New Roman"/>
          <w:sz w:val="24"/>
          <w:szCs w:val="24"/>
        </w:rPr>
        <w:t xml:space="preserve">The set of </w:t>
      </w:r>
      <w:proofErr w:type="gramStart"/>
      <w:r w:rsidRPr="00AE169A">
        <w:rPr>
          <w:rFonts w:ascii="Times New Roman" w:hAnsi="Times New Roman" w:cs="Times New Roman"/>
          <w:sz w:val="24"/>
          <w:szCs w:val="24"/>
        </w:rPr>
        <w:t>d’s</w:t>
      </w:r>
      <w:proofErr w:type="gramEnd"/>
      <w:r w:rsidRPr="00AE169A">
        <w:rPr>
          <w:rFonts w:ascii="Times New Roman" w:hAnsi="Times New Roman" w:cs="Times New Roman"/>
          <w:sz w:val="24"/>
          <w:szCs w:val="24"/>
        </w:rPr>
        <w:t xml:space="preserve"> generated are as follows (51.1277076258, </w:t>
      </w:r>
      <m:oMath>
        <m:r>
          <w:rPr>
            <w:rFonts w:ascii="Cambria Math" w:hAnsi="Cambria Math" w:cs="Times New Roman"/>
            <w:sz w:val="24"/>
            <w:szCs w:val="24"/>
          </w:rPr>
          <m:t>102.255415252</m:t>
        </m:r>
      </m:oMath>
      <w:r w:rsidRPr="00AE169A">
        <w:rPr>
          <w:rFonts w:hAnsi="Cambria Math" w:cs="Times New Roman"/>
          <w:sz w:val="24"/>
          <w:szCs w:val="24"/>
        </w:rPr>
        <w:t xml:space="preserve">, </w:t>
      </w:r>
      <m:oMath>
        <m:r>
          <w:rPr>
            <w:rFonts w:ascii="Cambria Math" w:hAnsi="Cambria Math" w:cs="Times New Roman"/>
            <w:sz w:val="24"/>
            <w:szCs w:val="24"/>
          </w:rPr>
          <m:t>153.383122877</m:t>
        </m:r>
      </m:oMath>
      <w:r w:rsidRPr="00AE169A">
        <w:rPr>
          <w:rFonts w:hAnsi="Cambria Math" w:cs="Times New Roman"/>
          <w:sz w:val="24"/>
          <w:szCs w:val="24"/>
        </w:rPr>
        <w:t xml:space="preserve">, </w:t>
      </w:r>
      <w:r w:rsidRPr="00AE169A">
        <w:rPr>
          <w:rFonts w:ascii="Times New Roman" w:hAnsi="Times New Roman" w:cs="Times New Roman"/>
          <w:sz w:val="24"/>
          <w:szCs w:val="24"/>
        </w:rPr>
        <w:t xml:space="preserve">204.51083050, </w:t>
      </w:r>
      <m:oMath>
        <m:r>
          <w:rPr>
            <w:rFonts w:ascii="Cambria Math" w:hAnsi="Cambria Math" w:cs="Times New Roman"/>
            <w:sz w:val="24"/>
            <w:szCs w:val="24"/>
          </w:rPr>
          <m:t>255.638538129</m:t>
        </m:r>
      </m:oMath>
      <w:r w:rsidRPr="00AE169A">
        <w:rPr>
          <w:rFonts w:hAnsi="Cambria Math" w:cs="Times New Roman"/>
          <w:sz w:val="24"/>
          <w:szCs w:val="24"/>
        </w:rPr>
        <w:t>)</w:t>
      </w:r>
    </w:p>
    <w:p w14:paraId="3A26BFC8"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 new generated set becomes </w:t>
      </w:r>
    </w:p>
    <w:p w14:paraId="7B981ECA"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(9, 40, 41, 51.1277076258)</w:t>
      </w:r>
    </w:p>
    <w:p w14:paraId="15E221FF"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w:t>
      </w:r>
      <m:oMath>
        <m:r>
          <w:rPr>
            <w:rFonts w:ascii="Cambria Math" w:hAnsi="Cambria Math" w:cs="Times New Roman"/>
            <w:sz w:val="24"/>
            <w:szCs w:val="24"/>
          </w:rPr>
          <m:t>102.255415252</m:t>
        </m:r>
      </m:oMath>
      <w:r w:rsidRPr="00AE169A">
        <w:rPr>
          <w:rFonts w:ascii="Times New Roman" w:hAnsi="Times New Roman" w:cs="Times New Roman"/>
          <w:sz w:val="24"/>
          <w:szCs w:val="24"/>
        </w:rPr>
        <w:t xml:space="preserve"> )</w:t>
      </w:r>
    </w:p>
    <w:p w14:paraId="1F3EFBC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w:t>
      </w:r>
      <m:oMath>
        <m:r>
          <w:rPr>
            <w:rFonts w:ascii="Cambria Math" w:hAnsi="Cambria Math" w:cs="Times New Roman"/>
            <w:sz w:val="24"/>
            <w:szCs w:val="24"/>
          </w:rPr>
          <m:t>153.383122877</m:t>
        </m:r>
      </m:oMath>
      <w:r w:rsidRPr="00AE169A">
        <w:rPr>
          <w:rFonts w:ascii="Times New Roman" w:hAnsi="Times New Roman" w:cs="Times New Roman"/>
          <w:sz w:val="24"/>
          <w:szCs w:val="24"/>
        </w:rPr>
        <w:t>)</w:t>
      </w:r>
    </w:p>
    <w:p w14:paraId="4E4E7183"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(36, 160, 164, 204.51083050)</w:t>
      </w:r>
    </w:p>
    <w:p w14:paraId="073178ED" w14:textId="1B359A9D" w:rsidR="00AE169A" w:rsidRPr="00AE169A" w:rsidRDefault="00AE169A" w:rsidP="002D2074">
      <w:pPr>
        <w:spacing w:after="0" w:line="480" w:lineRule="auto"/>
        <w:ind w:firstLine="72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w:t>
      </w:r>
      <m:oMath>
        <m:r>
          <w:rPr>
            <w:rFonts w:ascii="Cambria Math" w:hAnsi="Cambria Math" w:cs="Times New Roman"/>
            <w:sz w:val="24"/>
            <w:szCs w:val="24"/>
          </w:rPr>
          <m:t>255.638538129</m:t>
        </m:r>
      </m:oMath>
      <w:r w:rsidRPr="00AE169A">
        <w:rPr>
          <w:rFonts w:ascii="Times New Roman" w:hAnsi="Times New Roman" w:cs="Times New Roman"/>
          <w:sz w:val="24"/>
          <w:szCs w:val="24"/>
        </w:rPr>
        <w:t>)</w:t>
      </w:r>
    </w:p>
    <w:p w14:paraId="581FC1E5" w14:textId="629A38BB" w:rsidR="00AE169A" w:rsidRPr="00046304" w:rsidRDefault="00AE169A" w:rsidP="002D2074">
      <w:pPr>
        <w:pStyle w:val="ListParagraph"/>
        <w:numPr>
          <w:ilvl w:val="0"/>
          <w:numId w:val="1"/>
        </w:numPr>
        <w:spacing w:line="240" w:lineRule="auto"/>
        <w:jc w:val="both"/>
        <w:rPr>
          <w:rFonts w:ascii="Times New Roman" w:hAnsi="Times New Roman" w:cs="Times New Roman"/>
          <w:sz w:val="24"/>
          <w:szCs w:val="24"/>
        </w:rPr>
      </w:pPr>
      <w:r w:rsidRPr="00046304">
        <w:rPr>
          <w:rFonts w:ascii="Times New Roman" w:hAnsi="Times New Roman" w:cs="Times New Roman"/>
          <w:sz w:val="24"/>
          <w:szCs w:val="24"/>
        </w:rPr>
        <w:t xml:space="preserve"> </w:t>
      </w:r>
    </w:p>
    <w:p w14:paraId="7DCF0222" w14:textId="0A18EC19" w:rsidR="006F7FC3" w:rsidRDefault="006F7FC3" w:rsidP="002D2074">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Multiples of the Pythagorean triple (11, 60, 61) are Pythagorean triples. A mathematical proof is provided below.</w:t>
      </w:r>
    </w:p>
    <w:p w14:paraId="0991CA77"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(11, 60, 61);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2</m:t>
            </m:r>
          </m:sup>
        </m:sSup>
      </m:oMath>
      <w:r>
        <w:rPr>
          <w:rFonts w:ascii="Times New Roman" w:hAnsi="Times New Roman" w:cs="Times New Roman"/>
          <w:sz w:val="24"/>
          <w:szCs w:val="24"/>
        </w:rPr>
        <w:t xml:space="preserve">; 121 + 3600 = 3721; </w:t>
      </w:r>
      <m:oMath>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2</m:t>
            </m:r>
          </m:sup>
        </m:sSup>
      </m:oMath>
      <w:r>
        <w:rPr>
          <w:rFonts w:ascii="Times New Roman" w:hAnsi="Times New Roman" w:cs="Times New Roman"/>
          <w:sz w:val="24"/>
          <w:szCs w:val="24"/>
        </w:rPr>
        <w:t xml:space="preserve"> = 3721</w:t>
      </w:r>
    </w:p>
    <w:p w14:paraId="3910F14D"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(22, 120, 122); </w:t>
      </w:r>
      <m:oMath>
        <m:sSup>
          <m:sSupPr>
            <m:ctrlPr>
              <w:rPr>
                <w:rFonts w:ascii="Cambria Math" w:hAnsi="Cambria Math" w:cs="Times New Roman"/>
                <w:i/>
                <w:sz w:val="24"/>
                <w:szCs w:val="24"/>
              </w:rPr>
            </m:ctrlPr>
          </m:sSupPr>
          <m:e>
            <m:r>
              <w:rPr>
                <w:rFonts w:ascii="Cambria Math" w:hAnsi="Cambria Math" w:cs="Times New Roman"/>
                <w:sz w:val="24"/>
                <w:szCs w:val="24"/>
              </w:rPr>
              <m:t>22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2</m:t>
            </m:r>
          </m:sup>
        </m:sSup>
      </m:oMath>
      <w:r>
        <w:rPr>
          <w:rFonts w:ascii="Times New Roman" w:hAnsi="Times New Roman" w:cs="Times New Roman"/>
          <w:sz w:val="24"/>
          <w:szCs w:val="24"/>
        </w:rPr>
        <w:t xml:space="preserve">; 484 + 14400 = 14884; </w:t>
      </w:r>
      <m:oMath>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2</m:t>
            </m:r>
          </m:sup>
        </m:sSup>
      </m:oMath>
      <w:r>
        <w:rPr>
          <w:rFonts w:ascii="Times New Roman" w:hAnsi="Times New Roman" w:cs="Times New Roman"/>
          <w:sz w:val="24"/>
          <w:szCs w:val="24"/>
        </w:rPr>
        <w:t>= 14884</w:t>
      </w:r>
    </w:p>
    <w:p w14:paraId="5A05E80B"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(33, 180, 183); </w:t>
      </w:r>
      <m:oMath>
        <m:sSup>
          <m:sSupPr>
            <m:ctrlPr>
              <w:rPr>
                <w:rFonts w:ascii="Cambria Math" w:hAnsi="Cambria Math" w:cs="Times New Roman"/>
                <w:i/>
                <w:sz w:val="24"/>
                <w:szCs w:val="24"/>
              </w:rPr>
            </m:ctrlPr>
          </m:sSupPr>
          <m:e>
            <m:r>
              <w:rPr>
                <w:rFonts w:ascii="Cambria Math" w:hAnsi="Cambria Math" w:cs="Times New Roman"/>
                <w:sz w:val="24"/>
                <w:szCs w:val="24"/>
              </w:rPr>
              <m:t>33</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2</m:t>
            </m:r>
          </m:sup>
        </m:sSup>
      </m:oMath>
      <w:r>
        <w:rPr>
          <w:rFonts w:ascii="Times New Roman" w:hAnsi="Times New Roman" w:cs="Times New Roman"/>
          <w:sz w:val="24"/>
          <w:szCs w:val="24"/>
        </w:rPr>
        <w:t xml:space="preserve">;  1089  + 32400 = 33489; </w:t>
      </w:r>
      <m:oMath>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2</m:t>
            </m:r>
          </m:sup>
        </m:sSup>
      </m:oMath>
      <w:r>
        <w:rPr>
          <w:rFonts w:ascii="Times New Roman" w:hAnsi="Times New Roman" w:cs="Times New Roman"/>
          <w:sz w:val="24"/>
          <w:szCs w:val="24"/>
        </w:rPr>
        <w:t>= 33489</w:t>
      </w:r>
    </w:p>
    <w:p w14:paraId="2FA3DC5E"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(44, 240, 244); </w:t>
      </w:r>
      <m:oMath>
        <m:sSup>
          <m:sSupPr>
            <m:ctrlPr>
              <w:rPr>
                <w:rFonts w:ascii="Cambria Math" w:hAnsi="Cambria Math" w:cs="Times New Roman"/>
                <w:i/>
                <w:sz w:val="24"/>
                <w:szCs w:val="24"/>
              </w:rPr>
            </m:ctrlPr>
          </m:sSupPr>
          <m:e>
            <m:r>
              <w:rPr>
                <w:rFonts w:ascii="Cambria Math" w:hAnsi="Cambria Math" w:cs="Times New Roman"/>
                <w:sz w:val="24"/>
                <w:szCs w:val="24"/>
              </w:rPr>
              <m:t>44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2</m:t>
            </m:r>
          </m:sup>
        </m:sSup>
      </m:oMath>
      <w:r>
        <w:rPr>
          <w:rFonts w:ascii="Times New Roman" w:hAnsi="Times New Roman" w:cs="Times New Roman"/>
          <w:sz w:val="24"/>
          <w:szCs w:val="24"/>
        </w:rPr>
        <w:t xml:space="preserve">; 1936 + 57600 = 59536; </w:t>
      </w:r>
      <m:oMath>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2</m:t>
            </m:r>
          </m:sup>
        </m:sSup>
      </m:oMath>
      <w:r>
        <w:rPr>
          <w:rFonts w:ascii="Times New Roman" w:hAnsi="Times New Roman" w:cs="Times New Roman"/>
          <w:sz w:val="24"/>
          <w:szCs w:val="24"/>
        </w:rPr>
        <w:t>= 59536</w:t>
      </w:r>
    </w:p>
    <w:p w14:paraId="3C49CAFB"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(55, 300, 305); </w:t>
      </w:r>
      <m:oMath>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2</m:t>
            </m:r>
          </m:sup>
        </m:sSup>
        <m:r>
          <w:rPr>
            <w:rFonts w:ascii="Cambria Math" w:hAnsi="Cambria Math" w:cs="Times New Roman"/>
            <w:sz w:val="24"/>
            <w:szCs w:val="24"/>
          </w:rPr>
          <m:t xml:space="preserve"> + 300 = </m:t>
        </m:r>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oMath>
      <w:r>
        <w:rPr>
          <w:rFonts w:ascii="Times New Roman" w:hAnsi="Times New Roman" w:cs="Times New Roman"/>
          <w:sz w:val="24"/>
          <w:szCs w:val="24"/>
        </w:rPr>
        <w:t xml:space="preserve">; 3025 + 90000 = 93025; </w:t>
      </w:r>
      <m:oMath>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oMath>
      <w:r>
        <w:rPr>
          <w:rFonts w:ascii="Times New Roman" w:hAnsi="Times New Roman" w:cs="Times New Roman"/>
          <w:sz w:val="24"/>
          <w:szCs w:val="24"/>
        </w:rPr>
        <w:t>= 93025</w:t>
      </w:r>
    </w:p>
    <w:p w14:paraId="75FCC7F0"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Multiples of the Pythagorean triples (11, 60, 61) mentioned and proved above are considered. </w:t>
      </w:r>
    </w:p>
    <w:p w14:paraId="7D8F2A56"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following Pythagorean triples are considered </w:t>
      </w:r>
    </w:p>
    <w:p w14:paraId="785811A9"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w:t>
      </w:r>
    </w:p>
    <w:p w14:paraId="65AA7A4D"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(22, 120, 122)</w:t>
      </w:r>
    </w:p>
    <w:p w14:paraId="5822CA31"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(33, 180, 183)</w:t>
      </w:r>
    </w:p>
    <w:p w14:paraId="49B39B0F"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(44, 240, 244)</w:t>
      </w:r>
    </w:p>
    <w:p w14:paraId="0A505F73" w14:textId="77777777" w:rsidR="006F7FC3" w:rsidRDefault="006F7FC3" w:rsidP="002D2074">
      <w:pPr>
        <w:spacing w:after="0" w:line="480" w:lineRule="auto"/>
        <w:ind w:firstLineChars="1650" w:firstLine="3960"/>
        <w:jc w:val="both"/>
        <w:rPr>
          <w:rFonts w:ascii="Times New Roman" w:hAnsi="Times New Roman" w:cs="Times New Roman"/>
          <w:sz w:val="24"/>
          <w:szCs w:val="24"/>
        </w:rPr>
      </w:pPr>
      <w:r>
        <w:rPr>
          <w:rFonts w:ascii="Times New Roman" w:hAnsi="Times New Roman" w:cs="Times New Roman"/>
          <w:sz w:val="24"/>
          <w:szCs w:val="24"/>
        </w:rPr>
        <w:t>(55, 300, 305)</w:t>
      </w:r>
    </w:p>
    <w:p w14:paraId="486A7FD1" w14:textId="688CD28A"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Each Pythagorean triple is considered individually.</w:t>
      </w:r>
    </w:p>
    <w:p w14:paraId="38B641E1" w14:textId="0F48DE66"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 -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3</m:t>
            </m:r>
          </m:sup>
        </m:sSup>
        <m:r>
          <w:rPr>
            <w:rFonts w:ascii="Cambria Math" w:hAnsi="Cambria Math" w:cs="Times New Roman"/>
            <w:sz w:val="24"/>
            <w:szCs w:val="24"/>
          </w:rPr>
          <m:t xml:space="preserve"> = 444312 =</m:t>
        </m:r>
        <m:sSup>
          <m:sSupPr>
            <m:ctrlPr>
              <w:rPr>
                <w:rFonts w:ascii="Cambria Math" w:hAnsi="Cambria Math" w:cs="Times New Roman"/>
                <w:i/>
                <w:sz w:val="24"/>
                <w:szCs w:val="24"/>
              </w:rPr>
            </m:ctrlPr>
          </m:sSupPr>
          <m:e>
            <m:r>
              <w:rPr>
                <w:rFonts w:ascii="Cambria Math" w:hAnsi="Cambria Math" w:cs="Times New Roman"/>
                <w:sz w:val="24"/>
                <w:szCs w:val="24"/>
              </w:rPr>
              <m:t>76.3067015317</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430A1D1F"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therefore d = 73.3067015317</w:t>
      </w:r>
    </w:p>
    <w:p w14:paraId="760BF391" w14:textId="7988B868"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(22, 120, 122) -  </w:t>
      </w:r>
      <m:oMath>
        <m:sSup>
          <m:sSupPr>
            <m:ctrlPr>
              <w:rPr>
                <w:rFonts w:ascii="Cambria Math" w:hAnsi="Cambria Math" w:cs="Times New Roman"/>
                <w:i/>
                <w:sz w:val="24"/>
                <w:szCs w:val="24"/>
              </w:rPr>
            </m:ctrlPr>
          </m:sSupPr>
          <m:e>
            <m:r>
              <w:rPr>
                <w:rFonts w:ascii="Cambria Math" w:hAnsi="Cambria Math" w:cs="Times New Roman"/>
                <w:sz w:val="24"/>
                <w:szCs w:val="24"/>
              </w:rPr>
              <m:t>22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3</m:t>
            </m:r>
          </m:sup>
        </m:sSup>
        <m:r>
          <w:rPr>
            <w:rFonts w:ascii="Cambria Math" w:hAnsi="Cambria Math" w:cs="Times New Roman"/>
            <w:sz w:val="24"/>
            <w:szCs w:val="24"/>
          </w:rPr>
          <m:t xml:space="preserve"> =3554496 =  </m:t>
        </m:r>
        <m:sSup>
          <m:sSupPr>
            <m:ctrlPr>
              <w:rPr>
                <w:rFonts w:ascii="Cambria Math" w:hAnsi="Cambria Math" w:cs="Times New Roman"/>
                <w:i/>
                <w:sz w:val="24"/>
                <w:szCs w:val="24"/>
              </w:rPr>
            </m:ctrlPr>
          </m:sSupPr>
          <m:e>
            <m:r>
              <w:rPr>
                <w:rFonts w:ascii="Cambria Math" w:hAnsi="Cambria Math" w:cs="Times New Roman"/>
                <w:sz w:val="24"/>
                <w:szCs w:val="24"/>
              </w:rPr>
              <m:t>152.613403063</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38C028D"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152.613403063</m:t>
        </m:r>
      </m:oMath>
    </w:p>
    <w:p w14:paraId="6D4AC53E" w14:textId="0D176752"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(33, 180, 183) -  </w:t>
      </w:r>
      <m:oMath>
        <m:sSup>
          <m:sSupPr>
            <m:ctrlPr>
              <w:rPr>
                <w:rFonts w:ascii="Cambria Math" w:hAnsi="Cambria Math" w:cs="Times New Roman"/>
                <w:i/>
                <w:sz w:val="24"/>
                <w:szCs w:val="24"/>
              </w:rPr>
            </m:ctrlPr>
          </m:sSupPr>
          <m:e>
            <m:r>
              <w:rPr>
                <w:rFonts w:ascii="Cambria Math" w:hAnsi="Cambria Math" w:cs="Times New Roman"/>
                <w:sz w:val="24"/>
                <w:szCs w:val="24"/>
              </w:rPr>
              <m:t>33</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3</m:t>
            </m:r>
          </m:sup>
        </m:sSup>
        <m:r>
          <w:rPr>
            <w:rFonts w:ascii="Cambria Math" w:hAnsi="Cambria Math" w:cs="Times New Roman"/>
            <w:sz w:val="24"/>
            <w:szCs w:val="24"/>
          </w:rPr>
          <m:t xml:space="preserve"> = 11996424  = </m:t>
        </m:r>
        <m:sSup>
          <m:sSupPr>
            <m:ctrlPr>
              <w:rPr>
                <w:rFonts w:ascii="Cambria Math" w:hAnsi="Cambria Math" w:cs="Times New Roman"/>
                <w:i/>
                <w:sz w:val="24"/>
                <w:szCs w:val="24"/>
              </w:rPr>
            </m:ctrlPr>
          </m:sSupPr>
          <m:e>
            <m:r>
              <w:rPr>
                <w:rFonts w:ascii="Cambria Math" w:hAnsi="Cambria Math" w:cs="Times New Roman"/>
                <w:sz w:val="24"/>
                <w:szCs w:val="24"/>
              </w:rPr>
              <m:t>228.920104596</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687DDC8C"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therefore d = 228.920104596</w:t>
      </w:r>
    </w:p>
    <w:p w14:paraId="3F82DEF8" w14:textId="55E359E1"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(44, 240, 244) -  </w:t>
      </w:r>
      <m:oMath>
        <m:sSup>
          <m:sSupPr>
            <m:ctrlPr>
              <w:rPr>
                <w:rFonts w:ascii="Cambria Math" w:hAnsi="Cambria Math" w:cs="Times New Roman"/>
                <w:i/>
                <w:sz w:val="24"/>
                <w:szCs w:val="24"/>
              </w:rPr>
            </m:ctrlPr>
          </m:sSupPr>
          <m:e>
            <m:r>
              <w:rPr>
                <w:rFonts w:ascii="Cambria Math" w:hAnsi="Cambria Math" w:cs="Times New Roman"/>
                <w:sz w:val="24"/>
                <w:szCs w:val="24"/>
              </w:rPr>
              <m:t>44</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240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3</m:t>
            </m:r>
          </m:sup>
        </m:sSup>
        <m:r>
          <w:rPr>
            <w:rFonts w:ascii="Cambria Math" w:hAnsi="Cambria Math" w:cs="Times New Roman"/>
            <w:sz w:val="24"/>
            <w:szCs w:val="24"/>
          </w:rPr>
          <m:t xml:space="preserve"> =28435968 =  </m:t>
        </m:r>
        <m:sSup>
          <m:sSupPr>
            <m:ctrlPr>
              <w:rPr>
                <w:rFonts w:ascii="Cambria Math" w:hAnsi="Cambria Math" w:cs="Times New Roman"/>
                <w:i/>
                <w:sz w:val="24"/>
                <w:szCs w:val="24"/>
              </w:rPr>
            </m:ctrlPr>
          </m:sSupPr>
          <m:e>
            <m:r>
              <w:rPr>
                <w:rFonts w:ascii="Cambria Math" w:hAnsi="Cambria Math" w:cs="Times New Roman"/>
                <w:sz w:val="24"/>
                <w:szCs w:val="24"/>
              </w:rPr>
              <m:t>305.226806127</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AB0B074"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therefore d = 305.226806127</w:t>
      </w:r>
    </w:p>
    <w:p w14:paraId="076E1C40" w14:textId="0DFBE335" w:rsidR="006F7FC3" w:rsidRDefault="006F7FC3" w:rsidP="002D2074">
      <w:pPr>
        <w:spacing w:after="0" w:line="48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(55, 300, 305) -  </w:t>
      </w:r>
      <m:oMath>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3</m:t>
            </m:r>
          </m:sup>
        </m:sSup>
        <m:r>
          <w:rPr>
            <w:rFonts w:ascii="Cambria Math" w:hAnsi="Cambria Math" w:cs="Times New Roman"/>
            <w:sz w:val="24"/>
            <w:szCs w:val="24"/>
          </w:rPr>
          <m:t xml:space="preserve"> =55539000  =</m:t>
        </m:r>
        <m:sSup>
          <m:sSupPr>
            <m:ctrlPr>
              <w:rPr>
                <w:rFonts w:ascii="Cambria Math" w:hAnsi="Cambria Math" w:cs="Times New Roman"/>
                <w:i/>
                <w:sz w:val="24"/>
                <w:szCs w:val="24"/>
              </w:rPr>
            </m:ctrlPr>
          </m:sSupPr>
          <m:e>
            <m:r>
              <w:rPr>
                <w:rFonts w:ascii="Cambria Math" w:hAnsi="Cambria Math" w:cs="Times New Roman"/>
                <w:sz w:val="24"/>
                <w:szCs w:val="24"/>
              </w:rPr>
              <m:t>381.533507658</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263E6904" w14:textId="77777777" w:rsidR="006F7FC3" w:rsidRDefault="006F7FC3" w:rsidP="002D2074">
      <w:pPr>
        <w:spacing w:after="0" w:line="480" w:lineRule="auto"/>
        <w:ind w:left="2160" w:firstLineChars="377" w:firstLine="905"/>
        <w:jc w:val="both"/>
        <w:rPr>
          <w:rFonts w:ascii="Times New Roman" w:hAnsi="Times New Roman" w:cs="Times New Roman"/>
          <w:sz w:val="24"/>
          <w:szCs w:val="24"/>
        </w:rPr>
      </w:pPr>
      <w:r>
        <w:rPr>
          <w:rFonts w:ascii="Times New Roman" w:hAnsi="Times New Roman" w:cs="Times New Roman"/>
          <w:sz w:val="24"/>
          <w:szCs w:val="24"/>
        </w:rPr>
        <w:t xml:space="preserve"> therefore d = 381.533507658</w:t>
      </w:r>
    </w:p>
    <w:p w14:paraId="434F86E9" w14:textId="4FCE435E"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For (11, 60, 61,) </w:t>
      </w:r>
    </w:p>
    <w:p w14:paraId="5CF764EC" w14:textId="58DEFE7B" w:rsidR="006F7FC3" w:rsidRDefault="006F2521"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The</w:t>
      </w:r>
      <w:r w:rsidR="006F7FC3">
        <w:rPr>
          <w:rFonts w:ascii="Times New Roman" w:hAnsi="Times New Roman" w:cs="Times New Roman"/>
          <w:sz w:val="24"/>
          <w:szCs w:val="24"/>
        </w:rPr>
        <w:t xml:space="preserve"> volumes become as follows </w:t>
      </w:r>
    </w:p>
    <w:p w14:paraId="19E78821"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625E1E05"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FB2A352"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3306426" w14:textId="5F83593B"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Total Volume = Volume A + Volume B + Volume C = 1331 + 216000 + 226981 = 444312</w:t>
      </w:r>
    </w:p>
    <w:p w14:paraId="427EB3BC"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76.3067015317</m:t>
            </m:r>
          </m:e>
          <m:sup>
            <m:r>
              <w:rPr>
                <w:rFonts w:ascii="Cambria Math" w:hAnsi="Cambria Math" w:cs="Times New Roman"/>
                <w:sz w:val="24"/>
                <w:szCs w:val="24"/>
              </w:rPr>
              <m:t xml:space="preserve">3 </m:t>
            </m:r>
          </m:sup>
        </m:sSup>
      </m:oMath>
      <w:r>
        <w:rPr>
          <w:rFonts w:ascii="Times New Roman" w:hAnsi="Times New Roman" w:cs="Times New Roman"/>
          <w:sz w:val="24"/>
          <w:szCs w:val="24"/>
        </w:rPr>
        <w:t xml:space="preserve"> = 444312, therefore the volumes hold</w:t>
      </w:r>
    </w:p>
    <w:p w14:paraId="11C21A67" w14:textId="77777777" w:rsidR="006F7FC3" w:rsidRDefault="006F7FC3" w:rsidP="002D2074">
      <w:pPr>
        <w:spacing w:after="0" w:line="480" w:lineRule="auto"/>
        <w:ind w:left="1440"/>
        <w:jc w:val="both"/>
        <w:rPr>
          <w:rFonts w:ascii="Times New Roman" w:hAnsi="Times New Roman" w:cs="Times New Roman"/>
          <w:sz w:val="24"/>
          <w:szCs w:val="24"/>
        </w:rPr>
      </w:pPr>
    </w:p>
    <w:p w14:paraId="5E7B927F" w14:textId="4D0305BF"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set of </w:t>
      </w:r>
      <w:proofErr w:type="gramStart"/>
      <w:r>
        <w:rPr>
          <w:rFonts w:ascii="Times New Roman" w:hAnsi="Times New Roman" w:cs="Times New Roman"/>
          <w:sz w:val="24"/>
          <w:szCs w:val="24"/>
        </w:rPr>
        <w:t>d’s</w:t>
      </w:r>
      <w:proofErr w:type="gramEnd"/>
      <w:r>
        <w:rPr>
          <w:rFonts w:ascii="Times New Roman" w:hAnsi="Times New Roman" w:cs="Times New Roman"/>
          <w:sz w:val="24"/>
          <w:szCs w:val="24"/>
        </w:rPr>
        <w:t xml:space="preserve"> is as follows.</w:t>
      </w:r>
      <w:r w:rsidR="00110C7D">
        <w:rPr>
          <w:rFonts w:ascii="Times New Roman" w:hAnsi="Times New Roman" w:cs="Times New Roman"/>
          <w:sz w:val="24"/>
          <w:szCs w:val="24"/>
        </w:rPr>
        <w:t xml:space="preserve"> </w:t>
      </w:r>
      <w:r>
        <w:rPr>
          <w:rFonts w:ascii="Times New Roman" w:hAnsi="Times New Roman" w:cs="Times New Roman"/>
          <w:sz w:val="24"/>
          <w:szCs w:val="24"/>
        </w:rPr>
        <w:t xml:space="preserve">(73.3067015317, </w:t>
      </w:r>
      <m:oMath>
        <m:r>
          <w:rPr>
            <w:rFonts w:ascii="Cambria Math" w:hAnsi="Cambria Math" w:cs="Times New Roman"/>
            <w:sz w:val="24"/>
            <w:szCs w:val="24"/>
          </w:rPr>
          <m:t>152.613403063</m:t>
        </m:r>
      </m:oMath>
      <w:r>
        <w:rPr>
          <w:rFonts w:hAnsi="Cambria Math" w:cs="Times New Roman"/>
          <w:sz w:val="24"/>
          <w:szCs w:val="24"/>
        </w:rPr>
        <w:t xml:space="preserve">, </w:t>
      </w:r>
      <w:r>
        <w:rPr>
          <w:rFonts w:ascii="Times New Roman" w:hAnsi="Times New Roman" w:cs="Times New Roman"/>
          <w:sz w:val="24"/>
          <w:szCs w:val="24"/>
        </w:rPr>
        <w:t>228.920104596, 305.226806127, 381.533507658)</w:t>
      </w:r>
    </w:p>
    <w:p w14:paraId="45AFEB00"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(11, 60, 61, 73.3067015317)</w:t>
      </w:r>
    </w:p>
    <w:p w14:paraId="08D7492D"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(22, 120, 122, 152.613403063)</w:t>
      </w:r>
    </w:p>
    <w:p w14:paraId="461F0596"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(33, 180, 183, 228.920104596)</w:t>
      </w:r>
    </w:p>
    <w:p w14:paraId="2F2614D9"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(44, 240, 244, 305.226806127)</w:t>
      </w:r>
    </w:p>
    <w:p w14:paraId="77AD0F73" w14:textId="0CDFE852" w:rsidR="00AE169A" w:rsidRPr="00B2505F" w:rsidRDefault="006F7FC3" w:rsidP="002D2074">
      <w:pPr>
        <w:spacing w:after="0" w:line="480" w:lineRule="auto"/>
        <w:ind w:firstLineChars="1350" w:firstLine="3240"/>
        <w:jc w:val="both"/>
        <w:rPr>
          <w:rFonts w:ascii="Times New Roman" w:hAnsi="Times New Roman" w:cs="Times New Roman"/>
          <w:sz w:val="24"/>
          <w:szCs w:val="24"/>
        </w:rPr>
      </w:pPr>
      <w:r>
        <w:rPr>
          <w:rFonts w:ascii="Times New Roman" w:hAnsi="Times New Roman" w:cs="Times New Roman"/>
          <w:sz w:val="24"/>
          <w:szCs w:val="24"/>
        </w:rPr>
        <w:t>(55, 300, 305, 381.533507658)</w:t>
      </w:r>
    </w:p>
    <w:p w14:paraId="170CCEAC" w14:textId="6F00B62E" w:rsidR="0000584B" w:rsidRPr="00AE169A" w:rsidRDefault="00AE169A" w:rsidP="002D2074">
      <w:pPr>
        <w:pStyle w:val="NormalWeb"/>
        <w:jc w:val="both"/>
        <w:rPr>
          <w:b/>
        </w:rPr>
      </w:pPr>
      <w:r w:rsidRPr="00AE169A">
        <w:rPr>
          <w:b/>
        </w:rPr>
        <w:t>4</w:t>
      </w:r>
      <w:r w:rsidR="00046304">
        <w:rPr>
          <w:b/>
        </w:rPr>
        <w:t xml:space="preserve">. </w:t>
      </w:r>
      <w:r w:rsidRPr="00AE169A">
        <w:rPr>
          <w:b/>
        </w:rPr>
        <w:t xml:space="preserve"> </w:t>
      </w:r>
      <w:r w:rsidR="0000584B" w:rsidRPr="00AE169A">
        <w:rPr>
          <w:b/>
        </w:rPr>
        <w:t>D</w:t>
      </w:r>
      <w:r w:rsidRPr="00AE169A">
        <w:rPr>
          <w:b/>
        </w:rPr>
        <w:t>ISCUSSION</w:t>
      </w:r>
    </w:p>
    <w:p w14:paraId="545CC667" w14:textId="4A4FB46B" w:rsidR="0000584B" w:rsidRDefault="006F2521" w:rsidP="002D2074">
      <w:pPr>
        <w:pStyle w:val="NormalWeb"/>
        <w:jc w:val="both"/>
      </w:pPr>
      <w:r>
        <w:t>This</w:t>
      </w:r>
      <w:r w:rsidR="0000584B">
        <w:t xml:space="preserve"> study</w:t>
      </w:r>
      <w:r>
        <w:t xml:space="preserve"> has</w:t>
      </w:r>
      <w:r w:rsidR="0000584B">
        <w:t xml:space="preserve"> explore</w:t>
      </w:r>
      <w:r>
        <w:t>d</w:t>
      </w:r>
      <w:r w:rsidR="0000584B">
        <w:t xml:space="preserve"> the theoretical extension of the Pythagorean theorem from two</w:t>
      </w:r>
      <w:r>
        <w:t xml:space="preserve"> </w:t>
      </w:r>
      <w:r w:rsidR="0000584B">
        <w:t>-dimensional space (</w:t>
      </w:r>
      <w:r w:rsidR="0000584B">
        <w:rPr>
          <w:rFonts w:ascii="Cambria Math" w:hAnsi="Cambria Math" w:cs="Cambria Math"/>
        </w:rPr>
        <w:t>ℝ</w:t>
      </w:r>
      <w:r w:rsidR="0000584B">
        <w:rPr>
          <w:rFonts w:ascii="Calibri" w:hAnsi="Calibri" w:cs="Calibri"/>
        </w:rPr>
        <w:t>²</w:t>
      </w:r>
      <w:r w:rsidR="0000584B">
        <w:t>) to three-dimensional space (</w:t>
      </w:r>
      <w:r w:rsidR="0000584B">
        <w:rPr>
          <w:rFonts w:ascii="Cambria Math" w:hAnsi="Cambria Math" w:cs="Cambria Math"/>
        </w:rPr>
        <w:t>ℝ</w:t>
      </w:r>
      <w:r w:rsidR="0000584B">
        <w:rPr>
          <w:rFonts w:ascii="Calibri" w:hAnsi="Calibri" w:cs="Calibri"/>
        </w:rPr>
        <w:t>³</w:t>
      </w:r>
      <w:r w:rsidR="0000584B">
        <w:t xml:space="preserve">). Traditionally, the classical Pythagorean theorem presents a fundamental relationship between the sides of a right-angled triangle, expressed as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oMath>
      <w:r w:rsidR="0000584B">
        <w:t xml:space="preserve">. However, this investigation proposes higher-dimensional geometry by considering whether analogous relationships can be formulated in </w:t>
      </w:r>
      <w:r w:rsidR="0000584B">
        <w:rPr>
          <w:rFonts w:ascii="Cambria Math" w:hAnsi="Cambria Math" w:cs="Cambria Math"/>
        </w:rPr>
        <w:t>ℝ</w:t>
      </w:r>
      <w:r w:rsidR="0000584B">
        <w:rPr>
          <w:rFonts w:ascii="Calibri" w:hAnsi="Calibri" w:cs="Calibri"/>
        </w:rPr>
        <w:t>³</w:t>
      </w:r>
      <w:r w:rsidR="0000584B">
        <w:t xml:space="preserve"> using cubes instead of squares.</w:t>
      </w:r>
    </w:p>
    <w:p w14:paraId="0634451F" w14:textId="3D4847A8" w:rsidR="0000584B" w:rsidRDefault="0000584B" w:rsidP="002D2074">
      <w:pPr>
        <w:pStyle w:val="NormalWeb"/>
        <w:jc w:val="both"/>
      </w:pPr>
      <w:r>
        <w:t>Specifically, the study proposes that for any Pythagorean triples (</w:t>
      </w:r>
      <w:r>
        <w:rPr>
          <w:rStyle w:val="katex-mathml"/>
        </w:rPr>
        <w:t>a,</w:t>
      </w:r>
      <w:r w:rsidR="006F2521">
        <w:rPr>
          <w:rStyle w:val="katex-mathml"/>
        </w:rPr>
        <w:t xml:space="preserve"> </w:t>
      </w:r>
      <w:r>
        <w:rPr>
          <w:rStyle w:val="katex-mathml"/>
        </w:rPr>
        <w:t>b,</w:t>
      </w:r>
      <w:r w:rsidR="006F2521">
        <w:rPr>
          <w:rStyle w:val="katex-mathml"/>
        </w:rPr>
        <w:t xml:space="preserve"> </w:t>
      </w:r>
      <w:r>
        <w:rPr>
          <w:rStyle w:val="katex-mathml"/>
        </w:rPr>
        <w:t>c),</w:t>
      </w:r>
      <w:r>
        <w:t xml:space="preserve"> the cubic relationship </w:t>
      </w: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3</m:t>
            </m:r>
          </m:sup>
        </m:sSup>
      </m:oMath>
      <w:r>
        <w:t xml:space="preserve"> holds. This interpretation introduces a volumetric perspective, positing that the sum of volumes of three distinct cubes equals the volume of a larger cube with side length</w:t>
      </w:r>
      <w:r>
        <w:rPr>
          <w:rStyle w:val="mord"/>
        </w:rPr>
        <w:t xml:space="preserve"> </w:t>
      </w:r>
      <m:oMath>
        <m:sSup>
          <m:sSupPr>
            <m:ctrlPr>
              <w:rPr>
                <w:rFonts w:ascii="Cambria Math" w:hAnsi="Cambria Math"/>
                <w:i/>
              </w:rPr>
            </m:ctrlPr>
          </m:sSupPr>
          <m:e>
            <m:r>
              <w:rPr>
                <w:rFonts w:ascii="Cambria Math" w:hAnsi="Cambria Math"/>
              </w:rPr>
              <m:t>d</m:t>
            </m:r>
          </m:e>
          <m:sup>
            <m:r>
              <w:rPr>
                <w:rFonts w:ascii="Cambria Math" w:hAnsi="Cambria Math"/>
              </w:rPr>
              <m:t>3</m:t>
            </m:r>
          </m:sup>
        </m:sSup>
      </m:oMath>
      <w:r>
        <w:t>. Although not traditionally proven as a universal identity for all integer triples, this formulation presents a compelling framework for analyzing spatial relationships in higher dimensions.</w:t>
      </w:r>
    </w:p>
    <w:p w14:paraId="76C02F77" w14:textId="456426E7" w:rsidR="0000584B" w:rsidRDefault="0000584B" w:rsidP="002D2074">
      <w:pPr>
        <w:pStyle w:val="NormalWeb"/>
        <w:jc w:val="both"/>
      </w:pPr>
      <w:r>
        <w:t>The investigation bridges theory and application by highlighting how such mathematical generalizations can inform and optimize practical disciplines such as physics, engineering, and architecture. For instance, understanding spatial relationships in three or more dimensions is essential for modeling, structural analysis, and design algorithms. By evaluating both integer and decimal cases, the study demonstrates the flexibility of the theorem's extensions across different numerical domains.</w:t>
      </w:r>
    </w:p>
    <w:p w14:paraId="45E9D567" w14:textId="32FC6398" w:rsidR="0000584B" w:rsidRDefault="0000584B" w:rsidP="002D2074">
      <w:pPr>
        <w:pStyle w:val="NormalWeb"/>
        <w:jc w:val="both"/>
      </w:pPr>
      <w:r>
        <w:t xml:space="preserve">Ultimately, the work contributes to the ongoing enrichment of spatial mathematics and encourages a broader exploration of dimensional transitions in classical theorems. The conclusions reaffirm the adaptability of the Pythagorean theorem to </w:t>
      </w:r>
      <w:r w:rsidRPr="00D36C9F">
        <w:t xml:space="preserve">3D, and suggestively to </w:t>
      </w:r>
      <w:r w:rsidR="00D36C9F" w:rsidRPr="00D36C9F">
        <w:t>h</w:t>
      </w:r>
      <w:r w:rsidRPr="00D36C9F">
        <w:t>igher-dimensional contexts.</w:t>
      </w:r>
    </w:p>
    <w:p w14:paraId="37410D4E" w14:textId="1785901E" w:rsidR="001D01ED" w:rsidRDefault="001D01ED" w:rsidP="002D2074">
      <w:pPr>
        <w:pStyle w:val="NormalWeb"/>
        <w:jc w:val="both"/>
      </w:pPr>
    </w:p>
    <w:p w14:paraId="79F696D4" w14:textId="04052B3F" w:rsidR="00D36C9F" w:rsidRDefault="00D36C9F" w:rsidP="002D2074">
      <w:pPr>
        <w:pStyle w:val="NormalWeb"/>
        <w:jc w:val="both"/>
      </w:pPr>
    </w:p>
    <w:p w14:paraId="5558B679" w14:textId="77777777" w:rsidR="00D36C9F" w:rsidRDefault="00D36C9F" w:rsidP="002D2074">
      <w:pPr>
        <w:pStyle w:val="NormalWeb"/>
        <w:jc w:val="both"/>
      </w:pPr>
    </w:p>
    <w:p w14:paraId="19F7B3B8" w14:textId="77777777"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sidRPr="000F3B91">
        <w:rPr>
          <w:rFonts w:ascii="Times New Roman" w:eastAsia="Times New Roman" w:hAnsi="Times New Roman" w:cs="Times New Roman"/>
          <w:b/>
          <w:bCs/>
          <w:sz w:val="24"/>
          <w:szCs w:val="24"/>
        </w:rPr>
        <w:t>5. CONCLUSION</w:t>
      </w:r>
    </w:p>
    <w:p w14:paraId="4EB6599B" w14:textId="6F93FACB"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summary, the</w:t>
      </w:r>
      <w:r w:rsidRPr="000F3B91">
        <w:rPr>
          <w:rFonts w:ascii="Times New Roman" w:eastAsia="Times New Roman" w:hAnsi="Times New Roman" w:cs="Times New Roman"/>
          <w:sz w:val="24"/>
          <w:szCs w:val="24"/>
        </w:rPr>
        <w:t xml:space="preserve"> study has extended the classical</w:t>
      </w:r>
      <w:r>
        <w:rPr>
          <w:rFonts w:ascii="Times New Roman" w:eastAsia="Times New Roman" w:hAnsi="Times New Roman" w:cs="Times New Roman"/>
          <w:sz w:val="24"/>
          <w:szCs w:val="24"/>
        </w:rPr>
        <w:t xml:space="preserve"> </w:t>
      </w:r>
      <w:r w:rsidRPr="000F3B91">
        <w:rPr>
          <w:rFonts w:ascii="Times New Roman" w:eastAsia="Times New Roman" w:hAnsi="Times New Roman" w:cs="Times New Roman"/>
          <w:sz w:val="24"/>
          <w:szCs w:val="24"/>
        </w:rPr>
        <w:t>Pythagorean theorem by exploring its potential generalization into three-dimensional space. By shifting from a planar, quadratic perspective</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oMath>
      <w:r w:rsidRPr="000F3B91">
        <w:rPr>
          <w:rFonts w:ascii="Times New Roman" w:eastAsia="Times New Roman" w:hAnsi="Times New Roman" w:cs="Times New Roman"/>
          <w:sz w:val="24"/>
          <w:szCs w:val="24"/>
        </w:rPr>
        <w:t xml:space="preserve"> to a volumetric, cubic framework,</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3</m:t>
            </m:r>
          </m:sup>
        </m:sSup>
      </m:oMath>
      <w:r w:rsidR="00C1204F" w:rsidRPr="000F3B91">
        <w:rPr>
          <w:rFonts w:ascii="Times New Roman" w:eastAsia="Times New Roman" w:hAnsi="Times New Roman" w:cs="Times New Roman"/>
          <w:sz w:val="24"/>
          <w:szCs w:val="24"/>
        </w:rPr>
        <w:t xml:space="preserve"> </w:t>
      </w:r>
      <w:r w:rsidR="00C1204F">
        <w:rPr>
          <w:rFonts w:ascii="Times New Roman" w:eastAsia="Times New Roman" w:hAnsi="Times New Roman" w:cs="Times New Roman"/>
          <w:sz w:val="24"/>
          <w:szCs w:val="24"/>
        </w:rPr>
        <w:t>). T</w:t>
      </w:r>
      <w:r w:rsidRPr="000F3B91">
        <w:rPr>
          <w:rFonts w:ascii="Times New Roman" w:eastAsia="Times New Roman" w:hAnsi="Times New Roman" w:cs="Times New Roman"/>
          <w:sz w:val="24"/>
          <w:szCs w:val="24"/>
        </w:rPr>
        <w:t>he investigation examined whether relationships such as</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3</m:t>
            </m:r>
          </m:sup>
        </m:sSup>
      </m:oMath>
      <w:r w:rsidRPr="000F3B91">
        <w:rPr>
          <w:rFonts w:ascii="Times New Roman" w:eastAsia="Times New Roman" w:hAnsi="Times New Roman" w:cs="Times New Roman"/>
          <w:sz w:val="24"/>
          <w:szCs w:val="24"/>
        </w:rPr>
        <w:t xml:space="preserve"> serve as analogs to the </w:t>
      </w:r>
      <w:r w:rsidR="00C1204F">
        <w:rPr>
          <w:rFonts w:ascii="Times New Roman" w:eastAsia="Times New Roman" w:hAnsi="Times New Roman" w:cs="Times New Roman"/>
          <w:sz w:val="24"/>
          <w:szCs w:val="24"/>
        </w:rPr>
        <w:t xml:space="preserve">classical Pythagorean theorem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oMath>
      <w:r w:rsidRPr="000F3B91">
        <w:rPr>
          <w:rFonts w:ascii="Times New Roman" w:eastAsia="Times New Roman" w:hAnsi="Times New Roman" w:cs="Times New Roman"/>
          <w:sz w:val="24"/>
          <w:szCs w:val="24"/>
        </w:rPr>
        <w:t xml:space="preserve">. </w:t>
      </w:r>
      <w:r w:rsidR="00C1204F">
        <w:rPr>
          <w:rFonts w:ascii="Times New Roman" w:eastAsia="Times New Roman" w:hAnsi="Times New Roman" w:cs="Times New Roman"/>
          <w:sz w:val="24"/>
          <w:szCs w:val="24"/>
        </w:rPr>
        <w:t xml:space="preserve">After rigorous investigation it as shown that </w:t>
      </w:r>
      <w:r w:rsidRPr="000F3B91">
        <w:rPr>
          <w:rFonts w:ascii="Times New Roman" w:eastAsia="Times New Roman" w:hAnsi="Times New Roman" w:cs="Times New Roman"/>
          <w:sz w:val="24"/>
          <w:szCs w:val="24"/>
        </w:rPr>
        <w:t>such cubic identities hold universally for all integer triples</w:t>
      </w:r>
      <w:r w:rsidR="00C1204F">
        <w:rPr>
          <w:rFonts w:ascii="Times New Roman" w:eastAsia="Times New Roman" w:hAnsi="Times New Roman" w:cs="Times New Roman"/>
          <w:sz w:val="24"/>
          <w:szCs w:val="24"/>
        </w:rPr>
        <w:t>.</w:t>
      </w:r>
    </w:p>
    <w:p w14:paraId="44987F40" w14:textId="4AC9242F"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sidRPr="000F3B91">
        <w:rPr>
          <w:rFonts w:ascii="Times New Roman" w:eastAsia="Times New Roman" w:hAnsi="Times New Roman" w:cs="Times New Roman"/>
          <w:sz w:val="24"/>
          <w:szCs w:val="24"/>
        </w:rPr>
        <w:t xml:space="preserve">The introduction of normalized expressions and the </w:t>
      </w:r>
      <w:r w:rsidR="00C1204F">
        <w:rPr>
          <w:rFonts w:ascii="Times New Roman" w:eastAsia="Times New Roman" w:hAnsi="Times New Roman" w:cs="Times New Roman"/>
          <w:sz w:val="24"/>
          <w:szCs w:val="24"/>
        </w:rPr>
        <w:t xml:space="preserve">extensive </w:t>
      </w:r>
      <w:r w:rsidRPr="000F3B91">
        <w:rPr>
          <w:rFonts w:ascii="Times New Roman" w:eastAsia="Times New Roman" w:hAnsi="Times New Roman" w:cs="Times New Roman"/>
          <w:sz w:val="24"/>
          <w:szCs w:val="24"/>
        </w:rPr>
        <w:t xml:space="preserve">consideration of both integer and decimal values </w:t>
      </w:r>
      <w:r w:rsidR="00C1204F">
        <w:rPr>
          <w:rFonts w:ascii="Times New Roman" w:eastAsia="Times New Roman" w:hAnsi="Times New Roman" w:cs="Times New Roman"/>
          <w:sz w:val="24"/>
          <w:szCs w:val="24"/>
        </w:rPr>
        <w:t>expand</w:t>
      </w:r>
      <w:r w:rsidRPr="000F3B91">
        <w:rPr>
          <w:rFonts w:ascii="Times New Roman" w:eastAsia="Times New Roman" w:hAnsi="Times New Roman" w:cs="Times New Roman"/>
          <w:sz w:val="24"/>
          <w:szCs w:val="24"/>
        </w:rPr>
        <w:t xml:space="preserve"> the theorem’s interpretability, potentially</w:t>
      </w:r>
      <w:r w:rsidR="00C1204F">
        <w:rPr>
          <w:rFonts w:ascii="Times New Roman" w:eastAsia="Times New Roman" w:hAnsi="Times New Roman" w:cs="Times New Roman"/>
          <w:sz w:val="24"/>
          <w:szCs w:val="24"/>
        </w:rPr>
        <w:t xml:space="preserve"> illuminating and ventilating </w:t>
      </w:r>
      <w:r w:rsidRPr="000F3B91">
        <w:rPr>
          <w:rFonts w:ascii="Times New Roman" w:eastAsia="Times New Roman" w:hAnsi="Times New Roman" w:cs="Times New Roman"/>
          <w:sz w:val="24"/>
          <w:szCs w:val="24"/>
        </w:rPr>
        <w:t>mathematical models used in engineering, architecture, and computer graphics. This highlights the theorem’s adaptability and relevance beyond its classical domain.</w:t>
      </w:r>
    </w:p>
    <w:p w14:paraId="2956A254" w14:textId="66CC6702" w:rsidR="000F3B91" w:rsidRPr="000F3B91" w:rsidRDefault="00C1204F" w:rsidP="002D20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sidR="000F3B91" w:rsidRPr="000F3B91">
        <w:rPr>
          <w:rFonts w:ascii="Times New Roman" w:eastAsia="Times New Roman" w:hAnsi="Times New Roman" w:cs="Times New Roman"/>
          <w:sz w:val="24"/>
          <w:szCs w:val="24"/>
        </w:rPr>
        <w:t xml:space="preserve">, the findings </w:t>
      </w:r>
      <w:r w:rsidR="00534EFA">
        <w:rPr>
          <w:rFonts w:ascii="Times New Roman" w:eastAsia="Times New Roman" w:hAnsi="Times New Roman" w:cs="Times New Roman"/>
          <w:sz w:val="24"/>
          <w:szCs w:val="24"/>
        </w:rPr>
        <w:t>highlight</w:t>
      </w:r>
      <w:r w:rsidR="000F3B91" w:rsidRPr="000F3B91">
        <w:rPr>
          <w:rFonts w:ascii="Times New Roman" w:eastAsia="Times New Roman" w:hAnsi="Times New Roman" w:cs="Times New Roman"/>
          <w:sz w:val="24"/>
          <w:szCs w:val="24"/>
        </w:rPr>
        <w:t xml:space="preserve"> the </w:t>
      </w:r>
      <w:r w:rsidR="00534EFA">
        <w:rPr>
          <w:rFonts w:ascii="Times New Roman" w:eastAsia="Times New Roman" w:hAnsi="Times New Roman" w:cs="Times New Roman"/>
          <w:sz w:val="24"/>
          <w:szCs w:val="24"/>
        </w:rPr>
        <w:t>robust</w:t>
      </w:r>
      <w:r w:rsidR="000F3B91" w:rsidRPr="000F3B91">
        <w:rPr>
          <w:rFonts w:ascii="Times New Roman" w:eastAsia="Times New Roman" w:hAnsi="Times New Roman" w:cs="Times New Roman"/>
          <w:sz w:val="24"/>
          <w:szCs w:val="24"/>
        </w:rPr>
        <w:t xml:space="preserve"> potential of reinterpreting foundational theorems across dimensions, encouraging future research into dimensional generalizations, algebraic identities, and their real-world applications. By engaging with these extensions, the study contributes to a deeper understanding of geometry</w:t>
      </w:r>
      <w:r w:rsidR="00534EFA">
        <w:rPr>
          <w:rFonts w:ascii="Times New Roman" w:eastAsia="Times New Roman" w:hAnsi="Times New Roman" w:cs="Times New Roman"/>
          <w:sz w:val="24"/>
          <w:szCs w:val="24"/>
        </w:rPr>
        <w:t xml:space="preserve"> as well as number theory</w:t>
      </w:r>
      <w:r w:rsidR="000F3B91" w:rsidRPr="000F3B91">
        <w:rPr>
          <w:rFonts w:ascii="Times New Roman" w:eastAsia="Times New Roman" w:hAnsi="Times New Roman" w:cs="Times New Roman"/>
          <w:sz w:val="24"/>
          <w:szCs w:val="24"/>
        </w:rPr>
        <w:t xml:space="preserve"> and fosters continued innovation in both theoretical and applied mathematics.</w:t>
      </w:r>
    </w:p>
    <w:p w14:paraId="6FAE8235" w14:textId="70160A62" w:rsidR="000F3B91" w:rsidRPr="00046304" w:rsidRDefault="00D36C9F" w:rsidP="002D2074">
      <w:pPr>
        <w:pStyle w:val="NormalWeb"/>
        <w:jc w:val="both"/>
        <w:rPr>
          <w:b/>
          <w:bCs/>
        </w:rPr>
      </w:pPr>
      <w:r w:rsidRPr="00046304">
        <w:rPr>
          <w:b/>
          <w:bCs/>
        </w:rPr>
        <w:t>REFERENCES</w:t>
      </w:r>
    </w:p>
    <w:p w14:paraId="0A4E2ABD" w14:textId="1E17ED49" w:rsidR="00234486" w:rsidRDefault="00234486" w:rsidP="002D207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Agarwal, R. P. (2020). Pythagorean theorem before and after Pythagoras. </w:t>
      </w:r>
      <w:r>
        <w:rPr>
          <w:rFonts w:ascii="Times New Roman" w:hAnsi="Times New Roman" w:cs="Times New Roman"/>
          <w:i/>
          <w:iCs/>
          <w:color w:val="222222"/>
          <w:sz w:val="24"/>
          <w:szCs w:val="24"/>
          <w:shd w:val="clear" w:color="auto" w:fill="FFFFFF"/>
        </w:rPr>
        <w:t>Advanced Studies in Contemporary Mathematics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30</w:t>
      </w:r>
      <w:r>
        <w:rPr>
          <w:rFonts w:ascii="Times New Roman" w:hAnsi="Times New Roman" w:cs="Times New Roman"/>
          <w:color w:val="222222"/>
          <w:sz w:val="24"/>
          <w:szCs w:val="24"/>
          <w:shd w:val="clear" w:color="auto" w:fill="FFFFFF"/>
        </w:rPr>
        <w:t>(3), 357-389.</w:t>
      </w:r>
    </w:p>
    <w:p w14:paraId="2C4C589B" w14:textId="77777777" w:rsidR="00BF2FE9" w:rsidRPr="00BF2FE9" w:rsidRDefault="00BF2FE9" w:rsidP="002D2074">
      <w:pPr>
        <w:pStyle w:val="ListParagraph"/>
        <w:numPr>
          <w:ilvl w:val="0"/>
          <w:numId w:val="3"/>
        </w:numPr>
        <w:spacing w:line="240" w:lineRule="auto"/>
        <w:jc w:val="both"/>
        <w:rPr>
          <w:rFonts w:ascii="Times New Roman" w:hAnsi="Times New Roman" w:cs="Times New Roman"/>
          <w:color w:val="202124"/>
          <w:sz w:val="24"/>
          <w:szCs w:val="24"/>
          <w:shd w:val="clear" w:color="auto" w:fill="FFFFFF"/>
        </w:rPr>
      </w:pPr>
    </w:p>
    <w:p w14:paraId="6C757C67" w14:textId="2F3F5929" w:rsidR="00234486" w:rsidRPr="00234486" w:rsidRDefault="00234486" w:rsidP="002D2074">
      <w:pPr>
        <w:pStyle w:val="ListParagraph"/>
        <w:numPr>
          <w:ilvl w:val="0"/>
          <w:numId w:val="3"/>
        </w:numPr>
        <w:spacing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22222"/>
          <w:sz w:val="24"/>
          <w:szCs w:val="24"/>
          <w:shd w:val="clear" w:color="auto" w:fill="FFFFFF"/>
        </w:rPr>
        <w:t>Kak, S., &amp; Prabhu, M. (2014). Cryptographic applications of primitive Pythagorean triples. </w:t>
      </w:r>
      <w:proofErr w:type="spellStart"/>
      <w:r>
        <w:rPr>
          <w:rFonts w:ascii="Times New Roman" w:hAnsi="Times New Roman" w:cs="Times New Roman"/>
          <w:i/>
          <w:iCs/>
          <w:color w:val="222222"/>
          <w:sz w:val="24"/>
          <w:szCs w:val="24"/>
          <w:shd w:val="clear" w:color="auto" w:fill="FFFFFF"/>
        </w:rPr>
        <w:t>Cryptologia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w:t>
      </w:r>
      <w:r>
        <w:rPr>
          <w:rFonts w:ascii="Times New Roman" w:hAnsi="Times New Roman" w:cs="Times New Roman"/>
          <w:color w:val="222222"/>
          <w:sz w:val="24"/>
          <w:szCs w:val="24"/>
          <w:shd w:val="clear" w:color="auto" w:fill="FFFFFF"/>
        </w:rPr>
        <w:t>(3), 215-222.</w:t>
      </w:r>
    </w:p>
    <w:p w14:paraId="23534B46" w14:textId="77777777" w:rsidR="00234486" w:rsidRDefault="00234486" w:rsidP="002D2074">
      <w:pPr>
        <w:pStyle w:val="ListParagraph"/>
        <w:numPr>
          <w:ilvl w:val="0"/>
          <w:numId w:val="3"/>
        </w:num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color w:val="222222"/>
          <w:sz w:val="24"/>
          <w:szCs w:val="24"/>
          <w:shd w:val="clear" w:color="auto" w:fill="FFFFFF"/>
        </w:rPr>
        <w:t>Laorpaksin</w:t>
      </w:r>
      <w:proofErr w:type="spellEnd"/>
      <w:r>
        <w:rPr>
          <w:rFonts w:ascii="Times New Roman" w:hAnsi="Times New Roman" w:cs="Times New Roman"/>
          <w:color w:val="222222"/>
          <w:sz w:val="24"/>
          <w:szCs w:val="24"/>
          <w:shd w:val="clear" w:color="auto" w:fill="FFFFFF"/>
        </w:rPr>
        <w:t xml:space="preserve">, J., &amp; </w:t>
      </w:r>
      <w:proofErr w:type="spellStart"/>
      <w:r>
        <w:rPr>
          <w:rFonts w:ascii="Times New Roman" w:hAnsi="Times New Roman" w:cs="Times New Roman"/>
          <w:color w:val="222222"/>
          <w:sz w:val="24"/>
          <w:szCs w:val="24"/>
          <w:shd w:val="clear" w:color="auto" w:fill="FFFFFF"/>
        </w:rPr>
        <w:t>Watcharit</w:t>
      </w:r>
      <w:proofErr w:type="spellEnd"/>
      <w:r>
        <w:rPr>
          <w:rFonts w:ascii="Times New Roman" w:hAnsi="Times New Roman" w:cs="Times New Roman"/>
          <w:color w:val="222222"/>
          <w:sz w:val="24"/>
          <w:szCs w:val="24"/>
          <w:shd w:val="clear" w:color="auto" w:fill="FFFFFF"/>
        </w:rPr>
        <w:t xml:space="preserve">, S. (2023). </w:t>
      </w:r>
      <w:r>
        <w:rPr>
          <w:rFonts w:ascii="Times New Roman" w:hAnsi="Times New Roman" w:cs="Times New Roman"/>
          <w:color w:val="222222"/>
          <w:sz w:val="24"/>
          <w:szCs w:val="24"/>
          <w:shd w:val="clear" w:color="auto" w:fill="FFFFFF"/>
          <w:cs/>
          <w:lang w:val="th-TH" w:bidi="th-TH"/>
        </w:rPr>
        <w:t>คณิตศาสตร์</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ของ</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เรา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แต่</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เก่า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ก่อน</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ทฤษฎีบท</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พี</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ทา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โก</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รัส</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Mathematical Journal by The Mathematical Association of Thailand Under </w:t>
      </w:r>
      <w:proofErr w:type="gramStart"/>
      <w:r>
        <w:rPr>
          <w:rFonts w:ascii="Times New Roman" w:hAnsi="Times New Roman" w:cs="Times New Roman"/>
          <w:i/>
          <w:iCs/>
          <w:color w:val="222222"/>
          <w:sz w:val="24"/>
          <w:szCs w:val="24"/>
          <w:shd w:val="clear" w:color="auto" w:fill="FFFFFF"/>
        </w:rPr>
        <w:t>The</w:t>
      </w:r>
      <w:proofErr w:type="gramEnd"/>
      <w:r>
        <w:rPr>
          <w:rFonts w:ascii="Times New Roman" w:hAnsi="Times New Roman" w:cs="Times New Roman"/>
          <w:i/>
          <w:iCs/>
          <w:color w:val="222222"/>
          <w:sz w:val="24"/>
          <w:szCs w:val="24"/>
          <w:shd w:val="clear" w:color="auto" w:fill="FFFFFF"/>
        </w:rPr>
        <w:t xml:space="preserve"> Patronage of His Majesty </w:t>
      </w:r>
      <w:proofErr w:type="gramStart"/>
      <w:r>
        <w:rPr>
          <w:rFonts w:ascii="Times New Roman" w:hAnsi="Times New Roman" w:cs="Times New Roman"/>
          <w:i/>
          <w:iCs/>
          <w:color w:val="222222"/>
          <w:sz w:val="24"/>
          <w:szCs w:val="24"/>
          <w:shd w:val="clear" w:color="auto" w:fill="FFFFFF"/>
        </w:rPr>
        <w:t>The</w:t>
      </w:r>
      <w:proofErr w:type="gramEnd"/>
      <w:r>
        <w:rPr>
          <w:rFonts w:ascii="Times New Roman" w:hAnsi="Times New Roman" w:cs="Times New Roman"/>
          <w:i/>
          <w:iCs/>
          <w:color w:val="222222"/>
          <w:sz w:val="24"/>
          <w:szCs w:val="24"/>
          <w:shd w:val="clear" w:color="auto" w:fill="FFFFFF"/>
        </w:rPr>
        <w:t xml:space="preserve"> King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68</w:t>
      </w:r>
      <w:r>
        <w:rPr>
          <w:rFonts w:ascii="Times New Roman" w:hAnsi="Times New Roman" w:cs="Times New Roman"/>
          <w:color w:val="222222"/>
          <w:sz w:val="24"/>
          <w:szCs w:val="24"/>
          <w:shd w:val="clear" w:color="auto" w:fill="FFFFFF"/>
        </w:rPr>
        <w:t>(709), 1-21.</w:t>
      </w:r>
    </w:p>
    <w:p w14:paraId="16A00501" w14:textId="77777777" w:rsidR="00234486" w:rsidRDefault="00234486" w:rsidP="002D2074">
      <w:pPr>
        <w:pStyle w:val="ListParagraph"/>
        <w:numPr>
          <w:ilvl w:val="0"/>
          <w:numId w:val="3"/>
        </w:numPr>
        <w:spacing w:after="0"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22222"/>
          <w:sz w:val="24"/>
          <w:szCs w:val="24"/>
          <w:shd w:val="clear" w:color="auto" w:fill="FFFFFF"/>
        </w:rPr>
        <w:t>Mahmud, S. (2019). A new long proof of the Pythagorean theorem. </w:t>
      </w:r>
      <w:r>
        <w:rPr>
          <w:rFonts w:ascii="Times New Roman" w:hAnsi="Times New Roman" w:cs="Times New Roman"/>
          <w:i/>
          <w:iCs/>
          <w:color w:val="222222"/>
          <w:sz w:val="24"/>
          <w:szCs w:val="24"/>
          <w:shd w:val="clear" w:color="auto" w:fill="FFFFFF"/>
        </w:rPr>
        <w:t>International Journal of Scientific and Innovative Mathematical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(9), 3-7.</w:t>
      </w:r>
    </w:p>
    <w:p w14:paraId="7A1AC37F" w14:textId="77777777" w:rsidR="00234486" w:rsidRDefault="00234486" w:rsidP="002D2074">
      <w:pPr>
        <w:pStyle w:val="ListParagraph"/>
        <w:numPr>
          <w:ilvl w:val="0"/>
          <w:numId w:val="3"/>
        </w:num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color w:val="222222"/>
          <w:sz w:val="24"/>
          <w:szCs w:val="24"/>
          <w:shd w:val="clear" w:color="auto" w:fill="FFFFFF"/>
        </w:rPr>
        <w:t>Richinick</w:t>
      </w:r>
      <w:proofErr w:type="spellEnd"/>
      <w:r>
        <w:rPr>
          <w:rFonts w:ascii="Times New Roman" w:hAnsi="Times New Roman" w:cs="Times New Roman"/>
          <w:color w:val="222222"/>
          <w:sz w:val="24"/>
          <w:szCs w:val="24"/>
          <w:shd w:val="clear" w:color="auto" w:fill="FFFFFF"/>
        </w:rPr>
        <w:t>, J. (2008). 92.48 The upside-down Pythagorean theorem. </w:t>
      </w:r>
      <w:r>
        <w:rPr>
          <w:rFonts w:ascii="Times New Roman" w:hAnsi="Times New Roman" w:cs="Times New Roman"/>
          <w:i/>
          <w:iCs/>
          <w:color w:val="222222"/>
          <w:sz w:val="24"/>
          <w:szCs w:val="24"/>
          <w:shd w:val="clear" w:color="auto" w:fill="FFFFFF"/>
        </w:rPr>
        <w:t>The Mathematical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92 Gazette</w:t>
      </w:r>
      <w:r>
        <w:rPr>
          <w:rFonts w:ascii="Times New Roman" w:hAnsi="Times New Roman" w:cs="Times New Roman"/>
          <w:color w:val="222222"/>
          <w:sz w:val="24"/>
          <w:szCs w:val="24"/>
          <w:shd w:val="clear" w:color="auto" w:fill="FFFFFF"/>
        </w:rPr>
        <w:t xml:space="preserve"> (524), 313-316.</w:t>
      </w:r>
    </w:p>
    <w:p w14:paraId="3F6BBD8B" w14:textId="77777777" w:rsidR="00234486" w:rsidRDefault="00234486" w:rsidP="002D2074">
      <w:pPr>
        <w:pStyle w:val="ListParagraph"/>
        <w:spacing w:line="240" w:lineRule="auto"/>
        <w:jc w:val="both"/>
        <w:rPr>
          <w:rFonts w:ascii="Times New Roman" w:hAnsi="Times New Roman" w:cs="Times New Roman"/>
          <w:color w:val="202124"/>
          <w:sz w:val="24"/>
          <w:szCs w:val="24"/>
          <w:shd w:val="clear" w:color="auto" w:fill="FFFFFF"/>
        </w:rPr>
      </w:pPr>
    </w:p>
    <w:p w14:paraId="08CB8AC2" w14:textId="77777777" w:rsidR="00E51EED" w:rsidRPr="009E0D09" w:rsidRDefault="00E51EED" w:rsidP="002D2074">
      <w:pPr>
        <w:jc w:val="both"/>
        <w:rPr>
          <w:rFonts w:ascii="Times New Roman" w:hAnsi="Times New Roman" w:cs="Times New Roman"/>
          <w:sz w:val="24"/>
          <w:szCs w:val="24"/>
        </w:rPr>
      </w:pPr>
    </w:p>
    <w:sectPr w:rsidR="00E51EED" w:rsidRPr="009E0D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A7A7" w14:textId="77777777" w:rsidR="003E5884" w:rsidRDefault="003E5884" w:rsidP="002D2074">
      <w:pPr>
        <w:spacing w:after="0" w:line="240" w:lineRule="auto"/>
      </w:pPr>
      <w:r>
        <w:separator/>
      </w:r>
    </w:p>
  </w:endnote>
  <w:endnote w:type="continuationSeparator" w:id="0">
    <w:p w14:paraId="20517F4D" w14:textId="77777777" w:rsidR="003E5884" w:rsidRDefault="003E5884" w:rsidP="002D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7D23" w14:textId="77777777" w:rsidR="00D4316A" w:rsidRDefault="00D43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621835"/>
      <w:docPartObj>
        <w:docPartGallery w:val="Page Numbers (Bottom of Page)"/>
        <w:docPartUnique/>
      </w:docPartObj>
    </w:sdtPr>
    <w:sdtEndPr>
      <w:rPr>
        <w:noProof/>
      </w:rPr>
    </w:sdtEndPr>
    <w:sdtContent>
      <w:p w14:paraId="697FD820" w14:textId="05FD0E1A" w:rsidR="002D2074" w:rsidRDefault="002D20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E937A" w14:textId="77777777" w:rsidR="002D2074" w:rsidRDefault="002D2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A679" w14:textId="77777777" w:rsidR="00D4316A" w:rsidRDefault="00D4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C9015" w14:textId="77777777" w:rsidR="003E5884" w:rsidRDefault="003E5884" w:rsidP="002D2074">
      <w:pPr>
        <w:spacing w:after="0" w:line="240" w:lineRule="auto"/>
      </w:pPr>
      <w:r>
        <w:separator/>
      </w:r>
    </w:p>
  </w:footnote>
  <w:footnote w:type="continuationSeparator" w:id="0">
    <w:p w14:paraId="22B7E9E9" w14:textId="77777777" w:rsidR="003E5884" w:rsidRDefault="003E5884" w:rsidP="002D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A83D" w14:textId="10766721" w:rsidR="00D4316A" w:rsidRDefault="00D4316A">
    <w:pPr>
      <w:pStyle w:val="Header"/>
    </w:pPr>
    <w:r>
      <w:rPr>
        <w:noProof/>
      </w:rPr>
      <w:pict w14:anchorId="06233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3AA5" w14:textId="75BB604F" w:rsidR="00D4316A" w:rsidRDefault="00D4316A">
    <w:pPr>
      <w:pStyle w:val="Header"/>
    </w:pPr>
    <w:r>
      <w:rPr>
        <w:noProof/>
      </w:rPr>
      <w:pict w14:anchorId="002DB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55AA" w14:textId="73495D6C" w:rsidR="00D4316A" w:rsidRDefault="00D4316A">
    <w:pPr>
      <w:pStyle w:val="Header"/>
    </w:pPr>
    <w:r>
      <w:rPr>
        <w:noProof/>
      </w:rPr>
      <w:pict w14:anchorId="48580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99B"/>
    <w:multiLevelType w:val="multilevel"/>
    <w:tmpl w:val="0DC149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6D5C0D"/>
    <w:multiLevelType w:val="hybridMultilevel"/>
    <w:tmpl w:val="7AEC52F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52363A47"/>
    <w:multiLevelType w:val="hybridMultilevel"/>
    <w:tmpl w:val="DBB447CC"/>
    <w:lvl w:ilvl="0" w:tplc="9D9E5CBA">
      <w:start w:val="1"/>
      <w:numFmt w:val="lowerLetter"/>
      <w:lvlText w:val="%1."/>
      <w:lvlJc w:val="left"/>
      <w:pPr>
        <w:ind w:left="1080" w:hanging="360"/>
      </w:pPr>
      <w:rPr>
        <w:rFonts w:hint="default"/>
        <w:color w:val="auto"/>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16cid:durableId="1916742555">
    <w:abstractNumId w:val="2"/>
  </w:num>
  <w:num w:numId="2" w16cid:durableId="723987791">
    <w:abstractNumId w:val="1"/>
  </w:num>
  <w:num w:numId="3" w16cid:durableId="119368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A7"/>
    <w:rsid w:val="0000584B"/>
    <w:rsid w:val="000431C7"/>
    <w:rsid w:val="00046304"/>
    <w:rsid w:val="00065FD5"/>
    <w:rsid w:val="00093160"/>
    <w:rsid w:val="000F3B91"/>
    <w:rsid w:val="00110C7D"/>
    <w:rsid w:val="001332AF"/>
    <w:rsid w:val="001D01ED"/>
    <w:rsid w:val="002158D6"/>
    <w:rsid w:val="00227DA7"/>
    <w:rsid w:val="00234486"/>
    <w:rsid w:val="002829F2"/>
    <w:rsid w:val="0029684C"/>
    <w:rsid w:val="002D2074"/>
    <w:rsid w:val="00313073"/>
    <w:rsid w:val="0034743C"/>
    <w:rsid w:val="0036052D"/>
    <w:rsid w:val="003607F7"/>
    <w:rsid w:val="003D05EC"/>
    <w:rsid w:val="003E4551"/>
    <w:rsid w:val="003E5884"/>
    <w:rsid w:val="003E7E96"/>
    <w:rsid w:val="0040174D"/>
    <w:rsid w:val="00421680"/>
    <w:rsid w:val="004A1CDC"/>
    <w:rsid w:val="00534EFA"/>
    <w:rsid w:val="00542371"/>
    <w:rsid w:val="00561989"/>
    <w:rsid w:val="005723B5"/>
    <w:rsid w:val="00573305"/>
    <w:rsid w:val="005B6E3D"/>
    <w:rsid w:val="006309D1"/>
    <w:rsid w:val="006D6111"/>
    <w:rsid w:val="006F2521"/>
    <w:rsid w:val="006F7FC3"/>
    <w:rsid w:val="00714B1A"/>
    <w:rsid w:val="00722ECE"/>
    <w:rsid w:val="007237F9"/>
    <w:rsid w:val="0074264D"/>
    <w:rsid w:val="00853B4F"/>
    <w:rsid w:val="008E23A6"/>
    <w:rsid w:val="00962C16"/>
    <w:rsid w:val="009973FF"/>
    <w:rsid w:val="009C2D5E"/>
    <w:rsid w:val="009D3FB2"/>
    <w:rsid w:val="009D6110"/>
    <w:rsid w:val="009E0D09"/>
    <w:rsid w:val="00A56669"/>
    <w:rsid w:val="00AE169A"/>
    <w:rsid w:val="00B2505F"/>
    <w:rsid w:val="00B25438"/>
    <w:rsid w:val="00B72536"/>
    <w:rsid w:val="00B921DD"/>
    <w:rsid w:val="00B967FC"/>
    <w:rsid w:val="00BD16E5"/>
    <w:rsid w:val="00BD692A"/>
    <w:rsid w:val="00BF2FE9"/>
    <w:rsid w:val="00C1204F"/>
    <w:rsid w:val="00C157EB"/>
    <w:rsid w:val="00C41B99"/>
    <w:rsid w:val="00C568EF"/>
    <w:rsid w:val="00CD2D2E"/>
    <w:rsid w:val="00D206C2"/>
    <w:rsid w:val="00D36C9F"/>
    <w:rsid w:val="00D4316A"/>
    <w:rsid w:val="00D73C40"/>
    <w:rsid w:val="00DC6DB1"/>
    <w:rsid w:val="00DE3092"/>
    <w:rsid w:val="00E212B4"/>
    <w:rsid w:val="00E2261A"/>
    <w:rsid w:val="00E51EED"/>
    <w:rsid w:val="00E77E7B"/>
    <w:rsid w:val="00E846F0"/>
    <w:rsid w:val="00F01F27"/>
    <w:rsid w:val="00F65FB0"/>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E226"/>
  <w15:chartTrackingRefBased/>
  <w15:docId w15:val="{739EF038-F540-44DF-86FC-E10C3C99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16"/>
  </w:style>
  <w:style w:type="paragraph" w:styleId="Heading2">
    <w:name w:val="heading 2"/>
    <w:basedOn w:val="Normal"/>
    <w:next w:val="Normal"/>
    <w:link w:val="Heading2Char"/>
    <w:uiPriority w:val="9"/>
    <w:semiHidden/>
    <w:unhideWhenUsed/>
    <w:qFormat/>
    <w:rsid w:val="00234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42371"/>
    <w:pPr>
      <w:keepNext/>
      <w:keepLines/>
      <w:spacing w:before="40" w:after="0"/>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542371"/>
    <w:rPr>
      <w:rFonts w:ascii="Times New Roman" w:eastAsiaTheme="majorEastAsia" w:hAnsi="Times New Roman" w:cstheme="majorBidi"/>
      <w:b/>
      <w:sz w:val="24"/>
      <w:szCs w:val="24"/>
      <w:lang w:val="en-US"/>
    </w:rPr>
  </w:style>
  <w:style w:type="character" w:styleId="Emphasis">
    <w:name w:val="Emphasis"/>
    <w:basedOn w:val="DefaultParagraphFont"/>
    <w:uiPriority w:val="20"/>
    <w:qFormat/>
    <w:rsid w:val="00542371"/>
    <w:rPr>
      <w:i/>
      <w:iCs/>
    </w:rPr>
  </w:style>
  <w:style w:type="table" w:styleId="TableGrid">
    <w:name w:val="Table Grid"/>
    <w:basedOn w:val="TableNormal"/>
    <w:uiPriority w:val="59"/>
    <w:qFormat/>
    <w:rsid w:val="0074264D"/>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06C2"/>
    <w:pPr>
      <w:ind w:left="720"/>
      <w:contextualSpacing/>
    </w:pPr>
  </w:style>
  <w:style w:type="paragraph" w:styleId="NormalWeb">
    <w:name w:val="Normal (Web)"/>
    <w:basedOn w:val="Normal"/>
    <w:uiPriority w:val="99"/>
    <w:semiHidden/>
    <w:unhideWhenUsed/>
    <w:rsid w:val="00005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00584B"/>
  </w:style>
  <w:style w:type="character" w:customStyle="1" w:styleId="mord">
    <w:name w:val="mord"/>
    <w:basedOn w:val="DefaultParagraphFont"/>
    <w:rsid w:val="0000584B"/>
  </w:style>
  <w:style w:type="character" w:customStyle="1" w:styleId="mbin">
    <w:name w:val="mbin"/>
    <w:basedOn w:val="DefaultParagraphFont"/>
    <w:rsid w:val="0000584B"/>
  </w:style>
  <w:style w:type="character" w:customStyle="1" w:styleId="mrel">
    <w:name w:val="mrel"/>
    <w:basedOn w:val="DefaultParagraphFont"/>
    <w:rsid w:val="0000584B"/>
  </w:style>
  <w:style w:type="character" w:customStyle="1" w:styleId="mpunct">
    <w:name w:val="mpunct"/>
    <w:basedOn w:val="DefaultParagraphFont"/>
    <w:rsid w:val="0000584B"/>
  </w:style>
  <w:style w:type="character" w:customStyle="1" w:styleId="vlist-s">
    <w:name w:val="vlist-s"/>
    <w:basedOn w:val="DefaultParagraphFont"/>
    <w:rsid w:val="0000584B"/>
  </w:style>
  <w:style w:type="character" w:styleId="PlaceholderText">
    <w:name w:val="Placeholder Text"/>
    <w:basedOn w:val="DefaultParagraphFont"/>
    <w:uiPriority w:val="99"/>
    <w:semiHidden/>
    <w:rsid w:val="0000584B"/>
    <w:rPr>
      <w:color w:val="808080"/>
    </w:rPr>
  </w:style>
  <w:style w:type="character" w:customStyle="1" w:styleId="Heading2Char">
    <w:name w:val="Heading 2 Char"/>
    <w:basedOn w:val="DefaultParagraphFont"/>
    <w:link w:val="Heading2"/>
    <w:uiPriority w:val="9"/>
    <w:semiHidden/>
    <w:rsid w:val="00234486"/>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0F3B91"/>
    <w:rPr>
      <w:b/>
      <w:bCs/>
    </w:rPr>
  </w:style>
  <w:style w:type="character" w:styleId="CommentReference">
    <w:name w:val="annotation reference"/>
    <w:basedOn w:val="DefaultParagraphFont"/>
    <w:uiPriority w:val="99"/>
    <w:semiHidden/>
    <w:unhideWhenUsed/>
    <w:rsid w:val="00E2261A"/>
    <w:rPr>
      <w:sz w:val="16"/>
      <w:szCs w:val="16"/>
    </w:rPr>
  </w:style>
  <w:style w:type="paragraph" w:styleId="CommentText">
    <w:name w:val="annotation text"/>
    <w:basedOn w:val="Normal"/>
    <w:link w:val="CommentTextChar"/>
    <w:uiPriority w:val="99"/>
    <w:semiHidden/>
    <w:unhideWhenUsed/>
    <w:rsid w:val="00E2261A"/>
    <w:pPr>
      <w:spacing w:line="240" w:lineRule="auto"/>
    </w:pPr>
    <w:rPr>
      <w:sz w:val="20"/>
      <w:szCs w:val="20"/>
    </w:rPr>
  </w:style>
  <w:style w:type="character" w:customStyle="1" w:styleId="CommentTextChar">
    <w:name w:val="Comment Text Char"/>
    <w:basedOn w:val="DefaultParagraphFont"/>
    <w:link w:val="CommentText"/>
    <w:uiPriority w:val="99"/>
    <w:semiHidden/>
    <w:rsid w:val="00E2261A"/>
    <w:rPr>
      <w:sz w:val="20"/>
      <w:szCs w:val="20"/>
    </w:rPr>
  </w:style>
  <w:style w:type="paragraph" w:styleId="CommentSubject">
    <w:name w:val="annotation subject"/>
    <w:basedOn w:val="CommentText"/>
    <w:next w:val="CommentText"/>
    <w:link w:val="CommentSubjectChar"/>
    <w:uiPriority w:val="99"/>
    <w:semiHidden/>
    <w:unhideWhenUsed/>
    <w:rsid w:val="00E2261A"/>
    <w:rPr>
      <w:b/>
      <w:bCs/>
    </w:rPr>
  </w:style>
  <w:style w:type="character" w:customStyle="1" w:styleId="CommentSubjectChar">
    <w:name w:val="Comment Subject Char"/>
    <w:basedOn w:val="CommentTextChar"/>
    <w:link w:val="CommentSubject"/>
    <w:uiPriority w:val="99"/>
    <w:semiHidden/>
    <w:rsid w:val="00E2261A"/>
    <w:rPr>
      <w:b/>
      <w:bCs/>
      <w:sz w:val="20"/>
      <w:szCs w:val="20"/>
    </w:rPr>
  </w:style>
  <w:style w:type="paragraph" w:styleId="Header">
    <w:name w:val="header"/>
    <w:basedOn w:val="Normal"/>
    <w:link w:val="HeaderChar"/>
    <w:uiPriority w:val="99"/>
    <w:unhideWhenUsed/>
    <w:rsid w:val="002D2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74"/>
  </w:style>
  <w:style w:type="paragraph" w:styleId="Footer">
    <w:name w:val="footer"/>
    <w:basedOn w:val="Normal"/>
    <w:link w:val="FooterChar"/>
    <w:uiPriority w:val="99"/>
    <w:unhideWhenUsed/>
    <w:rsid w:val="002D2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74"/>
  </w:style>
  <w:style w:type="paragraph" w:styleId="NoSpacing">
    <w:name w:val="No Spacing"/>
    <w:uiPriority w:val="1"/>
    <w:qFormat/>
    <w:rsid w:val="00DE3092"/>
    <w:pPr>
      <w:spacing w:after="0" w:line="240" w:lineRule="auto"/>
    </w:pPr>
  </w:style>
  <w:style w:type="character" w:styleId="Hyperlink">
    <w:name w:val="Hyperlink"/>
    <w:basedOn w:val="DefaultParagraphFont"/>
    <w:uiPriority w:val="99"/>
    <w:unhideWhenUsed/>
    <w:rsid w:val="009C2D5E"/>
    <w:rPr>
      <w:color w:val="0563C1" w:themeColor="hyperlink"/>
      <w:u w:val="single"/>
    </w:rPr>
  </w:style>
  <w:style w:type="character" w:styleId="UnresolvedMention">
    <w:name w:val="Unresolved Mention"/>
    <w:basedOn w:val="DefaultParagraphFont"/>
    <w:uiPriority w:val="99"/>
    <w:semiHidden/>
    <w:unhideWhenUsed/>
    <w:rsid w:val="009C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1638">
      <w:bodyDiv w:val="1"/>
      <w:marLeft w:val="0"/>
      <w:marRight w:val="0"/>
      <w:marTop w:val="0"/>
      <w:marBottom w:val="0"/>
      <w:divBdr>
        <w:top w:val="none" w:sz="0" w:space="0" w:color="auto"/>
        <w:left w:val="none" w:sz="0" w:space="0" w:color="auto"/>
        <w:bottom w:val="none" w:sz="0" w:space="0" w:color="auto"/>
        <w:right w:val="none" w:sz="0" w:space="0" w:color="auto"/>
      </w:divBdr>
    </w:div>
    <w:div w:id="692731673">
      <w:bodyDiv w:val="1"/>
      <w:marLeft w:val="0"/>
      <w:marRight w:val="0"/>
      <w:marTop w:val="0"/>
      <w:marBottom w:val="0"/>
      <w:divBdr>
        <w:top w:val="none" w:sz="0" w:space="0" w:color="auto"/>
        <w:left w:val="none" w:sz="0" w:space="0" w:color="auto"/>
        <w:bottom w:val="none" w:sz="0" w:space="0" w:color="auto"/>
        <w:right w:val="none" w:sz="0" w:space="0" w:color="auto"/>
      </w:divBdr>
    </w:div>
    <w:div w:id="7306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Editor-22</cp:lastModifiedBy>
  <cp:revision>10</cp:revision>
  <dcterms:created xsi:type="dcterms:W3CDTF">2025-06-26T04:30:00Z</dcterms:created>
  <dcterms:modified xsi:type="dcterms:W3CDTF">2025-06-27T07:03:00Z</dcterms:modified>
</cp:coreProperties>
</file>