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79EE" w14:textId="77777777" w:rsidR="00E27A4F" w:rsidRPr="007B79C0" w:rsidRDefault="001D20D9">
      <w:pPr>
        <w:pStyle w:val="a8"/>
        <w:rPr>
          <w:rFonts w:ascii="Times New Roman" w:hAnsi="Times New Roman" w:cs="Times New Roman"/>
          <w:b/>
          <w:bCs/>
          <w:color w:val="auto"/>
          <w:sz w:val="22"/>
          <w:szCs w:val="22"/>
        </w:rPr>
      </w:pPr>
      <w:r w:rsidRPr="007B79C0">
        <w:rPr>
          <w:rFonts w:ascii="Times New Roman" w:hAnsi="Times New Roman" w:cs="Times New Roman"/>
          <w:b/>
          <w:bCs/>
          <w:color w:val="auto"/>
          <w:sz w:val="22"/>
          <w:szCs w:val="22"/>
        </w:rPr>
        <w:t>Influence of Seed Invigoration Treatments on Crop Establishment, Growth, and Yield of Aged Chickpea (</w:t>
      </w:r>
      <w:commentRangeStart w:id="0"/>
      <w:r w:rsidRPr="007B79C0">
        <w:rPr>
          <w:rFonts w:ascii="Times New Roman" w:hAnsi="Times New Roman" w:cs="Times New Roman"/>
          <w:b/>
          <w:bCs/>
          <w:color w:val="auto"/>
          <w:sz w:val="22"/>
          <w:szCs w:val="22"/>
        </w:rPr>
        <w:t xml:space="preserve">Cicer arietinum </w:t>
      </w:r>
      <w:commentRangeEnd w:id="0"/>
      <w:r w:rsidR="002A3013">
        <w:rPr>
          <w:rStyle w:val="aff3"/>
          <w:rFonts w:asciiTheme="minorHAnsi" w:eastAsiaTheme="minorEastAsia" w:hAnsiTheme="minorHAnsi" w:cstheme="minorBidi"/>
          <w:color w:val="auto"/>
          <w:spacing w:val="0"/>
          <w:kern w:val="0"/>
        </w:rPr>
        <w:commentReference w:id="0"/>
      </w:r>
      <w:r w:rsidRPr="007B79C0">
        <w:rPr>
          <w:rFonts w:ascii="Times New Roman" w:hAnsi="Times New Roman" w:cs="Times New Roman"/>
          <w:b/>
          <w:bCs/>
          <w:color w:val="auto"/>
          <w:sz w:val="22"/>
          <w:szCs w:val="22"/>
        </w:rPr>
        <w:t>L.) Seeds</w:t>
      </w:r>
    </w:p>
    <w:p w14:paraId="0E357FA3" w14:textId="77777777" w:rsidR="00E27A4F" w:rsidRPr="007B79C0" w:rsidRDefault="001D20D9">
      <w:pPr>
        <w:pStyle w:val="1"/>
        <w:rPr>
          <w:rFonts w:ascii="Times New Roman" w:hAnsi="Times New Roman" w:cs="Times New Roman"/>
          <w:color w:val="auto"/>
          <w:sz w:val="22"/>
          <w:szCs w:val="22"/>
        </w:rPr>
      </w:pPr>
      <w:r w:rsidRPr="007B79C0">
        <w:rPr>
          <w:rFonts w:ascii="Times New Roman" w:hAnsi="Times New Roman" w:cs="Times New Roman"/>
          <w:color w:val="auto"/>
          <w:sz w:val="22"/>
          <w:szCs w:val="22"/>
        </w:rPr>
        <w:t>Abstract</w:t>
      </w:r>
    </w:p>
    <w:p w14:paraId="356E541A" w14:textId="77777777" w:rsidR="00E27A4F" w:rsidRDefault="001D20D9">
      <w:pPr>
        <w:rPr>
          <w:rFonts w:ascii="Times New Roman" w:hAnsi="Times New Roman" w:cs="Times New Roman"/>
        </w:rPr>
      </w:pPr>
      <w:r w:rsidRPr="007B79C0">
        <w:rPr>
          <w:rFonts w:ascii="Times New Roman" w:hAnsi="Times New Roman" w:cs="Times New Roman"/>
        </w:rPr>
        <w:t xml:space="preserve">A field study was conducted during the Rabi 2024–25 season at the Organic Research Farm, </w:t>
      </w:r>
      <w:r w:rsidR="007B79C0">
        <w:rPr>
          <w:rFonts w:ascii="Times New Roman" w:hAnsi="Times New Roman" w:cs="Times New Roman"/>
        </w:rPr>
        <w:t xml:space="preserve">Department of Seed Science and Technology, Institute of Agricultural Sciences, </w:t>
      </w:r>
      <w:r w:rsidRPr="007B79C0">
        <w:rPr>
          <w:rFonts w:ascii="Times New Roman" w:hAnsi="Times New Roman" w:cs="Times New Roman"/>
        </w:rPr>
        <w:t>Bundelkhand University Jhansi</w:t>
      </w:r>
      <w:r w:rsidR="007B79C0">
        <w:rPr>
          <w:rFonts w:ascii="Times New Roman" w:hAnsi="Times New Roman" w:cs="Times New Roman"/>
        </w:rPr>
        <w:t xml:space="preserve"> (U.P.). T</w:t>
      </w:r>
      <w:r w:rsidRPr="007B79C0">
        <w:rPr>
          <w:rFonts w:ascii="Times New Roman" w:hAnsi="Times New Roman" w:cs="Times New Roman"/>
        </w:rPr>
        <w:t xml:space="preserve">o evaluate the impact of various seed invigoration treatments on aged chickpea seeds harvested in 2023–24. Eight treatments, including hydration, osmo-conditioning, and chemical priming (with GA₃, KH₂PO₄, </w:t>
      </w:r>
      <w:proofErr w:type="spellStart"/>
      <w:r w:rsidRPr="007B79C0">
        <w:rPr>
          <w:rFonts w:ascii="Times New Roman" w:hAnsi="Times New Roman" w:cs="Times New Roman"/>
        </w:rPr>
        <w:t>CaCl</w:t>
      </w:r>
      <w:proofErr w:type="spellEnd"/>
      <w:r w:rsidRPr="007B79C0">
        <w:rPr>
          <w:rFonts w:ascii="Times New Roman" w:hAnsi="Times New Roman" w:cs="Times New Roman"/>
        </w:rPr>
        <w:t xml:space="preserve">₂, and KNO₃), were compared with untreated aged seeds. Significant improvements were observed in field emergence, plant population, plant height, number of branches and pods per plant, and seed yield due to invigoration treatments. Among the treatments, seed treatment with 2% </w:t>
      </w:r>
      <w:proofErr w:type="spellStart"/>
      <w:r w:rsidRPr="007B79C0">
        <w:rPr>
          <w:rFonts w:ascii="Times New Roman" w:hAnsi="Times New Roman" w:cs="Times New Roman"/>
        </w:rPr>
        <w:t>CaCl</w:t>
      </w:r>
      <w:proofErr w:type="spellEnd"/>
      <w:r w:rsidRPr="007B79C0">
        <w:rPr>
          <w:rFonts w:ascii="Times New Roman" w:hAnsi="Times New Roman" w:cs="Times New Roman"/>
        </w:rPr>
        <w:t>₂ (T7) showed the highest seed yield (12.15 g per plant, 1.60 kg per plot), maximum number of branches (22.70), and highest plant height at maturity (39.17 cm). These findings highlight the effectiveness of seed invigoration treatments, particularly calcium chloride priming, in enhancing the performance of aged chickpea seeds.</w:t>
      </w:r>
    </w:p>
    <w:p w14:paraId="649D32A6" w14:textId="77777777" w:rsidR="007B79C0" w:rsidRPr="007B79C0" w:rsidRDefault="007B79C0">
      <w:pPr>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Seed invigoration, priming, aged seed, treatments, seed yield</w:t>
      </w:r>
    </w:p>
    <w:p w14:paraId="7DACF5E6" w14:textId="77777777" w:rsidR="00E27A4F" w:rsidRPr="00DD5004" w:rsidRDefault="001D20D9">
      <w:pPr>
        <w:pStyle w:val="1"/>
        <w:rPr>
          <w:rFonts w:ascii="Times New Roman" w:hAnsi="Times New Roman" w:cs="Times New Roman"/>
          <w:color w:val="auto"/>
          <w:sz w:val="22"/>
          <w:szCs w:val="22"/>
        </w:rPr>
      </w:pPr>
      <w:r w:rsidRPr="00DD5004">
        <w:rPr>
          <w:rFonts w:ascii="Times New Roman" w:hAnsi="Times New Roman" w:cs="Times New Roman"/>
          <w:color w:val="auto"/>
          <w:sz w:val="22"/>
          <w:szCs w:val="22"/>
        </w:rPr>
        <w:t>Introduction</w:t>
      </w:r>
    </w:p>
    <w:p w14:paraId="6F627276" w14:textId="77777777" w:rsidR="00E27A4F" w:rsidRDefault="001D20D9">
      <w:pPr>
        <w:rPr>
          <w:rFonts w:ascii="Times New Roman" w:hAnsi="Times New Roman" w:cs="Times New Roman"/>
        </w:rPr>
      </w:pPr>
      <w:commentRangeStart w:id="1"/>
      <w:r w:rsidRPr="007B79C0">
        <w:rPr>
          <w:rFonts w:ascii="Times New Roman" w:hAnsi="Times New Roman" w:cs="Times New Roman"/>
        </w:rPr>
        <w:t xml:space="preserve">Chickpea (Cicer arietinum L.) is an important pulse crop cultivated extensively across India for its protein-rich seeds. However, seed ageing and poor seed </w:t>
      </w:r>
      <w:proofErr w:type="spellStart"/>
      <w:r w:rsidRPr="007B79C0">
        <w:rPr>
          <w:rFonts w:ascii="Times New Roman" w:hAnsi="Times New Roman" w:cs="Times New Roman"/>
        </w:rPr>
        <w:t>vigour</w:t>
      </w:r>
      <w:proofErr w:type="spellEnd"/>
      <w:r w:rsidRPr="007B79C0">
        <w:rPr>
          <w:rFonts w:ascii="Times New Roman" w:hAnsi="Times New Roman" w:cs="Times New Roman"/>
        </w:rPr>
        <w:t xml:space="preserve"> remain major constraints in achieving optimal crop establishment and yield, particularly under resource-limited conditions. Aged seeds often suffer from reduced germination, poor emergence, and lower productivity. Seed invigoration treatments have been shown to mitigate the deleterious effects of seed ageing by enhancing metabolic repair mechanisms and boosting seedling vigor. </w:t>
      </w:r>
      <w:commentRangeStart w:id="2"/>
      <w:r w:rsidRPr="007B79C0">
        <w:rPr>
          <w:rFonts w:ascii="Times New Roman" w:hAnsi="Times New Roman" w:cs="Times New Roman"/>
        </w:rPr>
        <w:t>This study aims to investigate the influence of various seed priming and chemical treatment methods on the physiological and agronomic performance of aged chickpea seeds.</w:t>
      </w:r>
      <w:commentRangeEnd w:id="2"/>
      <w:r w:rsidR="002A3013">
        <w:rPr>
          <w:rStyle w:val="aff3"/>
          <w:rtl/>
        </w:rPr>
        <w:commentReference w:id="2"/>
      </w:r>
    </w:p>
    <w:p w14:paraId="0AC7B3EC" w14:textId="77777777" w:rsidR="00B205D0" w:rsidRPr="00B205D0" w:rsidRDefault="00B205D0" w:rsidP="00B205D0">
      <w:pPr>
        <w:rPr>
          <w:rFonts w:ascii="Times New Roman" w:hAnsi="Times New Roman" w:cs="Times New Roman"/>
        </w:rPr>
      </w:pPr>
      <w:r w:rsidRPr="00B205D0">
        <w:rPr>
          <w:rFonts w:ascii="Times New Roman" w:hAnsi="Times New Roman" w:cs="Times New Roman"/>
        </w:rPr>
        <w:t>High quality seed is an essential factor to ensure good crop establishment and to obtain higher yields. Seed must be viable and possess good physiological traits that allow rapid germination, seedling establishment, uniformity in crop growth, crop performance and ultimately increase in yield per unit area. Seed germination and vigor are the main physiological attributes, which are indirectly related to the yield performance. Slow or erratic emergence and poor stand establishment are symptoms of low seed vigor (Tekrony and Egli, 1991).</w:t>
      </w:r>
    </w:p>
    <w:p w14:paraId="71701108" w14:textId="2AB71083" w:rsidR="00B205D0" w:rsidRDefault="00B205D0" w:rsidP="00B205D0">
      <w:pPr>
        <w:rPr>
          <w:rFonts w:ascii="Times New Roman" w:hAnsi="Times New Roman" w:cs="Times New Roman"/>
        </w:rPr>
      </w:pPr>
      <w:r w:rsidRPr="00B205D0">
        <w:rPr>
          <w:rFonts w:ascii="Times New Roman" w:hAnsi="Times New Roman" w:cs="Times New Roman"/>
        </w:rPr>
        <w:t>Rapid and uniform field emergence is essential to achieve high yield with good quality in annual crops (Yari et al., 2010). Seed invigoration is one of the most important developments to help rapid and uniform germination and emergence of seed and to increase seed tolerance to adverse environmental conditions. One of the simple and suitable methods which can improve seedling vigor and establishment and consequently crop performance in the field is seed priming (McDonald, 2000). The development of seed invigoration treatments started with seed priming, as firs</w:t>
      </w:r>
      <w:r w:rsidR="00AB07C0">
        <w:rPr>
          <w:rFonts w:ascii="Times New Roman" w:hAnsi="Times New Roman" w:cs="Times New Roman"/>
        </w:rPr>
        <w:t xml:space="preserve">t </w:t>
      </w:r>
      <w:r w:rsidRPr="00B205D0">
        <w:rPr>
          <w:rFonts w:ascii="Times New Roman" w:hAnsi="Times New Roman" w:cs="Times New Roman"/>
        </w:rPr>
        <w:t xml:space="preserve">described by </w:t>
      </w:r>
      <w:proofErr w:type="spellStart"/>
      <w:r w:rsidRPr="00B205D0">
        <w:rPr>
          <w:rFonts w:ascii="Times New Roman" w:hAnsi="Times New Roman" w:cs="Times New Roman"/>
        </w:rPr>
        <w:t>Heydecker</w:t>
      </w:r>
      <w:proofErr w:type="spellEnd"/>
      <w:r w:rsidRPr="00B205D0">
        <w:rPr>
          <w:rFonts w:ascii="Times New Roman" w:hAnsi="Times New Roman" w:cs="Times New Roman"/>
        </w:rPr>
        <w:t xml:space="preserve"> et al. (1973). Seed priming involves controlled hydration of seed to enhance the metabolic activity within the seed but preventing radicle emergence so that all the </w:t>
      </w:r>
      <w:r w:rsidRPr="00B205D0">
        <w:rPr>
          <w:rFonts w:ascii="Times New Roman" w:hAnsi="Times New Roman" w:cs="Times New Roman"/>
        </w:rPr>
        <w:lastRenderedPageBreak/>
        <w:t>seeds reached to the same stage of germination before sowing, so that subsequent germination after sowing will be rapid and synchronous</w:t>
      </w:r>
      <w:r>
        <w:rPr>
          <w:rFonts w:ascii="Times New Roman" w:hAnsi="Times New Roman" w:cs="Times New Roman"/>
        </w:rPr>
        <w:t>.</w:t>
      </w:r>
    </w:p>
    <w:p w14:paraId="4FA050A8" w14:textId="689653A7" w:rsidR="00B205D0" w:rsidRPr="007B79C0" w:rsidRDefault="00B205D0" w:rsidP="00B205D0">
      <w:pPr>
        <w:rPr>
          <w:rFonts w:ascii="Times New Roman" w:hAnsi="Times New Roman" w:cs="Times New Roman"/>
        </w:rPr>
      </w:pPr>
      <w:r w:rsidRPr="00B205D0">
        <w:rPr>
          <w:rFonts w:ascii="Times New Roman" w:hAnsi="Times New Roman" w:cs="Times New Roman"/>
        </w:rPr>
        <w:t xml:space="preserve">Priming of seed in </w:t>
      </w:r>
      <w:proofErr w:type="spellStart"/>
      <w:r w:rsidRPr="00B205D0">
        <w:rPr>
          <w:rFonts w:ascii="Times New Roman" w:hAnsi="Times New Roman" w:cs="Times New Roman"/>
        </w:rPr>
        <w:t>osmoticum</w:t>
      </w:r>
      <w:proofErr w:type="spellEnd"/>
      <w:r w:rsidRPr="00B205D0">
        <w:rPr>
          <w:rFonts w:ascii="Times New Roman" w:hAnsi="Times New Roman" w:cs="Times New Roman"/>
        </w:rPr>
        <w:t xml:space="preserve"> such as polyethylene glycol (osmo-priming) and in water (hydro-priming) has been reported to be an economical, simple and a safe technique for increasing the capacity of seed to osmotic adjustment and enhancing seedling establishment and crop production under stressed conditions. This could be due to faster emergence of roots and shoots, more vigorous plants, better drought tolerance, earlier flowering, earlier harvest and higher grain yield under adverse conditions (Lee-</w:t>
      </w:r>
      <w:proofErr w:type="spellStart"/>
      <w:r w:rsidRPr="00B205D0">
        <w:rPr>
          <w:rFonts w:ascii="Times New Roman" w:hAnsi="Times New Roman" w:cs="Times New Roman"/>
        </w:rPr>
        <w:t>suskoon</w:t>
      </w:r>
      <w:proofErr w:type="spellEnd"/>
      <w:r w:rsidRPr="00B205D0">
        <w:rPr>
          <w:rFonts w:ascii="Times New Roman" w:hAnsi="Times New Roman" w:cs="Times New Roman"/>
        </w:rPr>
        <w:t xml:space="preserve"> et al., 1998).</w:t>
      </w:r>
      <w:r w:rsidRPr="00B205D0">
        <w:t xml:space="preserve"> </w:t>
      </w:r>
      <w:r w:rsidRPr="00B205D0">
        <w:rPr>
          <w:rFonts w:ascii="Times New Roman" w:hAnsi="Times New Roman" w:cs="Times New Roman"/>
        </w:rPr>
        <w:t>On-farm priming of seeds of a range of tropical and sub-tropical crops also has been tested as a means to promote rapid germination and emergence and to increase seedling vigor and hence yield (Harris, 2004). However, the effects of different seed invigoration treatments on seed quality and crop performance in chickpea are poorly documented.</w:t>
      </w:r>
      <w:commentRangeEnd w:id="1"/>
      <w:r w:rsidR="002A3013">
        <w:rPr>
          <w:rStyle w:val="aff3"/>
          <w:rtl/>
        </w:rPr>
        <w:commentReference w:id="1"/>
      </w:r>
    </w:p>
    <w:p w14:paraId="2ECE0717" w14:textId="77777777" w:rsidR="00E27A4F" w:rsidRPr="0007140F" w:rsidRDefault="001D20D9">
      <w:pPr>
        <w:pStyle w:val="1"/>
        <w:rPr>
          <w:rFonts w:ascii="Times New Roman" w:hAnsi="Times New Roman" w:cs="Times New Roman"/>
          <w:color w:val="auto"/>
          <w:sz w:val="22"/>
          <w:szCs w:val="22"/>
        </w:rPr>
      </w:pPr>
      <w:r w:rsidRPr="0007140F">
        <w:rPr>
          <w:rFonts w:ascii="Times New Roman" w:hAnsi="Times New Roman" w:cs="Times New Roman"/>
          <w:color w:val="auto"/>
          <w:sz w:val="22"/>
          <w:szCs w:val="22"/>
        </w:rPr>
        <w:t>Materials and Methods</w:t>
      </w:r>
    </w:p>
    <w:p w14:paraId="30F2B853"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Site</w:t>
      </w:r>
    </w:p>
    <w:p w14:paraId="6A96201E" w14:textId="77777777" w:rsidR="00E27A4F" w:rsidRDefault="001D20D9">
      <w:pPr>
        <w:rPr>
          <w:rFonts w:ascii="Times New Roman" w:hAnsi="Times New Roman" w:cs="Times New Roman"/>
        </w:rPr>
      </w:pPr>
      <w:r w:rsidRPr="007B79C0">
        <w:rPr>
          <w:rFonts w:ascii="Times New Roman" w:hAnsi="Times New Roman" w:cs="Times New Roman"/>
        </w:rPr>
        <w:t xml:space="preserve">The experiment was conducted at the Organic Research Farm, </w:t>
      </w:r>
      <w:proofErr w:type="spellStart"/>
      <w:r w:rsidRPr="007B79C0">
        <w:rPr>
          <w:rFonts w:ascii="Times New Roman" w:hAnsi="Times New Roman" w:cs="Times New Roman"/>
        </w:rPr>
        <w:t>Karguan</w:t>
      </w:r>
      <w:proofErr w:type="spellEnd"/>
      <w:r w:rsidRPr="007B79C0">
        <w:rPr>
          <w:rFonts w:ascii="Times New Roman" w:hAnsi="Times New Roman" w:cs="Times New Roman"/>
        </w:rPr>
        <w:t xml:space="preserve"> Ji, Department of Seed Science and Technology, Institute of Agricultural Sciences, Bundelkhand University, Jhansi, during the Rabi season of 2024–25. The site is located at 25°44′N latitude, 78°56′E longitude, and 285 meters above sea level.</w:t>
      </w:r>
    </w:p>
    <w:p w14:paraId="18C2127E" w14:textId="2FE20746" w:rsidR="00F834B7" w:rsidRPr="007B79C0" w:rsidRDefault="00F834B7">
      <w:pPr>
        <w:rPr>
          <w:rFonts w:ascii="Times New Roman" w:hAnsi="Times New Roman" w:cs="Times New Roman"/>
        </w:rPr>
      </w:pPr>
      <w:r w:rsidRPr="00F834B7">
        <w:rPr>
          <w:rFonts w:ascii="Times New Roman" w:hAnsi="Times New Roman" w:cs="Times New Roman"/>
        </w:rPr>
        <w:t>The field trial was conducted following Randomized Block Design with eight treatments and three replications with a net plot size of 3 m x 4 m. The spacing adopted was 45 cm between the rows and 10 cm between the plants in a row.</w:t>
      </w:r>
    </w:p>
    <w:p w14:paraId="1C5B022E"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Design and Treatments</w:t>
      </w:r>
    </w:p>
    <w:p w14:paraId="6A6F6C09" w14:textId="77777777" w:rsidR="00E27A4F" w:rsidRPr="007B79C0" w:rsidRDefault="001D20D9">
      <w:pPr>
        <w:rPr>
          <w:rFonts w:ascii="Times New Roman" w:hAnsi="Times New Roman" w:cs="Times New Roman"/>
        </w:rPr>
      </w:pPr>
      <w:r w:rsidRPr="007B79C0">
        <w:rPr>
          <w:rFonts w:ascii="Times New Roman" w:hAnsi="Times New Roman" w:cs="Times New Roman"/>
        </w:rPr>
        <w:t>A total of eight treatments were evaluated in a randomized block design with three replications:</w:t>
      </w:r>
    </w:p>
    <w:p w14:paraId="4F90807E"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T1: Aged untreated seed (control)</w:t>
      </w:r>
    </w:p>
    <w:p w14:paraId="759E38D6"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T2: Hydration for 8 hours followed by air drying</w:t>
      </w:r>
    </w:p>
    <w:p w14:paraId="51F76C7E"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T3: Hydration + thiram @ 3 g kg⁻¹</w:t>
      </w:r>
    </w:p>
    <w:p w14:paraId="1C09F644"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 xml:space="preserve">T4: Osmo-conditioning with PEG 6000 (-0.5 MPa) for 6 </w:t>
      </w:r>
      <w:proofErr w:type="spellStart"/>
      <w:r w:rsidRPr="007B79C0">
        <w:rPr>
          <w:rFonts w:ascii="Times New Roman" w:hAnsi="Times New Roman" w:cs="Times New Roman"/>
        </w:rPr>
        <w:t>hrs</w:t>
      </w:r>
      <w:proofErr w:type="spellEnd"/>
    </w:p>
    <w:p w14:paraId="45395609"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 xml:space="preserve">T5: GA₃ @ 50 ppm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43A66E1D"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 xml:space="preserve">T6: KH₂PO₄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62DB1604"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 xml:space="preserve">T7: </w:t>
      </w:r>
      <w:proofErr w:type="spellStart"/>
      <w:r w:rsidRPr="007B79C0">
        <w:rPr>
          <w:rFonts w:ascii="Times New Roman" w:hAnsi="Times New Roman" w:cs="Times New Roman"/>
        </w:rPr>
        <w:t>CaCl</w:t>
      </w:r>
      <w:proofErr w:type="spellEnd"/>
      <w:r w:rsidRPr="007B79C0">
        <w:rPr>
          <w:rFonts w:ascii="Times New Roman" w:hAnsi="Times New Roman" w:cs="Times New Roman"/>
        </w:rPr>
        <w:t xml:space="preserve">₂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09E87C3C" w14:textId="77777777" w:rsidR="00E27A4F" w:rsidRPr="007B79C0" w:rsidRDefault="001D20D9">
      <w:pPr>
        <w:pStyle w:val="a0"/>
        <w:rPr>
          <w:rFonts w:ascii="Times New Roman" w:hAnsi="Times New Roman" w:cs="Times New Roman"/>
        </w:rPr>
      </w:pPr>
      <w:r w:rsidRPr="007B79C0">
        <w:rPr>
          <w:rFonts w:ascii="Times New Roman" w:hAnsi="Times New Roman" w:cs="Times New Roman"/>
        </w:rPr>
        <w:t xml:space="preserve">T8: KNO₃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36F2C90A" w14:textId="2F781ABF"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Data Collection</w:t>
      </w:r>
      <w:r w:rsidR="00794658">
        <w:rPr>
          <w:rFonts w:ascii="Times New Roman" w:hAnsi="Times New Roman" w:cs="Times New Roman"/>
          <w:color w:val="auto"/>
          <w:sz w:val="22"/>
          <w:szCs w:val="22"/>
        </w:rPr>
        <w:t xml:space="preserve"> </w:t>
      </w:r>
    </w:p>
    <w:p w14:paraId="1B1743CD" w14:textId="77777777" w:rsidR="00E27A4F" w:rsidRPr="007B79C0" w:rsidRDefault="001D20D9">
      <w:pPr>
        <w:rPr>
          <w:rFonts w:ascii="Times New Roman" w:hAnsi="Times New Roman" w:cs="Times New Roman"/>
        </w:rPr>
      </w:pPr>
      <w:commentRangeStart w:id="3"/>
      <w:r w:rsidRPr="007B79C0">
        <w:rPr>
          <w:rFonts w:ascii="Times New Roman" w:hAnsi="Times New Roman" w:cs="Times New Roman"/>
        </w:rPr>
        <w:t>Parameters observed included: field emergence, plant population, plant height (30, 60 DAS, and at maturity), days to 50% flowering, number of branches and pods per plant, shelling percentage, 100-seed weight, and seed yield per plant and plot.</w:t>
      </w:r>
      <w:commentRangeEnd w:id="3"/>
      <w:r w:rsidR="0000278D">
        <w:rPr>
          <w:rStyle w:val="aff3"/>
          <w:rtl/>
        </w:rPr>
        <w:commentReference w:id="3"/>
      </w:r>
    </w:p>
    <w:p w14:paraId="6690C7AB"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lastRenderedPageBreak/>
        <w:t>Statistical Analysis</w:t>
      </w:r>
    </w:p>
    <w:p w14:paraId="1BA91BCC" w14:textId="77777777" w:rsidR="00A76BC6" w:rsidRDefault="001D20D9" w:rsidP="00A76BC6">
      <w:pPr>
        <w:rPr>
          <w:rFonts w:ascii="Times New Roman" w:hAnsi="Times New Roman" w:cs="Times New Roman"/>
        </w:rPr>
      </w:pPr>
      <w:commentRangeStart w:id="4"/>
      <w:r w:rsidRPr="007B79C0">
        <w:rPr>
          <w:rFonts w:ascii="Times New Roman" w:hAnsi="Times New Roman" w:cs="Times New Roman"/>
        </w:rPr>
        <w:t>The data were analyzed using ANOVA at a 5% significance level. Critical difference (CD), standard error (</w:t>
      </w:r>
      <w:proofErr w:type="spellStart"/>
      <w:r w:rsidRPr="007B79C0">
        <w:rPr>
          <w:rFonts w:ascii="Times New Roman" w:hAnsi="Times New Roman" w:cs="Times New Roman"/>
        </w:rPr>
        <w:t>SEm</w:t>
      </w:r>
      <w:proofErr w:type="spellEnd"/>
      <w:r w:rsidRPr="007B79C0">
        <w:rPr>
          <w:rFonts w:ascii="Times New Roman" w:hAnsi="Times New Roman" w:cs="Times New Roman"/>
        </w:rPr>
        <w:t>), and coefficient of variation (CV) were calculated for each parameter.</w:t>
      </w:r>
      <w:commentRangeEnd w:id="4"/>
      <w:r w:rsidR="0000278D">
        <w:rPr>
          <w:rStyle w:val="aff3"/>
          <w:rtl/>
        </w:rPr>
        <w:commentReference w:id="4"/>
      </w:r>
    </w:p>
    <w:p w14:paraId="130C13C8" w14:textId="363EA0BC" w:rsidR="00E27A4F" w:rsidRPr="00A76BC6" w:rsidRDefault="001D20D9" w:rsidP="00A76BC6">
      <w:pPr>
        <w:rPr>
          <w:rFonts w:ascii="Times New Roman" w:hAnsi="Times New Roman" w:cs="Times New Roman"/>
          <w:b/>
          <w:bCs/>
        </w:rPr>
      </w:pPr>
      <w:r w:rsidRPr="00A76BC6">
        <w:rPr>
          <w:rFonts w:ascii="Times New Roman" w:hAnsi="Times New Roman" w:cs="Times New Roman"/>
          <w:b/>
          <w:bCs/>
        </w:rPr>
        <w:t>Results and Discussion</w:t>
      </w:r>
    </w:p>
    <w:p w14:paraId="515F9F1F"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Crop Establishment</w:t>
      </w:r>
    </w:p>
    <w:p w14:paraId="5C683C54" w14:textId="77777777" w:rsidR="00E27A4F" w:rsidRPr="007B79C0" w:rsidRDefault="001D20D9">
      <w:pPr>
        <w:rPr>
          <w:rFonts w:ascii="Times New Roman" w:hAnsi="Times New Roman" w:cs="Times New Roman"/>
        </w:rPr>
      </w:pPr>
      <w:r w:rsidRPr="007B79C0">
        <w:rPr>
          <w:rFonts w:ascii="Times New Roman" w:hAnsi="Times New Roman" w:cs="Times New Roman"/>
        </w:rPr>
        <w:t xml:space="preserve">Seed treatments significantly improved field emergence and plant population compared to the untreated control. T7 (2% </w:t>
      </w:r>
      <w:proofErr w:type="spellStart"/>
      <w:r w:rsidRPr="007B79C0">
        <w:rPr>
          <w:rFonts w:ascii="Times New Roman" w:hAnsi="Times New Roman" w:cs="Times New Roman"/>
        </w:rPr>
        <w:t>CaCl</w:t>
      </w:r>
      <w:proofErr w:type="spellEnd"/>
      <w:r w:rsidRPr="007B79C0">
        <w:rPr>
          <w:rFonts w:ascii="Times New Roman" w:hAnsi="Times New Roman" w:cs="Times New Roman"/>
        </w:rPr>
        <w:t>₂) recorded the highest emergence (90.00%) and population (16.33 m⁻²), indicating the positive effect of Ca²⁺ ions in mitigating oxidative damage during germination (Farooq et al., 2006; Harris et al., 1999).</w:t>
      </w:r>
    </w:p>
    <w:p w14:paraId="25DF5B14"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Plant Growth Parameters</w:t>
      </w:r>
    </w:p>
    <w:p w14:paraId="04B5CBB6" w14:textId="77777777" w:rsidR="00E27A4F" w:rsidRPr="007B79C0" w:rsidRDefault="001D20D9">
      <w:pPr>
        <w:rPr>
          <w:rFonts w:ascii="Times New Roman" w:hAnsi="Times New Roman" w:cs="Times New Roman"/>
        </w:rPr>
      </w:pPr>
      <w:r w:rsidRPr="007B79C0">
        <w:rPr>
          <w:rFonts w:ascii="Times New Roman" w:hAnsi="Times New Roman" w:cs="Times New Roman"/>
        </w:rPr>
        <w:t>Plant height at 60 DAS and at maturity differed significantly among treatments. T7 achieved the highest plant height (37.53 cm at 60 DAS, 39.17 cm at maturity), suggesting better vegetative growth. Days to 50% flowering were significantly reduced in primed seeds, with the earliest flowering (39 days) observed in T5 (GA₃), indicating accelerated physiological development (Basra et al., 2005; McDonald, 2000).</w:t>
      </w:r>
    </w:p>
    <w:p w14:paraId="4D54B67F"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Yield Attributes</w:t>
      </w:r>
    </w:p>
    <w:p w14:paraId="45E9F483" w14:textId="77777777" w:rsidR="00E27A4F" w:rsidRPr="007B79C0" w:rsidRDefault="001D20D9">
      <w:pPr>
        <w:rPr>
          <w:rFonts w:ascii="Times New Roman" w:hAnsi="Times New Roman" w:cs="Times New Roman"/>
        </w:rPr>
      </w:pPr>
      <w:r w:rsidRPr="007B79C0">
        <w:rPr>
          <w:rFonts w:ascii="Times New Roman" w:hAnsi="Times New Roman" w:cs="Times New Roman"/>
        </w:rPr>
        <w:t>Number of branches and pods per plant were significantly influenced by treatments. T7 (</w:t>
      </w:r>
      <w:proofErr w:type="spellStart"/>
      <w:r w:rsidRPr="007B79C0">
        <w:rPr>
          <w:rFonts w:ascii="Times New Roman" w:hAnsi="Times New Roman" w:cs="Times New Roman"/>
        </w:rPr>
        <w:t>CaCl</w:t>
      </w:r>
      <w:proofErr w:type="spellEnd"/>
      <w:r w:rsidRPr="007B79C0">
        <w:rPr>
          <w:rFonts w:ascii="Times New Roman" w:hAnsi="Times New Roman" w:cs="Times New Roman"/>
        </w:rPr>
        <w:t>₂) resulted in the highest number of branches (22.70) and pods (46.07), which directly contributed to enhanced yield. No significant difference was observed in shelling percentage or 100-seed weight across treatments (Farooq et al., 2006).</w:t>
      </w:r>
    </w:p>
    <w:p w14:paraId="3B561F48" w14:textId="77777777" w:rsidR="00E27A4F" w:rsidRPr="0007140F" w:rsidRDefault="001D20D9">
      <w:pPr>
        <w:pStyle w:val="21"/>
        <w:rPr>
          <w:rFonts w:ascii="Times New Roman" w:hAnsi="Times New Roman" w:cs="Times New Roman"/>
          <w:color w:val="auto"/>
          <w:sz w:val="22"/>
          <w:szCs w:val="22"/>
        </w:rPr>
      </w:pPr>
      <w:r w:rsidRPr="0007140F">
        <w:rPr>
          <w:rFonts w:ascii="Times New Roman" w:hAnsi="Times New Roman" w:cs="Times New Roman"/>
          <w:color w:val="auto"/>
          <w:sz w:val="22"/>
          <w:szCs w:val="22"/>
        </w:rPr>
        <w:t>Seed Yield</w:t>
      </w:r>
    </w:p>
    <w:p w14:paraId="71FAD0E4" w14:textId="77777777" w:rsidR="00E27A4F" w:rsidRDefault="001D20D9">
      <w:pPr>
        <w:rPr>
          <w:rFonts w:ascii="Times New Roman" w:hAnsi="Times New Roman" w:cs="Times New Roman"/>
        </w:rPr>
      </w:pPr>
      <w:r w:rsidRPr="007B79C0">
        <w:rPr>
          <w:rFonts w:ascii="Times New Roman" w:hAnsi="Times New Roman" w:cs="Times New Roman"/>
        </w:rPr>
        <w:t>Maximum seed yield per plant (12.15 g) and per plot (1.60 kg) was recorded in T7. This could be attributed to improved seedling vigor, growth parameters, and yield attributes due to enhanced nutrient uptake and stress tolerance facilitated by calcium ions (Harris et al., 1999; McDonald, 2000).</w:t>
      </w:r>
    </w:p>
    <w:p w14:paraId="7B0D2E10" w14:textId="77777777" w:rsidR="0007140F" w:rsidRDefault="0007140F">
      <w:pPr>
        <w:rPr>
          <w:rFonts w:ascii="Times New Roman" w:hAnsi="Times New Roman" w:cs="Times New Roman"/>
        </w:rPr>
      </w:pPr>
    </w:p>
    <w:p w14:paraId="20330579" w14:textId="77777777" w:rsidR="00B205D0" w:rsidRDefault="00B205D0">
      <w:pPr>
        <w:rPr>
          <w:rFonts w:ascii="Times New Roman" w:hAnsi="Times New Roman" w:cs="Times New Roman"/>
        </w:rPr>
      </w:pPr>
    </w:p>
    <w:p w14:paraId="37277C91" w14:textId="77777777" w:rsidR="00B205D0" w:rsidRDefault="00B205D0">
      <w:pPr>
        <w:rPr>
          <w:rFonts w:ascii="Times New Roman" w:hAnsi="Times New Roman" w:cs="Times New Roman"/>
        </w:rPr>
      </w:pPr>
    </w:p>
    <w:p w14:paraId="0E325C4A" w14:textId="77777777" w:rsidR="00B205D0" w:rsidRDefault="00B205D0">
      <w:pPr>
        <w:rPr>
          <w:rFonts w:ascii="Times New Roman" w:hAnsi="Times New Roman" w:cs="Times New Roman"/>
        </w:rPr>
      </w:pPr>
    </w:p>
    <w:p w14:paraId="70E99356" w14:textId="77777777" w:rsidR="00B205D0" w:rsidRDefault="00B205D0">
      <w:pPr>
        <w:rPr>
          <w:rFonts w:ascii="Times New Roman" w:hAnsi="Times New Roman" w:cs="Times New Roman"/>
        </w:rPr>
      </w:pPr>
    </w:p>
    <w:p w14:paraId="0EEC82B7" w14:textId="77777777" w:rsidR="00B205D0" w:rsidRDefault="00B205D0">
      <w:pPr>
        <w:rPr>
          <w:rFonts w:ascii="Times New Roman" w:hAnsi="Times New Roman" w:cs="Times New Roman"/>
        </w:rPr>
      </w:pPr>
    </w:p>
    <w:p w14:paraId="41FEDBAA" w14:textId="77777777" w:rsidR="00B205D0" w:rsidRDefault="00B205D0">
      <w:pPr>
        <w:rPr>
          <w:rFonts w:ascii="Times New Roman" w:hAnsi="Times New Roman" w:cs="Times New Roman"/>
        </w:rPr>
      </w:pPr>
    </w:p>
    <w:p w14:paraId="4B3BB6AE" w14:textId="77777777" w:rsidR="00B205D0" w:rsidRDefault="00B205D0">
      <w:pPr>
        <w:rPr>
          <w:rFonts w:ascii="Times New Roman" w:hAnsi="Times New Roman" w:cs="Times New Roman"/>
        </w:rPr>
        <w:sectPr w:rsidR="00B205D0"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p>
    <w:tbl>
      <w:tblPr>
        <w:tblpPr w:leftFromText="180" w:rightFromText="180" w:vertAnchor="text" w:horzAnchor="margin" w:tblpXSpec="center" w:tblpY="436"/>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538"/>
        <w:gridCol w:w="1171"/>
        <w:gridCol w:w="1171"/>
        <w:gridCol w:w="989"/>
        <w:gridCol w:w="988"/>
        <w:gridCol w:w="1080"/>
        <w:gridCol w:w="1080"/>
        <w:gridCol w:w="1080"/>
        <w:gridCol w:w="1080"/>
        <w:gridCol w:w="1172"/>
        <w:gridCol w:w="1119"/>
        <w:gridCol w:w="903"/>
        <w:gridCol w:w="899"/>
      </w:tblGrid>
      <w:tr w:rsidR="00B205D0" w14:paraId="2AF6CB29" w14:textId="77777777" w:rsidTr="00B205D0">
        <w:trPr>
          <w:trHeight w:val="1161"/>
        </w:trPr>
        <w:tc>
          <w:tcPr>
            <w:tcW w:w="1219" w:type="dxa"/>
          </w:tcPr>
          <w:p w14:paraId="4BDA4E7B" w14:textId="77777777" w:rsidR="00B205D0" w:rsidRDefault="00B205D0" w:rsidP="00B205D0">
            <w:pPr>
              <w:pStyle w:val="TableParagraph"/>
              <w:spacing w:before="0"/>
              <w:rPr>
                <w:b/>
                <w:sz w:val="20"/>
              </w:rPr>
            </w:pPr>
          </w:p>
          <w:p w14:paraId="11019A41" w14:textId="77777777" w:rsidR="00B205D0" w:rsidRDefault="00B205D0" w:rsidP="00B205D0">
            <w:pPr>
              <w:pStyle w:val="TableParagraph"/>
              <w:spacing w:before="1"/>
              <w:rPr>
                <w:b/>
                <w:sz w:val="20"/>
              </w:rPr>
            </w:pPr>
          </w:p>
          <w:p w14:paraId="058773BA" w14:textId="77777777" w:rsidR="00B205D0" w:rsidRDefault="00B205D0" w:rsidP="00B205D0">
            <w:pPr>
              <w:pStyle w:val="TableParagraph"/>
              <w:spacing w:before="0"/>
              <w:ind w:left="2"/>
              <w:jc w:val="center"/>
              <w:rPr>
                <w:b/>
                <w:sz w:val="20"/>
              </w:rPr>
            </w:pPr>
            <w:r>
              <w:rPr>
                <w:b/>
                <w:spacing w:val="-2"/>
                <w:sz w:val="20"/>
              </w:rPr>
              <w:t>Source</w:t>
            </w:r>
          </w:p>
        </w:tc>
        <w:tc>
          <w:tcPr>
            <w:tcW w:w="538" w:type="dxa"/>
          </w:tcPr>
          <w:p w14:paraId="386F5E51" w14:textId="77777777" w:rsidR="00B205D0" w:rsidRDefault="00B205D0" w:rsidP="00B205D0">
            <w:pPr>
              <w:pStyle w:val="TableParagraph"/>
              <w:spacing w:before="199"/>
              <w:rPr>
                <w:b/>
              </w:rPr>
            </w:pPr>
          </w:p>
          <w:p w14:paraId="238228A9" w14:textId="77777777" w:rsidR="00B205D0" w:rsidRDefault="00B205D0" w:rsidP="00B205D0">
            <w:pPr>
              <w:pStyle w:val="TableParagraph"/>
              <w:spacing w:before="0"/>
              <w:ind w:left="4" w:right="3"/>
              <w:jc w:val="center"/>
              <w:rPr>
                <w:b/>
              </w:rPr>
            </w:pPr>
            <w:proofErr w:type="spellStart"/>
            <w:r>
              <w:rPr>
                <w:b/>
                <w:spacing w:val="-5"/>
              </w:rPr>
              <w:t>d.f</w:t>
            </w:r>
            <w:proofErr w:type="spellEnd"/>
          </w:p>
        </w:tc>
        <w:tc>
          <w:tcPr>
            <w:tcW w:w="1171" w:type="dxa"/>
          </w:tcPr>
          <w:p w14:paraId="535EB010" w14:textId="77777777" w:rsidR="00B205D0" w:rsidRDefault="00B205D0" w:rsidP="00B205D0">
            <w:pPr>
              <w:pStyle w:val="TableParagraph"/>
              <w:spacing w:before="1"/>
              <w:rPr>
                <w:b/>
                <w:sz w:val="20"/>
              </w:rPr>
            </w:pPr>
          </w:p>
          <w:p w14:paraId="72953964" w14:textId="77777777" w:rsidR="00B205D0" w:rsidRDefault="00B205D0" w:rsidP="00B205D0">
            <w:pPr>
              <w:pStyle w:val="TableParagraph"/>
              <w:spacing w:before="0"/>
              <w:ind w:left="129" w:right="115" w:firstLine="4"/>
              <w:jc w:val="center"/>
              <w:rPr>
                <w:b/>
                <w:sz w:val="20"/>
              </w:rPr>
            </w:pPr>
            <w:r>
              <w:rPr>
                <w:b/>
                <w:spacing w:val="-4"/>
                <w:sz w:val="20"/>
              </w:rPr>
              <w:t xml:space="preserve">Field </w:t>
            </w:r>
            <w:r>
              <w:rPr>
                <w:b/>
                <w:spacing w:val="-2"/>
                <w:sz w:val="20"/>
              </w:rPr>
              <w:t xml:space="preserve">emergence </w:t>
            </w:r>
            <w:r>
              <w:rPr>
                <w:b/>
                <w:spacing w:val="-4"/>
                <w:sz w:val="20"/>
              </w:rPr>
              <w:t>(%)</w:t>
            </w:r>
          </w:p>
        </w:tc>
        <w:tc>
          <w:tcPr>
            <w:tcW w:w="1171" w:type="dxa"/>
          </w:tcPr>
          <w:p w14:paraId="61C79A87" w14:textId="77777777" w:rsidR="00B205D0" w:rsidRDefault="00B205D0" w:rsidP="00B205D0">
            <w:pPr>
              <w:pStyle w:val="TableParagraph"/>
              <w:spacing w:before="12"/>
              <w:rPr>
                <w:b/>
                <w:sz w:val="20"/>
              </w:rPr>
            </w:pPr>
          </w:p>
          <w:p w14:paraId="418007C8" w14:textId="77777777" w:rsidR="00B205D0" w:rsidRDefault="00B205D0" w:rsidP="00B205D0">
            <w:pPr>
              <w:pStyle w:val="TableParagraph"/>
              <w:spacing w:before="0" w:line="225" w:lineRule="auto"/>
              <w:ind w:left="125" w:right="115" w:hanging="1"/>
              <w:jc w:val="center"/>
              <w:rPr>
                <w:b/>
                <w:sz w:val="13"/>
              </w:rPr>
            </w:pPr>
            <w:r>
              <w:rPr>
                <w:b/>
                <w:spacing w:val="-2"/>
                <w:sz w:val="20"/>
              </w:rPr>
              <w:t xml:space="preserve">Plant population </w:t>
            </w:r>
            <w:r>
              <w:rPr>
                <w:b/>
                <w:spacing w:val="-4"/>
                <w:position w:val="-8"/>
                <w:sz w:val="20"/>
              </w:rPr>
              <w:t>m</w:t>
            </w:r>
            <w:r>
              <w:rPr>
                <w:b/>
                <w:spacing w:val="-4"/>
                <w:sz w:val="13"/>
              </w:rPr>
              <w:t>-2</w:t>
            </w:r>
          </w:p>
        </w:tc>
        <w:tc>
          <w:tcPr>
            <w:tcW w:w="989" w:type="dxa"/>
          </w:tcPr>
          <w:p w14:paraId="67B75C38" w14:textId="77777777" w:rsidR="00B205D0" w:rsidRDefault="00B205D0" w:rsidP="00B205D0">
            <w:pPr>
              <w:pStyle w:val="TableParagraph"/>
              <w:spacing w:before="116"/>
              <w:ind w:left="45" w:right="36"/>
              <w:jc w:val="center"/>
              <w:rPr>
                <w:b/>
                <w:sz w:val="20"/>
              </w:rPr>
            </w:pPr>
            <w:r>
              <w:rPr>
                <w:b/>
                <w:spacing w:val="-2"/>
                <w:sz w:val="20"/>
              </w:rPr>
              <w:t xml:space="preserve">Plant </w:t>
            </w:r>
            <w:r>
              <w:rPr>
                <w:b/>
                <w:sz w:val="20"/>
              </w:rPr>
              <w:t>height</w:t>
            </w:r>
            <w:r>
              <w:rPr>
                <w:b/>
                <w:spacing w:val="-13"/>
                <w:sz w:val="20"/>
              </w:rPr>
              <w:t xml:space="preserve"> </w:t>
            </w:r>
            <w:r>
              <w:rPr>
                <w:b/>
                <w:sz w:val="20"/>
              </w:rPr>
              <w:t>at 30 DAS</w:t>
            </w:r>
          </w:p>
          <w:p w14:paraId="0059C503" w14:textId="77777777" w:rsidR="00B205D0" w:rsidRDefault="00B205D0" w:rsidP="00B205D0">
            <w:pPr>
              <w:pStyle w:val="TableParagraph"/>
              <w:spacing w:before="1"/>
              <w:ind w:left="45" w:right="39"/>
              <w:jc w:val="center"/>
              <w:rPr>
                <w:b/>
                <w:sz w:val="20"/>
              </w:rPr>
            </w:pPr>
            <w:r>
              <w:rPr>
                <w:b/>
                <w:spacing w:val="-4"/>
                <w:sz w:val="20"/>
              </w:rPr>
              <w:t>(cm)</w:t>
            </w:r>
          </w:p>
        </w:tc>
        <w:tc>
          <w:tcPr>
            <w:tcW w:w="988" w:type="dxa"/>
          </w:tcPr>
          <w:p w14:paraId="0EE7B073" w14:textId="77777777" w:rsidR="00B205D0" w:rsidRDefault="00B205D0" w:rsidP="00B205D0">
            <w:pPr>
              <w:pStyle w:val="TableParagraph"/>
              <w:spacing w:before="116"/>
              <w:ind w:left="45" w:right="35"/>
              <w:jc w:val="center"/>
              <w:rPr>
                <w:b/>
                <w:sz w:val="20"/>
              </w:rPr>
            </w:pPr>
            <w:r>
              <w:rPr>
                <w:b/>
                <w:spacing w:val="-2"/>
                <w:sz w:val="20"/>
              </w:rPr>
              <w:t xml:space="preserve">Plant </w:t>
            </w:r>
            <w:r>
              <w:rPr>
                <w:b/>
                <w:sz w:val="20"/>
              </w:rPr>
              <w:t>height</w:t>
            </w:r>
            <w:r>
              <w:rPr>
                <w:b/>
                <w:spacing w:val="-13"/>
                <w:sz w:val="20"/>
              </w:rPr>
              <w:t xml:space="preserve"> </w:t>
            </w:r>
            <w:r>
              <w:rPr>
                <w:b/>
                <w:sz w:val="20"/>
              </w:rPr>
              <w:t>at 60 DAS</w:t>
            </w:r>
          </w:p>
          <w:p w14:paraId="6968F3A2" w14:textId="77777777" w:rsidR="00B205D0" w:rsidRDefault="00B205D0" w:rsidP="00B205D0">
            <w:pPr>
              <w:pStyle w:val="TableParagraph"/>
              <w:spacing w:before="1"/>
              <w:ind w:left="45" w:right="37"/>
              <w:jc w:val="center"/>
              <w:rPr>
                <w:b/>
                <w:sz w:val="20"/>
              </w:rPr>
            </w:pPr>
            <w:r>
              <w:rPr>
                <w:b/>
                <w:spacing w:val="-4"/>
                <w:sz w:val="20"/>
              </w:rPr>
              <w:t>(cm)</w:t>
            </w:r>
          </w:p>
        </w:tc>
        <w:tc>
          <w:tcPr>
            <w:tcW w:w="1080" w:type="dxa"/>
          </w:tcPr>
          <w:p w14:paraId="7A577D79" w14:textId="77777777" w:rsidR="00B205D0" w:rsidRDefault="00B205D0" w:rsidP="00B205D0">
            <w:pPr>
              <w:pStyle w:val="TableParagraph"/>
              <w:spacing w:before="116"/>
              <w:ind w:left="165" w:right="144" w:hanging="5"/>
              <w:jc w:val="center"/>
              <w:rPr>
                <w:b/>
                <w:sz w:val="20"/>
              </w:rPr>
            </w:pPr>
            <w:r>
              <w:rPr>
                <w:b/>
                <w:spacing w:val="-2"/>
                <w:sz w:val="20"/>
              </w:rPr>
              <w:t xml:space="preserve">Plant </w:t>
            </w:r>
            <w:r>
              <w:rPr>
                <w:b/>
                <w:sz w:val="20"/>
              </w:rPr>
              <w:t>height</w:t>
            </w:r>
            <w:r>
              <w:rPr>
                <w:b/>
                <w:spacing w:val="-13"/>
                <w:sz w:val="20"/>
              </w:rPr>
              <w:t xml:space="preserve"> </w:t>
            </w:r>
            <w:r>
              <w:rPr>
                <w:b/>
                <w:sz w:val="20"/>
              </w:rPr>
              <w:t xml:space="preserve">at </w:t>
            </w:r>
            <w:r>
              <w:rPr>
                <w:b/>
                <w:spacing w:val="-2"/>
                <w:sz w:val="20"/>
              </w:rPr>
              <w:t xml:space="preserve">maturity </w:t>
            </w:r>
            <w:r>
              <w:rPr>
                <w:b/>
                <w:spacing w:val="-4"/>
                <w:sz w:val="20"/>
              </w:rPr>
              <w:t>(cm)</w:t>
            </w:r>
          </w:p>
        </w:tc>
        <w:tc>
          <w:tcPr>
            <w:tcW w:w="1080" w:type="dxa"/>
          </w:tcPr>
          <w:p w14:paraId="09758565" w14:textId="77777777" w:rsidR="00B205D0" w:rsidRDefault="00B205D0" w:rsidP="00B205D0">
            <w:pPr>
              <w:pStyle w:val="TableParagraph"/>
              <w:spacing w:before="1"/>
              <w:rPr>
                <w:b/>
                <w:sz w:val="20"/>
              </w:rPr>
            </w:pPr>
          </w:p>
          <w:p w14:paraId="7C8B1FAC" w14:textId="77777777" w:rsidR="00B205D0" w:rsidRDefault="00B205D0" w:rsidP="00B205D0">
            <w:pPr>
              <w:pStyle w:val="TableParagraph"/>
              <w:spacing w:before="0"/>
              <w:ind w:left="319" w:right="124" w:hanging="96"/>
              <w:rPr>
                <w:b/>
                <w:sz w:val="20"/>
              </w:rPr>
            </w:pPr>
            <w:r>
              <w:rPr>
                <w:b/>
                <w:sz w:val="20"/>
              </w:rPr>
              <w:t>Days</w:t>
            </w:r>
            <w:r>
              <w:rPr>
                <w:b/>
                <w:spacing w:val="-13"/>
                <w:sz w:val="20"/>
              </w:rPr>
              <w:t xml:space="preserve"> </w:t>
            </w:r>
            <w:r>
              <w:rPr>
                <w:b/>
                <w:sz w:val="20"/>
              </w:rPr>
              <w:t>to 50 %</w:t>
            </w:r>
          </w:p>
          <w:p w14:paraId="004AFB3B" w14:textId="77777777" w:rsidR="00B205D0" w:rsidRDefault="00B205D0" w:rsidP="00B205D0">
            <w:pPr>
              <w:pStyle w:val="TableParagraph"/>
              <w:spacing w:before="1"/>
              <w:ind w:left="136"/>
              <w:rPr>
                <w:b/>
                <w:sz w:val="20"/>
              </w:rPr>
            </w:pPr>
            <w:r>
              <w:rPr>
                <w:b/>
                <w:spacing w:val="-2"/>
                <w:sz w:val="20"/>
              </w:rPr>
              <w:t>flowering</w:t>
            </w:r>
          </w:p>
        </w:tc>
        <w:tc>
          <w:tcPr>
            <w:tcW w:w="1080" w:type="dxa"/>
          </w:tcPr>
          <w:p w14:paraId="5794AFB8" w14:textId="77777777" w:rsidR="00B205D0" w:rsidRDefault="00B205D0" w:rsidP="00B205D0">
            <w:pPr>
              <w:pStyle w:val="TableParagraph"/>
              <w:spacing w:before="1"/>
              <w:rPr>
                <w:b/>
                <w:sz w:val="20"/>
              </w:rPr>
            </w:pPr>
          </w:p>
          <w:p w14:paraId="7E2602E7" w14:textId="77777777" w:rsidR="00B205D0" w:rsidRDefault="00B205D0" w:rsidP="00B205D0">
            <w:pPr>
              <w:pStyle w:val="TableParagraph"/>
              <w:spacing w:before="0"/>
              <w:ind w:left="151" w:right="124" w:firstLine="139"/>
              <w:rPr>
                <w:b/>
                <w:sz w:val="20"/>
              </w:rPr>
            </w:pPr>
            <w:r>
              <w:rPr>
                <w:b/>
                <w:sz w:val="20"/>
              </w:rPr>
              <w:t xml:space="preserve">No. of </w:t>
            </w:r>
            <w:r>
              <w:rPr>
                <w:b/>
                <w:spacing w:val="-2"/>
                <w:sz w:val="20"/>
              </w:rPr>
              <w:t xml:space="preserve">branches </w:t>
            </w:r>
            <w:r>
              <w:rPr>
                <w:b/>
                <w:sz w:val="20"/>
              </w:rPr>
              <w:t>per</w:t>
            </w:r>
            <w:r>
              <w:rPr>
                <w:b/>
                <w:spacing w:val="1"/>
                <w:sz w:val="20"/>
              </w:rPr>
              <w:t xml:space="preserve"> </w:t>
            </w:r>
            <w:r>
              <w:rPr>
                <w:b/>
                <w:spacing w:val="-2"/>
                <w:sz w:val="20"/>
              </w:rPr>
              <w:t>plant</w:t>
            </w:r>
          </w:p>
        </w:tc>
        <w:tc>
          <w:tcPr>
            <w:tcW w:w="1080" w:type="dxa"/>
          </w:tcPr>
          <w:p w14:paraId="134A5713" w14:textId="77777777" w:rsidR="00B205D0" w:rsidRDefault="00B205D0" w:rsidP="00B205D0">
            <w:pPr>
              <w:pStyle w:val="TableParagraph"/>
              <w:spacing w:before="1"/>
              <w:rPr>
                <w:b/>
                <w:sz w:val="20"/>
              </w:rPr>
            </w:pPr>
          </w:p>
          <w:p w14:paraId="25FB30D2" w14:textId="77777777" w:rsidR="00B205D0" w:rsidRDefault="00B205D0" w:rsidP="00B205D0">
            <w:pPr>
              <w:pStyle w:val="TableParagraph"/>
              <w:spacing w:before="0"/>
              <w:ind w:left="175" w:right="154" w:firstLine="1"/>
              <w:jc w:val="center"/>
              <w:rPr>
                <w:b/>
                <w:sz w:val="20"/>
              </w:rPr>
            </w:pPr>
            <w:r>
              <w:rPr>
                <w:b/>
                <w:sz w:val="20"/>
              </w:rPr>
              <w:t>No. of pods</w:t>
            </w:r>
            <w:r>
              <w:rPr>
                <w:b/>
                <w:spacing w:val="-13"/>
                <w:sz w:val="20"/>
              </w:rPr>
              <w:t xml:space="preserve"> </w:t>
            </w:r>
            <w:r>
              <w:rPr>
                <w:b/>
                <w:sz w:val="20"/>
              </w:rPr>
              <w:t xml:space="preserve">per </w:t>
            </w:r>
            <w:r>
              <w:rPr>
                <w:b/>
                <w:spacing w:val="-2"/>
                <w:sz w:val="20"/>
              </w:rPr>
              <w:t>plant</w:t>
            </w:r>
          </w:p>
        </w:tc>
        <w:tc>
          <w:tcPr>
            <w:tcW w:w="1172" w:type="dxa"/>
          </w:tcPr>
          <w:p w14:paraId="308CB59E" w14:textId="77777777" w:rsidR="00B205D0" w:rsidRDefault="00B205D0" w:rsidP="00B205D0">
            <w:pPr>
              <w:pStyle w:val="TableParagraph"/>
              <w:spacing w:before="116"/>
              <w:rPr>
                <w:b/>
                <w:sz w:val="20"/>
              </w:rPr>
            </w:pPr>
          </w:p>
          <w:p w14:paraId="21203342" w14:textId="77777777" w:rsidR="00B205D0" w:rsidRDefault="00B205D0" w:rsidP="00B205D0">
            <w:pPr>
              <w:pStyle w:val="TableParagraph"/>
              <w:spacing w:before="0"/>
              <w:ind w:left="123" w:firstLine="120"/>
              <w:rPr>
                <w:b/>
                <w:sz w:val="20"/>
              </w:rPr>
            </w:pPr>
            <w:r>
              <w:rPr>
                <w:b/>
                <w:spacing w:val="-2"/>
                <w:sz w:val="20"/>
              </w:rPr>
              <w:t>Shelling percentage</w:t>
            </w:r>
          </w:p>
        </w:tc>
        <w:tc>
          <w:tcPr>
            <w:tcW w:w="1119" w:type="dxa"/>
          </w:tcPr>
          <w:p w14:paraId="6B5B420A" w14:textId="77777777" w:rsidR="00B205D0" w:rsidRDefault="00B205D0" w:rsidP="00B205D0">
            <w:pPr>
              <w:pStyle w:val="TableParagraph"/>
              <w:spacing w:before="1"/>
              <w:rPr>
                <w:b/>
                <w:sz w:val="20"/>
              </w:rPr>
            </w:pPr>
          </w:p>
          <w:p w14:paraId="27017C62" w14:textId="77777777" w:rsidR="00B205D0" w:rsidRDefault="00B205D0" w:rsidP="00B205D0">
            <w:pPr>
              <w:pStyle w:val="TableParagraph"/>
              <w:spacing w:before="0"/>
              <w:ind w:left="78" w:right="65"/>
              <w:jc w:val="center"/>
              <w:rPr>
                <w:b/>
                <w:sz w:val="20"/>
              </w:rPr>
            </w:pPr>
            <w:r>
              <w:rPr>
                <w:b/>
                <w:sz w:val="20"/>
              </w:rPr>
              <w:t>Seed</w:t>
            </w:r>
            <w:r>
              <w:rPr>
                <w:b/>
                <w:spacing w:val="-13"/>
                <w:sz w:val="20"/>
              </w:rPr>
              <w:t xml:space="preserve"> </w:t>
            </w:r>
            <w:r>
              <w:rPr>
                <w:b/>
                <w:sz w:val="20"/>
              </w:rPr>
              <w:t xml:space="preserve">yield per plant </w:t>
            </w:r>
            <w:r>
              <w:rPr>
                <w:b/>
                <w:spacing w:val="-4"/>
                <w:sz w:val="20"/>
              </w:rPr>
              <w:t>(g)</w:t>
            </w:r>
          </w:p>
        </w:tc>
        <w:tc>
          <w:tcPr>
            <w:tcW w:w="903" w:type="dxa"/>
          </w:tcPr>
          <w:p w14:paraId="7F0D9417" w14:textId="77777777" w:rsidR="00B205D0" w:rsidRDefault="00B205D0" w:rsidP="00B205D0">
            <w:pPr>
              <w:pStyle w:val="TableParagraph"/>
              <w:spacing w:before="116"/>
              <w:ind w:left="117" w:right="102" w:firstLine="2"/>
              <w:jc w:val="center"/>
              <w:rPr>
                <w:b/>
                <w:sz w:val="20"/>
              </w:rPr>
            </w:pPr>
            <w:r>
              <w:rPr>
                <w:b/>
                <w:spacing w:val="-4"/>
                <w:sz w:val="20"/>
              </w:rPr>
              <w:t xml:space="preserve">Seed </w:t>
            </w:r>
            <w:r>
              <w:rPr>
                <w:b/>
                <w:spacing w:val="-2"/>
                <w:sz w:val="20"/>
              </w:rPr>
              <w:t xml:space="preserve">yield </w:t>
            </w:r>
            <w:r>
              <w:rPr>
                <w:b/>
                <w:sz w:val="20"/>
              </w:rPr>
              <w:t>per</w:t>
            </w:r>
            <w:r>
              <w:rPr>
                <w:b/>
                <w:spacing w:val="-13"/>
                <w:sz w:val="20"/>
              </w:rPr>
              <w:t xml:space="preserve"> </w:t>
            </w:r>
            <w:r>
              <w:rPr>
                <w:b/>
                <w:sz w:val="20"/>
              </w:rPr>
              <w:t xml:space="preserve">plot </w:t>
            </w:r>
            <w:r>
              <w:rPr>
                <w:b/>
                <w:spacing w:val="-4"/>
                <w:sz w:val="20"/>
              </w:rPr>
              <w:t>(kg)</w:t>
            </w:r>
          </w:p>
        </w:tc>
        <w:tc>
          <w:tcPr>
            <w:tcW w:w="899" w:type="dxa"/>
          </w:tcPr>
          <w:p w14:paraId="46F7240D" w14:textId="77777777" w:rsidR="00B205D0" w:rsidRDefault="00B205D0" w:rsidP="00B205D0">
            <w:pPr>
              <w:pStyle w:val="TableParagraph"/>
              <w:spacing w:before="116"/>
              <w:ind w:left="12" w:right="10"/>
              <w:jc w:val="center"/>
              <w:rPr>
                <w:b/>
                <w:sz w:val="20"/>
              </w:rPr>
            </w:pPr>
            <w:r>
              <w:rPr>
                <w:b/>
                <w:spacing w:val="-5"/>
                <w:sz w:val="20"/>
              </w:rPr>
              <w:t>100</w:t>
            </w:r>
          </w:p>
          <w:p w14:paraId="122EDD91" w14:textId="77777777" w:rsidR="00B205D0" w:rsidRDefault="00B205D0" w:rsidP="00B205D0">
            <w:pPr>
              <w:pStyle w:val="TableParagraph"/>
              <w:spacing w:before="0"/>
              <w:ind w:left="165" w:right="151" w:hanging="8"/>
              <w:jc w:val="center"/>
              <w:rPr>
                <w:b/>
                <w:sz w:val="20"/>
              </w:rPr>
            </w:pPr>
            <w:r>
              <w:rPr>
                <w:b/>
                <w:spacing w:val="-4"/>
                <w:sz w:val="20"/>
              </w:rPr>
              <w:t xml:space="preserve">seed </w:t>
            </w:r>
            <w:r>
              <w:rPr>
                <w:b/>
                <w:spacing w:val="-2"/>
                <w:sz w:val="20"/>
              </w:rPr>
              <w:t xml:space="preserve">weight </w:t>
            </w:r>
            <w:r>
              <w:rPr>
                <w:b/>
                <w:spacing w:val="-4"/>
                <w:sz w:val="20"/>
              </w:rPr>
              <w:t>(g)</w:t>
            </w:r>
          </w:p>
        </w:tc>
      </w:tr>
      <w:tr w:rsidR="00B205D0" w14:paraId="402F49CB" w14:textId="77777777" w:rsidTr="00B205D0">
        <w:trPr>
          <w:trHeight w:val="470"/>
        </w:trPr>
        <w:tc>
          <w:tcPr>
            <w:tcW w:w="1219" w:type="dxa"/>
          </w:tcPr>
          <w:p w14:paraId="58DCA24F" w14:textId="77777777" w:rsidR="00B205D0" w:rsidRDefault="00B205D0" w:rsidP="00B205D0">
            <w:pPr>
              <w:pStyle w:val="TableParagraph"/>
              <w:spacing w:before="116"/>
              <w:ind w:left="2" w:right="2"/>
              <w:jc w:val="center"/>
              <w:rPr>
                <w:b/>
                <w:sz w:val="20"/>
              </w:rPr>
            </w:pPr>
            <w:r>
              <w:rPr>
                <w:b/>
                <w:spacing w:val="-2"/>
                <w:sz w:val="20"/>
              </w:rPr>
              <w:t>Treatment</w:t>
            </w:r>
          </w:p>
        </w:tc>
        <w:tc>
          <w:tcPr>
            <w:tcW w:w="538" w:type="dxa"/>
          </w:tcPr>
          <w:p w14:paraId="234B964E" w14:textId="77777777" w:rsidR="00B205D0" w:rsidRDefault="00B205D0" w:rsidP="00B205D0">
            <w:pPr>
              <w:pStyle w:val="TableParagraph"/>
              <w:spacing w:before="111"/>
              <w:ind w:left="4"/>
              <w:jc w:val="center"/>
              <w:rPr>
                <w:sz w:val="20"/>
              </w:rPr>
            </w:pPr>
            <w:r>
              <w:rPr>
                <w:spacing w:val="-10"/>
                <w:sz w:val="20"/>
              </w:rPr>
              <w:t>7</w:t>
            </w:r>
          </w:p>
        </w:tc>
        <w:tc>
          <w:tcPr>
            <w:tcW w:w="1171" w:type="dxa"/>
          </w:tcPr>
          <w:p w14:paraId="25D1ED81" w14:textId="77777777" w:rsidR="00B205D0" w:rsidRDefault="00B205D0" w:rsidP="00B205D0">
            <w:pPr>
              <w:pStyle w:val="TableParagraph"/>
              <w:spacing w:before="111"/>
              <w:ind w:left="15"/>
              <w:jc w:val="center"/>
              <w:rPr>
                <w:sz w:val="20"/>
              </w:rPr>
            </w:pPr>
            <w:r>
              <w:rPr>
                <w:spacing w:val="-2"/>
                <w:sz w:val="20"/>
              </w:rPr>
              <w:t>12.217**</w:t>
            </w:r>
          </w:p>
        </w:tc>
        <w:tc>
          <w:tcPr>
            <w:tcW w:w="1171" w:type="dxa"/>
          </w:tcPr>
          <w:p w14:paraId="01912610" w14:textId="77777777" w:rsidR="00B205D0" w:rsidRDefault="00B205D0" w:rsidP="00B205D0">
            <w:pPr>
              <w:pStyle w:val="TableParagraph"/>
              <w:spacing w:before="111"/>
              <w:ind w:left="273"/>
              <w:rPr>
                <w:sz w:val="20"/>
              </w:rPr>
            </w:pPr>
            <w:r>
              <w:rPr>
                <w:spacing w:val="-2"/>
                <w:sz w:val="20"/>
              </w:rPr>
              <w:t>2.259</w:t>
            </w:r>
            <w:r>
              <w:rPr>
                <w:spacing w:val="-2"/>
                <w:sz w:val="20"/>
                <w:vertAlign w:val="superscript"/>
              </w:rPr>
              <w:t>NS</w:t>
            </w:r>
          </w:p>
        </w:tc>
        <w:tc>
          <w:tcPr>
            <w:tcW w:w="989" w:type="dxa"/>
          </w:tcPr>
          <w:p w14:paraId="386DF021" w14:textId="77777777" w:rsidR="00B205D0" w:rsidRDefault="00B205D0" w:rsidP="00B205D0">
            <w:pPr>
              <w:pStyle w:val="TableParagraph"/>
              <w:spacing w:before="111"/>
              <w:ind w:left="183"/>
              <w:rPr>
                <w:sz w:val="20"/>
              </w:rPr>
            </w:pPr>
            <w:r>
              <w:rPr>
                <w:spacing w:val="-2"/>
                <w:sz w:val="20"/>
              </w:rPr>
              <w:t>5.366</w:t>
            </w:r>
            <w:r>
              <w:rPr>
                <w:spacing w:val="-2"/>
                <w:sz w:val="20"/>
                <w:vertAlign w:val="superscript"/>
              </w:rPr>
              <w:t>NS</w:t>
            </w:r>
          </w:p>
        </w:tc>
        <w:tc>
          <w:tcPr>
            <w:tcW w:w="988" w:type="dxa"/>
          </w:tcPr>
          <w:p w14:paraId="6CA2044B" w14:textId="77777777" w:rsidR="00B205D0" w:rsidRDefault="00B205D0" w:rsidP="00B205D0">
            <w:pPr>
              <w:pStyle w:val="TableParagraph"/>
              <w:spacing w:before="111"/>
              <w:ind w:left="45" w:right="37"/>
              <w:jc w:val="center"/>
              <w:rPr>
                <w:sz w:val="20"/>
              </w:rPr>
            </w:pPr>
            <w:r>
              <w:rPr>
                <w:spacing w:val="-2"/>
                <w:sz w:val="20"/>
              </w:rPr>
              <w:t>14.291**</w:t>
            </w:r>
          </w:p>
        </w:tc>
        <w:tc>
          <w:tcPr>
            <w:tcW w:w="1080" w:type="dxa"/>
          </w:tcPr>
          <w:p w14:paraId="1E8BA28A" w14:textId="77777777" w:rsidR="00B205D0" w:rsidRDefault="00B205D0" w:rsidP="00B205D0">
            <w:pPr>
              <w:pStyle w:val="TableParagraph"/>
              <w:spacing w:before="111"/>
              <w:ind w:left="24" w:right="1"/>
              <w:jc w:val="center"/>
              <w:rPr>
                <w:sz w:val="20"/>
              </w:rPr>
            </w:pPr>
            <w:r>
              <w:rPr>
                <w:spacing w:val="-2"/>
                <w:sz w:val="20"/>
              </w:rPr>
              <w:t>15.329**</w:t>
            </w:r>
          </w:p>
        </w:tc>
        <w:tc>
          <w:tcPr>
            <w:tcW w:w="1080" w:type="dxa"/>
          </w:tcPr>
          <w:p w14:paraId="6DE7542F" w14:textId="77777777" w:rsidR="00B205D0" w:rsidRDefault="00B205D0" w:rsidP="00B205D0">
            <w:pPr>
              <w:pStyle w:val="TableParagraph"/>
              <w:spacing w:before="111"/>
              <w:ind w:left="24"/>
              <w:jc w:val="center"/>
              <w:rPr>
                <w:sz w:val="20"/>
              </w:rPr>
            </w:pPr>
            <w:r>
              <w:rPr>
                <w:spacing w:val="-2"/>
                <w:sz w:val="20"/>
              </w:rPr>
              <w:t>10.667**</w:t>
            </w:r>
          </w:p>
        </w:tc>
        <w:tc>
          <w:tcPr>
            <w:tcW w:w="1080" w:type="dxa"/>
          </w:tcPr>
          <w:p w14:paraId="5E9576EC" w14:textId="77777777" w:rsidR="00B205D0" w:rsidRDefault="00B205D0" w:rsidP="00B205D0">
            <w:pPr>
              <w:pStyle w:val="TableParagraph"/>
              <w:spacing w:before="111"/>
              <w:ind w:left="24"/>
              <w:jc w:val="center"/>
              <w:rPr>
                <w:sz w:val="20"/>
              </w:rPr>
            </w:pPr>
            <w:r>
              <w:rPr>
                <w:spacing w:val="-2"/>
                <w:sz w:val="20"/>
              </w:rPr>
              <w:t>34.597**</w:t>
            </w:r>
          </w:p>
        </w:tc>
        <w:tc>
          <w:tcPr>
            <w:tcW w:w="1080" w:type="dxa"/>
          </w:tcPr>
          <w:p w14:paraId="270032A6" w14:textId="77777777" w:rsidR="00B205D0" w:rsidRDefault="00B205D0" w:rsidP="00B205D0">
            <w:pPr>
              <w:pStyle w:val="TableParagraph"/>
              <w:spacing w:before="111"/>
              <w:ind w:left="24" w:right="4"/>
              <w:jc w:val="center"/>
              <w:rPr>
                <w:sz w:val="20"/>
              </w:rPr>
            </w:pPr>
            <w:r>
              <w:rPr>
                <w:spacing w:val="-2"/>
                <w:sz w:val="20"/>
              </w:rPr>
              <w:t>166.211**</w:t>
            </w:r>
          </w:p>
        </w:tc>
        <w:tc>
          <w:tcPr>
            <w:tcW w:w="1172" w:type="dxa"/>
          </w:tcPr>
          <w:p w14:paraId="4DA3C7E5" w14:textId="77777777" w:rsidR="00B205D0" w:rsidRDefault="00B205D0" w:rsidP="00B205D0">
            <w:pPr>
              <w:pStyle w:val="TableParagraph"/>
              <w:spacing w:before="111"/>
              <w:ind w:left="281"/>
              <w:rPr>
                <w:sz w:val="20"/>
              </w:rPr>
            </w:pPr>
            <w:r>
              <w:rPr>
                <w:spacing w:val="-2"/>
                <w:sz w:val="20"/>
              </w:rPr>
              <w:t>1.023</w:t>
            </w:r>
            <w:r>
              <w:rPr>
                <w:spacing w:val="-2"/>
                <w:sz w:val="20"/>
                <w:vertAlign w:val="superscript"/>
              </w:rPr>
              <w:t>NS</w:t>
            </w:r>
          </w:p>
        </w:tc>
        <w:tc>
          <w:tcPr>
            <w:tcW w:w="1119" w:type="dxa"/>
          </w:tcPr>
          <w:p w14:paraId="1F3881DF" w14:textId="77777777" w:rsidR="00B205D0" w:rsidRDefault="00B205D0" w:rsidP="00B205D0">
            <w:pPr>
              <w:pStyle w:val="TableParagraph"/>
              <w:spacing w:before="111"/>
              <w:ind w:left="79" w:right="65"/>
              <w:jc w:val="center"/>
              <w:rPr>
                <w:sz w:val="20"/>
              </w:rPr>
            </w:pPr>
            <w:r>
              <w:rPr>
                <w:spacing w:val="-2"/>
                <w:sz w:val="20"/>
              </w:rPr>
              <w:t>14.409**</w:t>
            </w:r>
          </w:p>
        </w:tc>
        <w:tc>
          <w:tcPr>
            <w:tcW w:w="903" w:type="dxa"/>
          </w:tcPr>
          <w:p w14:paraId="55DB0E25" w14:textId="77777777" w:rsidR="00B205D0" w:rsidRDefault="00B205D0" w:rsidP="00B205D0">
            <w:pPr>
              <w:pStyle w:val="TableParagraph"/>
              <w:spacing w:before="111"/>
              <w:ind w:left="19" w:right="5"/>
              <w:jc w:val="center"/>
              <w:rPr>
                <w:sz w:val="20"/>
              </w:rPr>
            </w:pPr>
            <w:r>
              <w:rPr>
                <w:spacing w:val="-2"/>
                <w:sz w:val="20"/>
              </w:rPr>
              <w:t>0.189**</w:t>
            </w:r>
          </w:p>
        </w:tc>
        <w:tc>
          <w:tcPr>
            <w:tcW w:w="899" w:type="dxa"/>
          </w:tcPr>
          <w:p w14:paraId="4FBA7BE1" w14:textId="77777777" w:rsidR="00B205D0" w:rsidRDefault="00B205D0" w:rsidP="00B205D0">
            <w:pPr>
              <w:pStyle w:val="TableParagraph"/>
              <w:spacing w:before="111"/>
              <w:ind w:left="141"/>
              <w:rPr>
                <w:sz w:val="20"/>
              </w:rPr>
            </w:pPr>
            <w:r>
              <w:rPr>
                <w:spacing w:val="-2"/>
                <w:sz w:val="20"/>
              </w:rPr>
              <w:t>1.412</w:t>
            </w:r>
            <w:r>
              <w:rPr>
                <w:spacing w:val="-2"/>
                <w:sz w:val="20"/>
                <w:vertAlign w:val="superscript"/>
              </w:rPr>
              <w:t>NS</w:t>
            </w:r>
          </w:p>
        </w:tc>
      </w:tr>
      <w:tr w:rsidR="00B205D0" w14:paraId="64B43237" w14:textId="77777777" w:rsidTr="00B205D0">
        <w:trPr>
          <w:trHeight w:val="470"/>
        </w:trPr>
        <w:tc>
          <w:tcPr>
            <w:tcW w:w="1219" w:type="dxa"/>
          </w:tcPr>
          <w:p w14:paraId="712ECF87" w14:textId="77777777" w:rsidR="00B205D0" w:rsidRDefault="00B205D0" w:rsidP="00B205D0">
            <w:pPr>
              <w:pStyle w:val="TableParagraph"/>
              <w:spacing w:before="115"/>
              <w:ind w:left="2" w:right="2"/>
              <w:jc w:val="center"/>
              <w:rPr>
                <w:b/>
                <w:sz w:val="20"/>
              </w:rPr>
            </w:pPr>
            <w:r>
              <w:rPr>
                <w:b/>
                <w:spacing w:val="-2"/>
                <w:sz w:val="20"/>
              </w:rPr>
              <w:t>Replication</w:t>
            </w:r>
          </w:p>
        </w:tc>
        <w:tc>
          <w:tcPr>
            <w:tcW w:w="538" w:type="dxa"/>
          </w:tcPr>
          <w:p w14:paraId="2BDC65A1" w14:textId="77777777" w:rsidR="00B205D0" w:rsidRDefault="00B205D0" w:rsidP="00B205D0">
            <w:pPr>
              <w:pStyle w:val="TableParagraph"/>
              <w:spacing w:before="110"/>
              <w:ind w:left="4"/>
              <w:jc w:val="center"/>
              <w:rPr>
                <w:sz w:val="20"/>
              </w:rPr>
            </w:pPr>
            <w:r>
              <w:rPr>
                <w:spacing w:val="-10"/>
                <w:sz w:val="20"/>
              </w:rPr>
              <w:t>2</w:t>
            </w:r>
          </w:p>
        </w:tc>
        <w:tc>
          <w:tcPr>
            <w:tcW w:w="1171" w:type="dxa"/>
          </w:tcPr>
          <w:p w14:paraId="4133A76E" w14:textId="77777777" w:rsidR="00B205D0" w:rsidRDefault="00B205D0" w:rsidP="00B205D0">
            <w:pPr>
              <w:pStyle w:val="TableParagraph"/>
              <w:spacing w:before="110"/>
              <w:ind w:left="15"/>
              <w:jc w:val="center"/>
              <w:rPr>
                <w:sz w:val="20"/>
              </w:rPr>
            </w:pPr>
            <w:r>
              <w:rPr>
                <w:spacing w:val="-2"/>
                <w:sz w:val="20"/>
              </w:rPr>
              <w:t>8.136</w:t>
            </w:r>
          </w:p>
        </w:tc>
        <w:tc>
          <w:tcPr>
            <w:tcW w:w="1171" w:type="dxa"/>
          </w:tcPr>
          <w:p w14:paraId="75AB0DE9" w14:textId="77777777" w:rsidR="00B205D0" w:rsidRDefault="00B205D0" w:rsidP="00B205D0">
            <w:pPr>
              <w:pStyle w:val="TableParagraph"/>
              <w:spacing w:before="110"/>
              <w:ind w:left="15" w:right="9"/>
              <w:jc w:val="center"/>
              <w:rPr>
                <w:sz w:val="20"/>
              </w:rPr>
            </w:pPr>
            <w:r>
              <w:rPr>
                <w:spacing w:val="-2"/>
                <w:sz w:val="20"/>
              </w:rPr>
              <w:t>6.037</w:t>
            </w:r>
          </w:p>
        </w:tc>
        <w:tc>
          <w:tcPr>
            <w:tcW w:w="989" w:type="dxa"/>
          </w:tcPr>
          <w:p w14:paraId="3E419383" w14:textId="77777777" w:rsidR="00B205D0" w:rsidRDefault="00B205D0" w:rsidP="00B205D0">
            <w:pPr>
              <w:pStyle w:val="TableParagraph"/>
              <w:spacing w:before="110"/>
              <w:ind w:left="45" w:right="39"/>
              <w:jc w:val="center"/>
              <w:rPr>
                <w:sz w:val="20"/>
              </w:rPr>
            </w:pPr>
            <w:r>
              <w:rPr>
                <w:spacing w:val="-2"/>
                <w:sz w:val="20"/>
              </w:rPr>
              <w:t>4.357</w:t>
            </w:r>
          </w:p>
        </w:tc>
        <w:tc>
          <w:tcPr>
            <w:tcW w:w="988" w:type="dxa"/>
          </w:tcPr>
          <w:p w14:paraId="74C4E9C5" w14:textId="77777777" w:rsidR="00B205D0" w:rsidRDefault="00B205D0" w:rsidP="00B205D0">
            <w:pPr>
              <w:pStyle w:val="TableParagraph"/>
              <w:spacing w:before="110"/>
              <w:ind w:left="45" w:right="37"/>
              <w:jc w:val="center"/>
              <w:rPr>
                <w:sz w:val="20"/>
              </w:rPr>
            </w:pPr>
            <w:r>
              <w:rPr>
                <w:spacing w:val="-2"/>
                <w:sz w:val="20"/>
              </w:rPr>
              <w:t>8.865</w:t>
            </w:r>
          </w:p>
        </w:tc>
        <w:tc>
          <w:tcPr>
            <w:tcW w:w="1080" w:type="dxa"/>
          </w:tcPr>
          <w:p w14:paraId="41491AF6" w14:textId="77777777" w:rsidR="00B205D0" w:rsidRDefault="00B205D0" w:rsidP="00B205D0">
            <w:pPr>
              <w:pStyle w:val="TableParagraph"/>
              <w:spacing w:before="110"/>
              <w:ind w:left="24" w:right="1"/>
              <w:jc w:val="center"/>
              <w:rPr>
                <w:sz w:val="20"/>
              </w:rPr>
            </w:pPr>
            <w:r>
              <w:rPr>
                <w:spacing w:val="-2"/>
                <w:sz w:val="20"/>
              </w:rPr>
              <w:t>5.544</w:t>
            </w:r>
          </w:p>
        </w:tc>
        <w:tc>
          <w:tcPr>
            <w:tcW w:w="1080" w:type="dxa"/>
          </w:tcPr>
          <w:p w14:paraId="2C9C1487" w14:textId="77777777" w:rsidR="00B205D0" w:rsidRDefault="00B205D0" w:rsidP="00B205D0">
            <w:pPr>
              <w:pStyle w:val="TableParagraph"/>
              <w:spacing w:before="110"/>
              <w:ind w:left="24"/>
              <w:jc w:val="center"/>
              <w:rPr>
                <w:sz w:val="20"/>
              </w:rPr>
            </w:pPr>
            <w:r>
              <w:rPr>
                <w:spacing w:val="-2"/>
                <w:sz w:val="20"/>
              </w:rPr>
              <w:t>0.444</w:t>
            </w:r>
          </w:p>
        </w:tc>
        <w:tc>
          <w:tcPr>
            <w:tcW w:w="1080" w:type="dxa"/>
          </w:tcPr>
          <w:p w14:paraId="7ACC4B9E" w14:textId="77777777" w:rsidR="00B205D0" w:rsidRDefault="00B205D0" w:rsidP="00B205D0">
            <w:pPr>
              <w:pStyle w:val="TableParagraph"/>
              <w:spacing w:before="110"/>
              <w:ind w:left="24"/>
              <w:jc w:val="center"/>
              <w:rPr>
                <w:sz w:val="20"/>
              </w:rPr>
            </w:pPr>
            <w:r>
              <w:rPr>
                <w:spacing w:val="-2"/>
                <w:sz w:val="20"/>
              </w:rPr>
              <w:t>1.045</w:t>
            </w:r>
          </w:p>
        </w:tc>
        <w:tc>
          <w:tcPr>
            <w:tcW w:w="1080" w:type="dxa"/>
          </w:tcPr>
          <w:p w14:paraId="0A7DDEAB" w14:textId="77777777" w:rsidR="00B205D0" w:rsidRDefault="00B205D0" w:rsidP="00B205D0">
            <w:pPr>
              <w:pStyle w:val="TableParagraph"/>
              <w:spacing w:before="110"/>
              <w:ind w:left="24" w:right="4"/>
              <w:jc w:val="center"/>
              <w:rPr>
                <w:sz w:val="20"/>
              </w:rPr>
            </w:pPr>
            <w:r>
              <w:rPr>
                <w:spacing w:val="-2"/>
                <w:sz w:val="20"/>
              </w:rPr>
              <w:t>12.398</w:t>
            </w:r>
          </w:p>
        </w:tc>
        <w:tc>
          <w:tcPr>
            <w:tcW w:w="1172" w:type="dxa"/>
          </w:tcPr>
          <w:p w14:paraId="19D3F9C0" w14:textId="77777777" w:rsidR="00B205D0" w:rsidRDefault="00B205D0" w:rsidP="00B205D0">
            <w:pPr>
              <w:pStyle w:val="TableParagraph"/>
              <w:spacing w:before="110"/>
              <w:ind w:left="20"/>
              <w:jc w:val="center"/>
              <w:rPr>
                <w:sz w:val="20"/>
              </w:rPr>
            </w:pPr>
            <w:r>
              <w:rPr>
                <w:spacing w:val="-2"/>
                <w:sz w:val="20"/>
              </w:rPr>
              <w:t>0.793</w:t>
            </w:r>
          </w:p>
        </w:tc>
        <w:tc>
          <w:tcPr>
            <w:tcW w:w="1119" w:type="dxa"/>
          </w:tcPr>
          <w:p w14:paraId="7420F3FE" w14:textId="77777777" w:rsidR="00B205D0" w:rsidRDefault="00B205D0" w:rsidP="00B205D0">
            <w:pPr>
              <w:pStyle w:val="TableParagraph"/>
              <w:spacing w:before="110"/>
              <w:ind w:left="79" w:right="65"/>
              <w:jc w:val="center"/>
              <w:rPr>
                <w:sz w:val="20"/>
              </w:rPr>
            </w:pPr>
            <w:r>
              <w:rPr>
                <w:spacing w:val="-2"/>
                <w:sz w:val="20"/>
              </w:rPr>
              <w:t>0.203</w:t>
            </w:r>
          </w:p>
        </w:tc>
        <w:tc>
          <w:tcPr>
            <w:tcW w:w="903" w:type="dxa"/>
          </w:tcPr>
          <w:p w14:paraId="2F3D4EC9" w14:textId="77777777" w:rsidR="00B205D0" w:rsidRDefault="00B205D0" w:rsidP="00B205D0">
            <w:pPr>
              <w:pStyle w:val="TableParagraph"/>
              <w:spacing w:before="110"/>
              <w:ind w:left="19"/>
              <w:jc w:val="center"/>
              <w:rPr>
                <w:sz w:val="20"/>
              </w:rPr>
            </w:pPr>
            <w:r>
              <w:rPr>
                <w:spacing w:val="-2"/>
                <w:sz w:val="20"/>
              </w:rPr>
              <w:t>0.016</w:t>
            </w:r>
          </w:p>
        </w:tc>
        <w:tc>
          <w:tcPr>
            <w:tcW w:w="899" w:type="dxa"/>
          </w:tcPr>
          <w:p w14:paraId="5E044411" w14:textId="77777777" w:rsidR="00B205D0" w:rsidRDefault="00B205D0" w:rsidP="00B205D0">
            <w:pPr>
              <w:pStyle w:val="TableParagraph"/>
              <w:spacing w:before="110"/>
              <w:ind w:left="12"/>
              <w:jc w:val="center"/>
              <w:rPr>
                <w:sz w:val="20"/>
              </w:rPr>
            </w:pPr>
            <w:r>
              <w:rPr>
                <w:spacing w:val="-2"/>
                <w:sz w:val="20"/>
              </w:rPr>
              <w:t>0.602</w:t>
            </w:r>
          </w:p>
        </w:tc>
      </w:tr>
      <w:tr w:rsidR="00B205D0" w14:paraId="3EED940D" w14:textId="77777777" w:rsidTr="00B205D0">
        <w:trPr>
          <w:trHeight w:val="470"/>
        </w:trPr>
        <w:tc>
          <w:tcPr>
            <w:tcW w:w="1219" w:type="dxa"/>
          </w:tcPr>
          <w:p w14:paraId="6FF7535A" w14:textId="77777777" w:rsidR="00B205D0" w:rsidRDefault="00B205D0" w:rsidP="00B205D0">
            <w:pPr>
              <w:pStyle w:val="TableParagraph"/>
              <w:spacing w:before="116"/>
              <w:ind w:left="2"/>
              <w:jc w:val="center"/>
              <w:rPr>
                <w:b/>
                <w:sz w:val="20"/>
              </w:rPr>
            </w:pPr>
            <w:r>
              <w:rPr>
                <w:b/>
                <w:spacing w:val="-2"/>
                <w:sz w:val="20"/>
              </w:rPr>
              <w:t>Error</w:t>
            </w:r>
          </w:p>
        </w:tc>
        <w:tc>
          <w:tcPr>
            <w:tcW w:w="538" w:type="dxa"/>
          </w:tcPr>
          <w:p w14:paraId="7E4588B2" w14:textId="77777777" w:rsidR="00B205D0" w:rsidRDefault="00B205D0" w:rsidP="00B205D0">
            <w:pPr>
              <w:pStyle w:val="TableParagraph"/>
              <w:spacing w:before="111"/>
              <w:ind w:left="4" w:right="4"/>
              <w:jc w:val="center"/>
              <w:rPr>
                <w:sz w:val="20"/>
              </w:rPr>
            </w:pPr>
            <w:r>
              <w:rPr>
                <w:spacing w:val="-5"/>
                <w:sz w:val="20"/>
              </w:rPr>
              <w:t>14</w:t>
            </w:r>
          </w:p>
        </w:tc>
        <w:tc>
          <w:tcPr>
            <w:tcW w:w="1171" w:type="dxa"/>
          </w:tcPr>
          <w:p w14:paraId="4C9A0F2C" w14:textId="77777777" w:rsidR="00B205D0" w:rsidRDefault="00B205D0" w:rsidP="00B205D0">
            <w:pPr>
              <w:pStyle w:val="TableParagraph"/>
              <w:spacing w:before="111"/>
              <w:ind w:left="15"/>
              <w:jc w:val="center"/>
              <w:rPr>
                <w:sz w:val="20"/>
              </w:rPr>
            </w:pPr>
            <w:r>
              <w:rPr>
                <w:spacing w:val="-2"/>
                <w:sz w:val="20"/>
              </w:rPr>
              <w:t>2.475</w:t>
            </w:r>
          </w:p>
        </w:tc>
        <w:tc>
          <w:tcPr>
            <w:tcW w:w="1171" w:type="dxa"/>
          </w:tcPr>
          <w:p w14:paraId="4D44E439" w14:textId="77777777" w:rsidR="00B205D0" w:rsidRDefault="00B205D0" w:rsidP="00B205D0">
            <w:pPr>
              <w:pStyle w:val="TableParagraph"/>
              <w:spacing w:before="111"/>
              <w:ind w:left="15" w:right="9"/>
              <w:jc w:val="center"/>
              <w:rPr>
                <w:sz w:val="20"/>
              </w:rPr>
            </w:pPr>
            <w:r>
              <w:rPr>
                <w:spacing w:val="-2"/>
                <w:sz w:val="20"/>
              </w:rPr>
              <w:t>1.829</w:t>
            </w:r>
          </w:p>
        </w:tc>
        <w:tc>
          <w:tcPr>
            <w:tcW w:w="989" w:type="dxa"/>
          </w:tcPr>
          <w:p w14:paraId="66F4455B" w14:textId="77777777" w:rsidR="00B205D0" w:rsidRDefault="00B205D0" w:rsidP="00B205D0">
            <w:pPr>
              <w:pStyle w:val="TableParagraph"/>
              <w:spacing w:before="111"/>
              <w:ind w:left="45" w:right="39"/>
              <w:jc w:val="center"/>
              <w:rPr>
                <w:sz w:val="20"/>
              </w:rPr>
            </w:pPr>
            <w:r>
              <w:rPr>
                <w:spacing w:val="-2"/>
                <w:sz w:val="20"/>
              </w:rPr>
              <w:t>4.491</w:t>
            </w:r>
          </w:p>
        </w:tc>
        <w:tc>
          <w:tcPr>
            <w:tcW w:w="988" w:type="dxa"/>
          </w:tcPr>
          <w:p w14:paraId="4415AE6B" w14:textId="77777777" w:rsidR="00B205D0" w:rsidRDefault="00B205D0" w:rsidP="00B205D0">
            <w:pPr>
              <w:pStyle w:val="TableParagraph"/>
              <w:spacing w:before="111"/>
              <w:ind w:left="45" w:right="37"/>
              <w:jc w:val="center"/>
              <w:rPr>
                <w:sz w:val="20"/>
              </w:rPr>
            </w:pPr>
            <w:r>
              <w:rPr>
                <w:spacing w:val="-2"/>
                <w:sz w:val="20"/>
              </w:rPr>
              <w:t>3.509</w:t>
            </w:r>
          </w:p>
        </w:tc>
        <w:tc>
          <w:tcPr>
            <w:tcW w:w="1080" w:type="dxa"/>
          </w:tcPr>
          <w:p w14:paraId="0ED10A1A" w14:textId="77777777" w:rsidR="00B205D0" w:rsidRDefault="00B205D0" w:rsidP="00B205D0">
            <w:pPr>
              <w:pStyle w:val="TableParagraph"/>
              <w:spacing w:before="111"/>
              <w:ind w:left="24" w:right="1"/>
              <w:jc w:val="center"/>
              <w:rPr>
                <w:sz w:val="20"/>
              </w:rPr>
            </w:pPr>
            <w:r>
              <w:rPr>
                <w:spacing w:val="-2"/>
                <w:sz w:val="20"/>
              </w:rPr>
              <w:t>1.798</w:t>
            </w:r>
          </w:p>
        </w:tc>
        <w:tc>
          <w:tcPr>
            <w:tcW w:w="1080" w:type="dxa"/>
          </w:tcPr>
          <w:p w14:paraId="047D4903" w14:textId="77777777" w:rsidR="00B205D0" w:rsidRDefault="00B205D0" w:rsidP="00B205D0">
            <w:pPr>
              <w:pStyle w:val="TableParagraph"/>
              <w:spacing w:before="111"/>
              <w:ind w:left="24"/>
              <w:jc w:val="center"/>
              <w:rPr>
                <w:sz w:val="20"/>
              </w:rPr>
            </w:pPr>
            <w:r>
              <w:rPr>
                <w:spacing w:val="-2"/>
                <w:sz w:val="20"/>
              </w:rPr>
              <w:t>0.653</w:t>
            </w:r>
          </w:p>
        </w:tc>
        <w:tc>
          <w:tcPr>
            <w:tcW w:w="1080" w:type="dxa"/>
          </w:tcPr>
          <w:p w14:paraId="5566A918" w14:textId="77777777" w:rsidR="00B205D0" w:rsidRDefault="00B205D0" w:rsidP="00B205D0">
            <w:pPr>
              <w:pStyle w:val="TableParagraph"/>
              <w:spacing w:before="111"/>
              <w:ind w:left="24"/>
              <w:jc w:val="center"/>
              <w:rPr>
                <w:sz w:val="20"/>
              </w:rPr>
            </w:pPr>
            <w:r>
              <w:rPr>
                <w:spacing w:val="-2"/>
                <w:sz w:val="20"/>
              </w:rPr>
              <w:t>1.324</w:t>
            </w:r>
          </w:p>
        </w:tc>
        <w:tc>
          <w:tcPr>
            <w:tcW w:w="1080" w:type="dxa"/>
          </w:tcPr>
          <w:p w14:paraId="5E71CF9D" w14:textId="77777777" w:rsidR="00B205D0" w:rsidRDefault="00B205D0" w:rsidP="00B205D0">
            <w:pPr>
              <w:pStyle w:val="TableParagraph"/>
              <w:spacing w:before="111"/>
              <w:ind w:left="24" w:right="4"/>
              <w:jc w:val="center"/>
              <w:rPr>
                <w:sz w:val="20"/>
              </w:rPr>
            </w:pPr>
            <w:r>
              <w:rPr>
                <w:spacing w:val="-2"/>
                <w:sz w:val="20"/>
              </w:rPr>
              <w:t>11.509</w:t>
            </w:r>
          </w:p>
        </w:tc>
        <w:tc>
          <w:tcPr>
            <w:tcW w:w="1172" w:type="dxa"/>
          </w:tcPr>
          <w:p w14:paraId="4F36A854" w14:textId="77777777" w:rsidR="00B205D0" w:rsidRDefault="00B205D0" w:rsidP="00B205D0">
            <w:pPr>
              <w:pStyle w:val="TableParagraph"/>
              <w:spacing w:before="111"/>
              <w:ind w:left="20"/>
              <w:jc w:val="center"/>
              <w:rPr>
                <w:sz w:val="20"/>
              </w:rPr>
            </w:pPr>
            <w:r>
              <w:rPr>
                <w:spacing w:val="-2"/>
                <w:sz w:val="20"/>
              </w:rPr>
              <w:t>1.366</w:t>
            </w:r>
          </w:p>
        </w:tc>
        <w:tc>
          <w:tcPr>
            <w:tcW w:w="1119" w:type="dxa"/>
          </w:tcPr>
          <w:p w14:paraId="7EE486BD" w14:textId="77777777" w:rsidR="00B205D0" w:rsidRDefault="00B205D0" w:rsidP="00B205D0">
            <w:pPr>
              <w:pStyle w:val="TableParagraph"/>
              <w:spacing w:before="111"/>
              <w:ind w:left="79" w:right="65"/>
              <w:jc w:val="center"/>
              <w:rPr>
                <w:sz w:val="20"/>
              </w:rPr>
            </w:pPr>
            <w:r>
              <w:rPr>
                <w:spacing w:val="-2"/>
                <w:sz w:val="20"/>
              </w:rPr>
              <w:t>0.838</w:t>
            </w:r>
          </w:p>
        </w:tc>
        <w:tc>
          <w:tcPr>
            <w:tcW w:w="903" w:type="dxa"/>
          </w:tcPr>
          <w:p w14:paraId="2011F3E7" w14:textId="77777777" w:rsidR="00B205D0" w:rsidRDefault="00B205D0" w:rsidP="00B205D0">
            <w:pPr>
              <w:pStyle w:val="TableParagraph"/>
              <w:spacing w:before="111"/>
              <w:ind w:left="19"/>
              <w:jc w:val="center"/>
              <w:rPr>
                <w:sz w:val="20"/>
              </w:rPr>
            </w:pPr>
            <w:r>
              <w:rPr>
                <w:spacing w:val="-2"/>
                <w:sz w:val="20"/>
              </w:rPr>
              <w:t>0.007</w:t>
            </w:r>
          </w:p>
        </w:tc>
        <w:tc>
          <w:tcPr>
            <w:tcW w:w="899" w:type="dxa"/>
          </w:tcPr>
          <w:p w14:paraId="6BC6A67A" w14:textId="77777777" w:rsidR="00B205D0" w:rsidRDefault="00B205D0" w:rsidP="00B205D0">
            <w:pPr>
              <w:pStyle w:val="TableParagraph"/>
              <w:spacing w:before="111"/>
              <w:ind w:left="12"/>
              <w:jc w:val="center"/>
              <w:rPr>
                <w:sz w:val="20"/>
              </w:rPr>
            </w:pPr>
            <w:r>
              <w:rPr>
                <w:spacing w:val="-2"/>
                <w:sz w:val="20"/>
              </w:rPr>
              <w:t>0.582</w:t>
            </w:r>
          </w:p>
        </w:tc>
      </w:tr>
    </w:tbl>
    <w:p w14:paraId="04A6CAB8" w14:textId="64999030" w:rsidR="00B205D0" w:rsidRP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1. Mean squares for field parameters in aged seed of chickpea as affected by seed invigoration</w:t>
      </w:r>
    </w:p>
    <w:p w14:paraId="3825C8A9" w14:textId="77777777" w:rsidR="00B205D0" w:rsidRDefault="00B205D0" w:rsidP="00B205D0">
      <w:pPr>
        <w:spacing w:before="112"/>
        <w:ind w:left="163"/>
        <w:rPr>
          <w:sz w:val="20"/>
        </w:rPr>
      </w:pPr>
      <w:r>
        <w:rPr>
          <w:sz w:val="20"/>
        </w:rPr>
        <w:t>*</w:t>
      </w:r>
      <w:r>
        <w:rPr>
          <w:spacing w:val="-6"/>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5%</w:t>
      </w:r>
      <w:r>
        <w:rPr>
          <w:spacing w:val="-9"/>
          <w:sz w:val="20"/>
        </w:rPr>
        <w:t xml:space="preserve"> </w:t>
      </w:r>
      <w:r>
        <w:rPr>
          <w:sz w:val="20"/>
        </w:rPr>
        <w:t>probability</w:t>
      </w:r>
      <w:r>
        <w:rPr>
          <w:spacing w:val="-12"/>
          <w:sz w:val="20"/>
        </w:rPr>
        <w:t xml:space="preserve"> </w:t>
      </w:r>
      <w:r>
        <w:rPr>
          <w:spacing w:val="-4"/>
          <w:sz w:val="20"/>
        </w:rPr>
        <w:t>level</w:t>
      </w:r>
    </w:p>
    <w:p w14:paraId="1C8FC7F9" w14:textId="77777777" w:rsidR="00B205D0" w:rsidRDefault="00B205D0" w:rsidP="00B205D0">
      <w:pPr>
        <w:ind w:left="163" w:right="10300"/>
        <w:rPr>
          <w:sz w:val="20"/>
        </w:rPr>
      </w:pPr>
      <w:r>
        <w:rPr>
          <w:sz w:val="20"/>
        </w:rPr>
        <w:t>**</w:t>
      </w:r>
      <w:r>
        <w:rPr>
          <w:spacing w:val="-4"/>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1%</w:t>
      </w:r>
      <w:r>
        <w:rPr>
          <w:spacing w:val="-8"/>
          <w:sz w:val="20"/>
        </w:rPr>
        <w:t xml:space="preserve"> </w:t>
      </w:r>
      <w:r>
        <w:rPr>
          <w:sz w:val="20"/>
        </w:rPr>
        <w:t>probability</w:t>
      </w:r>
      <w:r>
        <w:rPr>
          <w:spacing w:val="-13"/>
          <w:sz w:val="20"/>
        </w:rPr>
        <w:t xml:space="preserve"> </w:t>
      </w:r>
      <w:r>
        <w:rPr>
          <w:sz w:val="20"/>
        </w:rPr>
        <w:t>level NS: Non-significant</w:t>
      </w:r>
    </w:p>
    <w:p w14:paraId="3C02497E" w14:textId="3112D5A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2. Influence of seed invigoration on field emergence and plant population m</w:t>
      </w:r>
      <w:r>
        <w:rPr>
          <w:rFonts w:ascii="Times New Roman" w:hAnsi="Times New Roman" w:cs="Times New Roman"/>
          <w:b/>
          <w:bCs/>
          <w:sz w:val="18"/>
          <w:szCs w:val="18"/>
          <w:vertAlign w:val="superscript"/>
        </w:rPr>
        <w:t>-2</w:t>
      </w:r>
      <w:r w:rsidRPr="00B205D0">
        <w:rPr>
          <w:rFonts w:ascii="Times New Roman" w:hAnsi="Times New Roman" w:cs="Times New Roman"/>
          <w:b/>
          <w:bCs/>
          <w:sz w:val="18"/>
          <w:szCs w:val="18"/>
        </w:rPr>
        <w:t xml:space="preserve"> in aged seed of chickpea</w:t>
      </w:r>
    </w:p>
    <w:tbl>
      <w:tblPr>
        <w:tblW w:w="13676"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9"/>
        <w:gridCol w:w="1181"/>
        <w:gridCol w:w="1571"/>
        <w:gridCol w:w="2205"/>
      </w:tblGrid>
      <w:tr w:rsidR="00B205D0" w:rsidRPr="00B205D0" w14:paraId="6DA7FD15" w14:textId="77777777" w:rsidTr="00B205D0">
        <w:trPr>
          <w:trHeight w:val="926"/>
        </w:trPr>
        <w:tc>
          <w:tcPr>
            <w:tcW w:w="8719" w:type="dxa"/>
          </w:tcPr>
          <w:p w14:paraId="6E635B79" w14:textId="77777777" w:rsidR="00B205D0" w:rsidRPr="00B205D0" w:rsidRDefault="00B205D0" w:rsidP="009D1F9A">
            <w:pPr>
              <w:pStyle w:val="TableParagraph"/>
              <w:spacing w:before="42"/>
              <w:rPr>
                <w:b/>
                <w:sz w:val="18"/>
                <w:szCs w:val="18"/>
              </w:rPr>
            </w:pPr>
            <w:bookmarkStart w:id="5" w:name="_Hlk197858309"/>
          </w:p>
          <w:p w14:paraId="74B92638" w14:textId="77777777" w:rsidR="00B205D0" w:rsidRPr="00B205D0" w:rsidRDefault="00B205D0" w:rsidP="009D1F9A">
            <w:pPr>
              <w:pStyle w:val="TableParagraph"/>
              <w:spacing w:before="0"/>
              <w:ind w:left="10"/>
              <w:jc w:val="center"/>
              <w:rPr>
                <w:b/>
                <w:sz w:val="18"/>
                <w:szCs w:val="18"/>
              </w:rPr>
            </w:pPr>
            <w:r w:rsidRPr="00B205D0">
              <w:rPr>
                <w:b/>
                <w:spacing w:val="-2"/>
                <w:sz w:val="18"/>
                <w:szCs w:val="18"/>
              </w:rPr>
              <w:t>Treatments</w:t>
            </w:r>
          </w:p>
        </w:tc>
        <w:tc>
          <w:tcPr>
            <w:tcW w:w="2752" w:type="dxa"/>
            <w:gridSpan w:val="2"/>
          </w:tcPr>
          <w:p w14:paraId="7DFC1685" w14:textId="77777777" w:rsidR="00B205D0" w:rsidRPr="00B205D0" w:rsidRDefault="00B205D0" w:rsidP="009D1F9A">
            <w:pPr>
              <w:pStyle w:val="TableParagraph"/>
              <w:spacing w:before="42"/>
              <w:rPr>
                <w:b/>
                <w:sz w:val="18"/>
                <w:szCs w:val="18"/>
              </w:rPr>
            </w:pPr>
          </w:p>
          <w:p w14:paraId="4AF8E6F9" w14:textId="77777777" w:rsidR="00B205D0" w:rsidRPr="00B205D0" w:rsidRDefault="00B205D0" w:rsidP="009D1F9A">
            <w:pPr>
              <w:pStyle w:val="TableParagraph"/>
              <w:spacing w:before="0"/>
              <w:ind w:left="307"/>
              <w:rPr>
                <w:b/>
                <w:sz w:val="18"/>
                <w:szCs w:val="18"/>
              </w:rPr>
            </w:pPr>
            <w:r w:rsidRPr="00B205D0">
              <w:rPr>
                <w:b/>
                <w:sz w:val="18"/>
                <w:szCs w:val="18"/>
              </w:rPr>
              <w:t>Field</w:t>
            </w:r>
            <w:r w:rsidRPr="00B205D0">
              <w:rPr>
                <w:b/>
                <w:spacing w:val="-6"/>
                <w:sz w:val="18"/>
                <w:szCs w:val="18"/>
              </w:rPr>
              <w:t xml:space="preserve"> </w:t>
            </w:r>
            <w:r w:rsidRPr="00B205D0">
              <w:rPr>
                <w:b/>
                <w:sz w:val="18"/>
                <w:szCs w:val="18"/>
              </w:rPr>
              <w:t>emergence</w:t>
            </w:r>
            <w:r w:rsidRPr="00B205D0">
              <w:rPr>
                <w:b/>
                <w:spacing w:val="-5"/>
                <w:sz w:val="18"/>
                <w:szCs w:val="18"/>
              </w:rPr>
              <w:t xml:space="preserve"> (%)</w:t>
            </w:r>
          </w:p>
        </w:tc>
        <w:tc>
          <w:tcPr>
            <w:tcW w:w="2205" w:type="dxa"/>
          </w:tcPr>
          <w:p w14:paraId="49C1C5A2" w14:textId="77777777" w:rsidR="00B205D0" w:rsidRPr="00B205D0" w:rsidRDefault="00B205D0" w:rsidP="009D1F9A">
            <w:pPr>
              <w:pStyle w:val="TableParagraph"/>
              <w:spacing w:before="42"/>
              <w:rPr>
                <w:b/>
                <w:sz w:val="18"/>
                <w:szCs w:val="18"/>
              </w:rPr>
            </w:pPr>
          </w:p>
          <w:p w14:paraId="29C7B643" w14:textId="77777777" w:rsidR="00B205D0" w:rsidRPr="00B205D0" w:rsidRDefault="00B205D0" w:rsidP="009D1F9A">
            <w:pPr>
              <w:pStyle w:val="TableParagraph"/>
              <w:spacing w:before="0"/>
              <w:ind w:left="7" w:right="9"/>
              <w:jc w:val="center"/>
              <w:rPr>
                <w:b/>
                <w:sz w:val="18"/>
                <w:szCs w:val="18"/>
              </w:rPr>
            </w:pPr>
            <w:r w:rsidRPr="00B205D0">
              <w:rPr>
                <w:b/>
                <w:sz w:val="18"/>
                <w:szCs w:val="18"/>
              </w:rPr>
              <w:t>Plant</w:t>
            </w:r>
            <w:r w:rsidRPr="00B205D0">
              <w:rPr>
                <w:b/>
                <w:spacing w:val="-5"/>
                <w:sz w:val="18"/>
                <w:szCs w:val="18"/>
              </w:rPr>
              <w:t xml:space="preserve"> </w:t>
            </w:r>
            <w:r w:rsidRPr="00B205D0">
              <w:rPr>
                <w:b/>
                <w:sz w:val="18"/>
                <w:szCs w:val="18"/>
              </w:rPr>
              <w:t>population</w:t>
            </w:r>
            <w:r w:rsidRPr="00B205D0">
              <w:rPr>
                <w:b/>
                <w:spacing w:val="-4"/>
                <w:sz w:val="18"/>
                <w:szCs w:val="18"/>
              </w:rPr>
              <w:t xml:space="preserve"> </w:t>
            </w:r>
            <w:r w:rsidRPr="00B205D0">
              <w:rPr>
                <w:b/>
                <w:sz w:val="18"/>
                <w:szCs w:val="18"/>
              </w:rPr>
              <w:t>m</w:t>
            </w:r>
            <w:r w:rsidRPr="00B205D0">
              <w:rPr>
                <w:b/>
                <w:sz w:val="18"/>
                <w:szCs w:val="18"/>
                <w:vertAlign w:val="superscript"/>
              </w:rPr>
              <w:t>-</w:t>
            </w:r>
            <w:r w:rsidRPr="00B205D0">
              <w:rPr>
                <w:b/>
                <w:spacing w:val="-10"/>
                <w:sz w:val="18"/>
                <w:szCs w:val="18"/>
                <w:vertAlign w:val="superscript"/>
              </w:rPr>
              <w:t>2</w:t>
            </w:r>
          </w:p>
        </w:tc>
      </w:tr>
      <w:tr w:rsidR="00B205D0" w:rsidRPr="00B205D0" w14:paraId="38329C5C" w14:textId="77777777" w:rsidTr="00B205D0">
        <w:trPr>
          <w:trHeight w:val="393"/>
        </w:trPr>
        <w:tc>
          <w:tcPr>
            <w:tcW w:w="8719" w:type="dxa"/>
          </w:tcPr>
          <w:p w14:paraId="60A4F92D"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181" w:type="dxa"/>
            <w:tcBorders>
              <w:right w:val="nil"/>
            </w:tcBorders>
          </w:tcPr>
          <w:p w14:paraId="33F81894" w14:textId="77777777" w:rsidR="00B205D0" w:rsidRPr="00B205D0" w:rsidRDefault="00B205D0" w:rsidP="009D1F9A">
            <w:pPr>
              <w:pStyle w:val="TableParagraph"/>
              <w:spacing w:before="49"/>
              <w:ind w:right="99"/>
              <w:jc w:val="right"/>
              <w:rPr>
                <w:sz w:val="18"/>
                <w:szCs w:val="18"/>
              </w:rPr>
            </w:pPr>
            <w:r w:rsidRPr="00B205D0">
              <w:rPr>
                <w:spacing w:val="-2"/>
                <w:sz w:val="18"/>
                <w:szCs w:val="18"/>
              </w:rPr>
              <w:t>82.33</w:t>
            </w:r>
          </w:p>
        </w:tc>
        <w:tc>
          <w:tcPr>
            <w:tcW w:w="1571" w:type="dxa"/>
            <w:tcBorders>
              <w:left w:val="nil"/>
            </w:tcBorders>
          </w:tcPr>
          <w:p w14:paraId="4FD3A873" w14:textId="77777777" w:rsidR="00B205D0" w:rsidRPr="00B205D0" w:rsidRDefault="00B205D0" w:rsidP="009D1F9A">
            <w:pPr>
              <w:pStyle w:val="TableParagraph"/>
              <w:spacing w:before="49"/>
              <w:ind w:left="110"/>
              <w:rPr>
                <w:sz w:val="18"/>
                <w:szCs w:val="18"/>
              </w:rPr>
            </w:pPr>
          </w:p>
        </w:tc>
        <w:tc>
          <w:tcPr>
            <w:tcW w:w="2205" w:type="dxa"/>
          </w:tcPr>
          <w:p w14:paraId="05F236F2"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14.33</w:t>
            </w:r>
          </w:p>
        </w:tc>
      </w:tr>
      <w:tr w:rsidR="00B205D0" w:rsidRPr="00B205D0" w14:paraId="450400E2" w14:textId="77777777" w:rsidTr="00B205D0">
        <w:trPr>
          <w:trHeight w:val="398"/>
        </w:trPr>
        <w:tc>
          <w:tcPr>
            <w:tcW w:w="8719" w:type="dxa"/>
          </w:tcPr>
          <w:p w14:paraId="08A542F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181" w:type="dxa"/>
            <w:tcBorders>
              <w:right w:val="nil"/>
            </w:tcBorders>
          </w:tcPr>
          <w:p w14:paraId="47072439" w14:textId="77777777" w:rsidR="00B205D0" w:rsidRPr="00B205D0" w:rsidRDefault="00B205D0" w:rsidP="009D1F9A">
            <w:pPr>
              <w:pStyle w:val="TableParagraph"/>
              <w:spacing w:before="50"/>
              <w:ind w:right="99"/>
              <w:jc w:val="right"/>
              <w:rPr>
                <w:sz w:val="18"/>
                <w:szCs w:val="18"/>
              </w:rPr>
            </w:pPr>
            <w:r w:rsidRPr="00B205D0">
              <w:rPr>
                <w:spacing w:val="-2"/>
                <w:sz w:val="18"/>
                <w:szCs w:val="18"/>
              </w:rPr>
              <w:t>88.00</w:t>
            </w:r>
          </w:p>
        </w:tc>
        <w:tc>
          <w:tcPr>
            <w:tcW w:w="1571" w:type="dxa"/>
            <w:tcBorders>
              <w:left w:val="nil"/>
            </w:tcBorders>
          </w:tcPr>
          <w:p w14:paraId="78056968" w14:textId="77777777" w:rsidR="00B205D0" w:rsidRPr="00B205D0" w:rsidRDefault="00B205D0" w:rsidP="009D1F9A">
            <w:pPr>
              <w:pStyle w:val="TableParagraph"/>
              <w:spacing w:before="50"/>
              <w:ind w:left="110"/>
              <w:rPr>
                <w:sz w:val="18"/>
                <w:szCs w:val="18"/>
              </w:rPr>
            </w:pPr>
          </w:p>
        </w:tc>
        <w:tc>
          <w:tcPr>
            <w:tcW w:w="2205" w:type="dxa"/>
          </w:tcPr>
          <w:p w14:paraId="02A9BEA9" w14:textId="77777777" w:rsidR="00B205D0" w:rsidRPr="00B205D0" w:rsidRDefault="00B205D0" w:rsidP="009D1F9A">
            <w:pPr>
              <w:pStyle w:val="TableParagraph"/>
              <w:spacing w:before="50"/>
              <w:ind w:left="9" w:right="2"/>
              <w:jc w:val="center"/>
              <w:rPr>
                <w:sz w:val="18"/>
                <w:szCs w:val="18"/>
              </w:rPr>
            </w:pPr>
            <w:r w:rsidRPr="00B205D0">
              <w:rPr>
                <w:spacing w:val="-2"/>
                <w:sz w:val="18"/>
                <w:szCs w:val="18"/>
              </w:rPr>
              <w:t>14.67</w:t>
            </w:r>
          </w:p>
        </w:tc>
      </w:tr>
      <w:tr w:rsidR="00B205D0" w:rsidRPr="00B205D0" w14:paraId="4EBC00AC" w14:textId="77777777" w:rsidTr="00B205D0">
        <w:trPr>
          <w:trHeight w:val="393"/>
        </w:trPr>
        <w:tc>
          <w:tcPr>
            <w:tcW w:w="8719" w:type="dxa"/>
          </w:tcPr>
          <w:p w14:paraId="45A2AD6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181" w:type="dxa"/>
            <w:tcBorders>
              <w:right w:val="nil"/>
            </w:tcBorders>
          </w:tcPr>
          <w:p w14:paraId="0CE23377" w14:textId="77777777" w:rsidR="00B205D0" w:rsidRPr="00B205D0" w:rsidRDefault="00B205D0" w:rsidP="009D1F9A">
            <w:pPr>
              <w:pStyle w:val="TableParagraph"/>
              <w:spacing w:before="49"/>
              <w:ind w:right="99"/>
              <w:jc w:val="right"/>
              <w:rPr>
                <w:sz w:val="18"/>
                <w:szCs w:val="18"/>
              </w:rPr>
            </w:pPr>
            <w:r w:rsidRPr="00B205D0">
              <w:rPr>
                <w:spacing w:val="-2"/>
                <w:sz w:val="18"/>
                <w:szCs w:val="18"/>
              </w:rPr>
              <w:t>85.00</w:t>
            </w:r>
          </w:p>
        </w:tc>
        <w:tc>
          <w:tcPr>
            <w:tcW w:w="1571" w:type="dxa"/>
            <w:tcBorders>
              <w:left w:val="nil"/>
            </w:tcBorders>
          </w:tcPr>
          <w:p w14:paraId="5CDD0BCF" w14:textId="77777777" w:rsidR="00B205D0" w:rsidRPr="00B205D0" w:rsidRDefault="00B205D0" w:rsidP="009D1F9A">
            <w:pPr>
              <w:pStyle w:val="TableParagraph"/>
              <w:spacing w:before="49"/>
              <w:ind w:left="110"/>
              <w:rPr>
                <w:sz w:val="18"/>
                <w:szCs w:val="18"/>
              </w:rPr>
            </w:pPr>
          </w:p>
        </w:tc>
        <w:tc>
          <w:tcPr>
            <w:tcW w:w="2205" w:type="dxa"/>
          </w:tcPr>
          <w:p w14:paraId="271AEB27"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483C3240" w14:textId="77777777" w:rsidTr="00B205D0">
        <w:trPr>
          <w:trHeight w:val="398"/>
        </w:trPr>
        <w:tc>
          <w:tcPr>
            <w:tcW w:w="8719" w:type="dxa"/>
          </w:tcPr>
          <w:p w14:paraId="1D72A798"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181" w:type="dxa"/>
            <w:tcBorders>
              <w:right w:val="nil"/>
            </w:tcBorders>
          </w:tcPr>
          <w:p w14:paraId="52943547" w14:textId="77777777" w:rsidR="00B205D0" w:rsidRPr="00B205D0" w:rsidRDefault="00B205D0" w:rsidP="009D1F9A">
            <w:pPr>
              <w:pStyle w:val="TableParagraph"/>
              <w:spacing w:before="49"/>
              <w:ind w:right="99"/>
              <w:jc w:val="right"/>
              <w:rPr>
                <w:sz w:val="18"/>
                <w:szCs w:val="18"/>
              </w:rPr>
            </w:pPr>
            <w:r w:rsidRPr="00B205D0">
              <w:rPr>
                <w:spacing w:val="-2"/>
                <w:sz w:val="18"/>
                <w:szCs w:val="18"/>
              </w:rPr>
              <w:t>86.33</w:t>
            </w:r>
          </w:p>
        </w:tc>
        <w:tc>
          <w:tcPr>
            <w:tcW w:w="1571" w:type="dxa"/>
            <w:tcBorders>
              <w:left w:val="nil"/>
            </w:tcBorders>
          </w:tcPr>
          <w:p w14:paraId="1ACCD470" w14:textId="77777777" w:rsidR="00B205D0" w:rsidRPr="00B205D0" w:rsidRDefault="00B205D0" w:rsidP="009D1F9A">
            <w:pPr>
              <w:pStyle w:val="TableParagraph"/>
              <w:spacing w:before="49"/>
              <w:ind w:left="110"/>
              <w:rPr>
                <w:sz w:val="18"/>
                <w:szCs w:val="18"/>
              </w:rPr>
            </w:pPr>
          </w:p>
        </w:tc>
        <w:tc>
          <w:tcPr>
            <w:tcW w:w="2205" w:type="dxa"/>
          </w:tcPr>
          <w:p w14:paraId="3EFE98E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15.33</w:t>
            </w:r>
          </w:p>
        </w:tc>
      </w:tr>
      <w:tr w:rsidR="00B205D0" w:rsidRPr="00B205D0" w14:paraId="51615F51" w14:textId="77777777" w:rsidTr="00B205D0">
        <w:trPr>
          <w:trHeight w:val="398"/>
        </w:trPr>
        <w:tc>
          <w:tcPr>
            <w:tcW w:w="8719" w:type="dxa"/>
          </w:tcPr>
          <w:p w14:paraId="4860AFC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181" w:type="dxa"/>
            <w:tcBorders>
              <w:right w:val="nil"/>
            </w:tcBorders>
          </w:tcPr>
          <w:p w14:paraId="4043EF55" w14:textId="77777777" w:rsidR="00B205D0" w:rsidRPr="00B205D0" w:rsidRDefault="00B205D0" w:rsidP="009D1F9A">
            <w:pPr>
              <w:pStyle w:val="TableParagraph"/>
              <w:spacing w:before="49"/>
              <w:ind w:right="99"/>
              <w:jc w:val="right"/>
              <w:rPr>
                <w:sz w:val="18"/>
                <w:szCs w:val="18"/>
              </w:rPr>
            </w:pPr>
            <w:r w:rsidRPr="00B205D0">
              <w:rPr>
                <w:spacing w:val="-2"/>
                <w:sz w:val="18"/>
                <w:szCs w:val="18"/>
              </w:rPr>
              <w:t>86.67</w:t>
            </w:r>
          </w:p>
        </w:tc>
        <w:tc>
          <w:tcPr>
            <w:tcW w:w="1571" w:type="dxa"/>
            <w:tcBorders>
              <w:left w:val="nil"/>
            </w:tcBorders>
          </w:tcPr>
          <w:p w14:paraId="094176C2" w14:textId="77777777" w:rsidR="00B205D0" w:rsidRPr="00B205D0" w:rsidRDefault="00B205D0" w:rsidP="009D1F9A">
            <w:pPr>
              <w:pStyle w:val="TableParagraph"/>
              <w:spacing w:before="49"/>
              <w:ind w:left="110"/>
              <w:rPr>
                <w:sz w:val="18"/>
                <w:szCs w:val="18"/>
              </w:rPr>
            </w:pPr>
          </w:p>
        </w:tc>
        <w:tc>
          <w:tcPr>
            <w:tcW w:w="2205" w:type="dxa"/>
          </w:tcPr>
          <w:p w14:paraId="2F75B30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24952A1F" w14:textId="77777777" w:rsidTr="00B205D0">
        <w:trPr>
          <w:trHeight w:val="393"/>
        </w:trPr>
        <w:tc>
          <w:tcPr>
            <w:tcW w:w="8719" w:type="dxa"/>
          </w:tcPr>
          <w:p w14:paraId="1F928F7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181" w:type="dxa"/>
            <w:tcBorders>
              <w:right w:val="nil"/>
            </w:tcBorders>
          </w:tcPr>
          <w:p w14:paraId="5497081F" w14:textId="77777777" w:rsidR="00B205D0" w:rsidRPr="00B205D0" w:rsidRDefault="00B205D0" w:rsidP="009D1F9A">
            <w:pPr>
              <w:pStyle w:val="TableParagraph"/>
              <w:spacing w:before="49"/>
              <w:ind w:right="99"/>
              <w:jc w:val="right"/>
              <w:rPr>
                <w:sz w:val="18"/>
                <w:szCs w:val="18"/>
              </w:rPr>
            </w:pPr>
            <w:r w:rsidRPr="00B205D0">
              <w:rPr>
                <w:spacing w:val="-2"/>
                <w:sz w:val="18"/>
                <w:szCs w:val="18"/>
              </w:rPr>
              <w:t>83.33</w:t>
            </w:r>
          </w:p>
        </w:tc>
        <w:tc>
          <w:tcPr>
            <w:tcW w:w="1571" w:type="dxa"/>
            <w:tcBorders>
              <w:left w:val="nil"/>
            </w:tcBorders>
          </w:tcPr>
          <w:p w14:paraId="411F6E12" w14:textId="77777777" w:rsidR="00B205D0" w:rsidRPr="00B205D0" w:rsidRDefault="00B205D0" w:rsidP="009D1F9A">
            <w:pPr>
              <w:pStyle w:val="TableParagraph"/>
              <w:spacing w:before="49"/>
              <w:ind w:left="110"/>
              <w:rPr>
                <w:sz w:val="18"/>
                <w:szCs w:val="18"/>
              </w:rPr>
            </w:pPr>
          </w:p>
        </w:tc>
        <w:tc>
          <w:tcPr>
            <w:tcW w:w="2205" w:type="dxa"/>
          </w:tcPr>
          <w:p w14:paraId="6DCE7616"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16.00</w:t>
            </w:r>
          </w:p>
        </w:tc>
      </w:tr>
      <w:tr w:rsidR="00B205D0" w:rsidRPr="00B205D0" w14:paraId="6B48291F" w14:textId="77777777" w:rsidTr="00B205D0">
        <w:trPr>
          <w:trHeight w:val="407"/>
        </w:trPr>
        <w:tc>
          <w:tcPr>
            <w:tcW w:w="8719" w:type="dxa"/>
          </w:tcPr>
          <w:p w14:paraId="097DB21E" w14:textId="77777777" w:rsidR="00B205D0" w:rsidRPr="00B205D0" w:rsidRDefault="00B205D0" w:rsidP="009D1F9A">
            <w:pPr>
              <w:pStyle w:val="TableParagraph"/>
              <w:spacing w:before="59"/>
              <w:ind w:left="110"/>
              <w:rPr>
                <w:b/>
                <w:sz w:val="18"/>
                <w:szCs w:val="18"/>
              </w:rPr>
            </w:pPr>
            <w:r w:rsidRPr="00B205D0">
              <w:rPr>
                <w:b/>
                <w:sz w:val="18"/>
                <w:szCs w:val="18"/>
              </w:rPr>
              <w:lastRenderedPageBreak/>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181" w:type="dxa"/>
            <w:tcBorders>
              <w:right w:val="nil"/>
            </w:tcBorders>
          </w:tcPr>
          <w:p w14:paraId="3626EDFC" w14:textId="77777777" w:rsidR="00B205D0" w:rsidRPr="00B205D0" w:rsidRDefault="00B205D0" w:rsidP="009D1F9A">
            <w:pPr>
              <w:pStyle w:val="TableParagraph"/>
              <w:spacing w:before="54"/>
              <w:ind w:right="99"/>
              <w:jc w:val="right"/>
              <w:rPr>
                <w:sz w:val="18"/>
                <w:szCs w:val="18"/>
              </w:rPr>
            </w:pPr>
            <w:r w:rsidRPr="00B205D0">
              <w:rPr>
                <w:spacing w:val="-2"/>
                <w:sz w:val="18"/>
                <w:szCs w:val="18"/>
              </w:rPr>
              <w:t>90.00</w:t>
            </w:r>
          </w:p>
        </w:tc>
        <w:tc>
          <w:tcPr>
            <w:tcW w:w="1571" w:type="dxa"/>
            <w:tcBorders>
              <w:left w:val="nil"/>
            </w:tcBorders>
          </w:tcPr>
          <w:p w14:paraId="0E84A229" w14:textId="77777777" w:rsidR="00B205D0" w:rsidRPr="00B205D0" w:rsidRDefault="00B205D0" w:rsidP="009D1F9A">
            <w:pPr>
              <w:pStyle w:val="TableParagraph"/>
              <w:spacing w:before="54"/>
              <w:ind w:left="110"/>
              <w:rPr>
                <w:sz w:val="18"/>
                <w:szCs w:val="18"/>
              </w:rPr>
            </w:pPr>
          </w:p>
        </w:tc>
        <w:tc>
          <w:tcPr>
            <w:tcW w:w="2205" w:type="dxa"/>
          </w:tcPr>
          <w:p w14:paraId="114DA88F" w14:textId="77777777" w:rsidR="00B205D0" w:rsidRPr="00B205D0" w:rsidRDefault="00B205D0" w:rsidP="009D1F9A">
            <w:pPr>
              <w:pStyle w:val="TableParagraph"/>
              <w:spacing w:before="54"/>
              <w:ind w:left="9" w:right="2"/>
              <w:jc w:val="center"/>
              <w:rPr>
                <w:sz w:val="18"/>
                <w:szCs w:val="18"/>
              </w:rPr>
            </w:pPr>
            <w:r w:rsidRPr="00B205D0">
              <w:rPr>
                <w:spacing w:val="-2"/>
                <w:sz w:val="18"/>
                <w:szCs w:val="18"/>
              </w:rPr>
              <w:t>16.33</w:t>
            </w:r>
          </w:p>
        </w:tc>
      </w:tr>
      <w:tr w:rsidR="00B205D0" w:rsidRPr="00B205D0" w14:paraId="67ABEFB2" w14:textId="77777777" w:rsidTr="00B205D0">
        <w:trPr>
          <w:trHeight w:val="398"/>
        </w:trPr>
        <w:tc>
          <w:tcPr>
            <w:tcW w:w="8719" w:type="dxa"/>
          </w:tcPr>
          <w:p w14:paraId="4A5E8CC9"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181" w:type="dxa"/>
            <w:tcBorders>
              <w:right w:val="nil"/>
            </w:tcBorders>
          </w:tcPr>
          <w:p w14:paraId="284BE50B" w14:textId="77777777" w:rsidR="00B205D0" w:rsidRPr="00B205D0" w:rsidRDefault="00B205D0" w:rsidP="009D1F9A">
            <w:pPr>
              <w:pStyle w:val="TableParagraph"/>
              <w:spacing w:before="49"/>
              <w:ind w:right="99"/>
              <w:jc w:val="right"/>
              <w:rPr>
                <w:sz w:val="18"/>
                <w:szCs w:val="18"/>
              </w:rPr>
            </w:pPr>
            <w:r w:rsidRPr="00B205D0">
              <w:rPr>
                <w:spacing w:val="-2"/>
                <w:sz w:val="18"/>
                <w:szCs w:val="18"/>
              </w:rPr>
              <w:t>88.33</w:t>
            </w:r>
          </w:p>
        </w:tc>
        <w:tc>
          <w:tcPr>
            <w:tcW w:w="1571" w:type="dxa"/>
            <w:tcBorders>
              <w:left w:val="nil"/>
            </w:tcBorders>
          </w:tcPr>
          <w:p w14:paraId="029EB1AA" w14:textId="77777777" w:rsidR="00B205D0" w:rsidRPr="00B205D0" w:rsidRDefault="00B205D0" w:rsidP="009D1F9A">
            <w:pPr>
              <w:pStyle w:val="TableParagraph"/>
              <w:spacing w:before="49"/>
              <w:ind w:left="110"/>
              <w:rPr>
                <w:sz w:val="18"/>
                <w:szCs w:val="18"/>
              </w:rPr>
            </w:pPr>
          </w:p>
        </w:tc>
        <w:tc>
          <w:tcPr>
            <w:tcW w:w="2205" w:type="dxa"/>
          </w:tcPr>
          <w:p w14:paraId="1D1271FE"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16.33</w:t>
            </w:r>
          </w:p>
        </w:tc>
      </w:tr>
      <w:tr w:rsidR="00B205D0" w:rsidRPr="00B205D0" w14:paraId="67156D65" w14:textId="77777777" w:rsidTr="00B205D0">
        <w:trPr>
          <w:trHeight w:val="398"/>
        </w:trPr>
        <w:tc>
          <w:tcPr>
            <w:tcW w:w="8719" w:type="dxa"/>
          </w:tcPr>
          <w:p w14:paraId="4A176903"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181" w:type="dxa"/>
            <w:tcBorders>
              <w:right w:val="nil"/>
            </w:tcBorders>
          </w:tcPr>
          <w:p w14:paraId="7F2480C3" w14:textId="77777777" w:rsidR="00B205D0" w:rsidRPr="00B205D0" w:rsidRDefault="00B205D0" w:rsidP="009D1F9A">
            <w:pPr>
              <w:pStyle w:val="TableParagraph"/>
              <w:spacing w:before="49"/>
              <w:ind w:right="99"/>
              <w:jc w:val="right"/>
              <w:rPr>
                <w:sz w:val="18"/>
                <w:szCs w:val="18"/>
              </w:rPr>
            </w:pPr>
            <w:r w:rsidRPr="00B205D0">
              <w:rPr>
                <w:spacing w:val="-2"/>
                <w:sz w:val="18"/>
                <w:szCs w:val="18"/>
              </w:rPr>
              <w:t>86.22</w:t>
            </w:r>
          </w:p>
        </w:tc>
        <w:tc>
          <w:tcPr>
            <w:tcW w:w="1571" w:type="dxa"/>
            <w:tcBorders>
              <w:left w:val="nil"/>
            </w:tcBorders>
          </w:tcPr>
          <w:p w14:paraId="366CAF87" w14:textId="77777777" w:rsidR="00B205D0" w:rsidRPr="00B205D0" w:rsidRDefault="00B205D0" w:rsidP="009D1F9A">
            <w:pPr>
              <w:pStyle w:val="TableParagraph"/>
              <w:spacing w:before="49"/>
              <w:ind w:left="110"/>
              <w:rPr>
                <w:sz w:val="18"/>
                <w:szCs w:val="18"/>
              </w:rPr>
            </w:pPr>
          </w:p>
        </w:tc>
        <w:tc>
          <w:tcPr>
            <w:tcW w:w="2205" w:type="dxa"/>
          </w:tcPr>
          <w:p w14:paraId="02969D19"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15.85</w:t>
            </w:r>
          </w:p>
        </w:tc>
      </w:tr>
      <w:tr w:rsidR="00B205D0" w:rsidRPr="00B205D0" w14:paraId="68A6B323" w14:textId="77777777" w:rsidTr="00B205D0">
        <w:trPr>
          <w:trHeight w:val="393"/>
        </w:trPr>
        <w:tc>
          <w:tcPr>
            <w:tcW w:w="8719" w:type="dxa"/>
          </w:tcPr>
          <w:p w14:paraId="3C12A711" w14:textId="77777777" w:rsidR="00B205D0" w:rsidRPr="00B205D0" w:rsidRDefault="00B205D0" w:rsidP="009D1F9A">
            <w:pPr>
              <w:pStyle w:val="TableParagraph"/>
              <w:spacing w:before="54"/>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2752" w:type="dxa"/>
            <w:gridSpan w:val="2"/>
          </w:tcPr>
          <w:p w14:paraId="32A00CD2" w14:textId="77777777" w:rsidR="00B205D0" w:rsidRPr="00B205D0" w:rsidRDefault="00B205D0" w:rsidP="009D1F9A">
            <w:pPr>
              <w:pStyle w:val="TableParagraph"/>
              <w:spacing w:before="50"/>
              <w:ind w:left="12"/>
              <w:rPr>
                <w:sz w:val="18"/>
                <w:szCs w:val="18"/>
              </w:rPr>
            </w:pPr>
            <w:r w:rsidRPr="00B205D0">
              <w:rPr>
                <w:spacing w:val="-4"/>
                <w:sz w:val="18"/>
                <w:szCs w:val="18"/>
              </w:rPr>
              <w:t xml:space="preserve">          2.72</w:t>
            </w:r>
          </w:p>
        </w:tc>
        <w:tc>
          <w:tcPr>
            <w:tcW w:w="2205" w:type="dxa"/>
          </w:tcPr>
          <w:p w14:paraId="41189F5E" w14:textId="77777777" w:rsidR="00B205D0" w:rsidRPr="00B205D0" w:rsidRDefault="00B205D0" w:rsidP="009D1F9A">
            <w:pPr>
              <w:pStyle w:val="TableParagraph"/>
              <w:spacing w:before="50"/>
              <w:ind w:left="7" w:right="6"/>
              <w:jc w:val="center"/>
              <w:rPr>
                <w:sz w:val="18"/>
                <w:szCs w:val="18"/>
              </w:rPr>
            </w:pPr>
            <w:r w:rsidRPr="00B205D0">
              <w:rPr>
                <w:spacing w:val="-5"/>
                <w:sz w:val="18"/>
                <w:szCs w:val="18"/>
              </w:rPr>
              <w:t>NS</w:t>
            </w:r>
          </w:p>
        </w:tc>
      </w:tr>
      <w:tr w:rsidR="00B205D0" w:rsidRPr="00B205D0" w14:paraId="45D1E923" w14:textId="77777777" w:rsidTr="00B205D0">
        <w:trPr>
          <w:trHeight w:val="398"/>
        </w:trPr>
        <w:tc>
          <w:tcPr>
            <w:tcW w:w="8719" w:type="dxa"/>
          </w:tcPr>
          <w:p w14:paraId="5E332552" w14:textId="77777777" w:rsidR="00B205D0" w:rsidRPr="00B205D0" w:rsidRDefault="00B205D0" w:rsidP="009D1F9A">
            <w:pPr>
              <w:pStyle w:val="TableParagraph"/>
              <w:spacing w:before="54"/>
              <w:ind w:left="110"/>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2752" w:type="dxa"/>
            <w:gridSpan w:val="2"/>
          </w:tcPr>
          <w:p w14:paraId="6B2BB24C" w14:textId="77777777" w:rsidR="00B205D0" w:rsidRPr="00B205D0" w:rsidRDefault="00B205D0" w:rsidP="009D1F9A">
            <w:pPr>
              <w:pStyle w:val="TableParagraph"/>
              <w:spacing w:before="49"/>
              <w:ind w:left="12"/>
              <w:rPr>
                <w:sz w:val="18"/>
                <w:szCs w:val="18"/>
              </w:rPr>
            </w:pPr>
            <w:r w:rsidRPr="00B205D0">
              <w:rPr>
                <w:spacing w:val="-4"/>
                <w:sz w:val="18"/>
                <w:szCs w:val="18"/>
              </w:rPr>
              <w:t xml:space="preserve">          0.91</w:t>
            </w:r>
          </w:p>
        </w:tc>
        <w:tc>
          <w:tcPr>
            <w:tcW w:w="2205" w:type="dxa"/>
          </w:tcPr>
          <w:p w14:paraId="066402F3" w14:textId="77777777" w:rsidR="00B205D0" w:rsidRPr="00B205D0" w:rsidRDefault="00B205D0" w:rsidP="009D1F9A">
            <w:pPr>
              <w:pStyle w:val="TableParagraph"/>
              <w:spacing w:before="49"/>
              <w:ind w:left="7" w:right="5"/>
              <w:jc w:val="center"/>
              <w:rPr>
                <w:sz w:val="18"/>
                <w:szCs w:val="18"/>
              </w:rPr>
            </w:pPr>
            <w:r w:rsidRPr="00B205D0">
              <w:rPr>
                <w:spacing w:val="-4"/>
                <w:sz w:val="18"/>
                <w:szCs w:val="18"/>
              </w:rPr>
              <w:t>0.78</w:t>
            </w:r>
          </w:p>
        </w:tc>
      </w:tr>
      <w:tr w:rsidR="00B205D0" w:rsidRPr="00B205D0" w14:paraId="00D747E0" w14:textId="77777777" w:rsidTr="00B205D0">
        <w:trPr>
          <w:trHeight w:val="407"/>
        </w:trPr>
        <w:tc>
          <w:tcPr>
            <w:tcW w:w="8719" w:type="dxa"/>
          </w:tcPr>
          <w:p w14:paraId="20E9BAC9" w14:textId="77777777" w:rsidR="00B205D0" w:rsidRPr="00B205D0" w:rsidRDefault="00B205D0" w:rsidP="009D1F9A">
            <w:pPr>
              <w:pStyle w:val="TableParagraph"/>
              <w:spacing w:before="59"/>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2752" w:type="dxa"/>
            <w:gridSpan w:val="2"/>
          </w:tcPr>
          <w:p w14:paraId="41AF670B" w14:textId="77777777" w:rsidR="00B205D0" w:rsidRPr="00B205D0" w:rsidRDefault="00B205D0" w:rsidP="009D1F9A">
            <w:pPr>
              <w:pStyle w:val="TableParagraph"/>
              <w:spacing w:before="54"/>
              <w:ind w:left="12"/>
              <w:rPr>
                <w:sz w:val="18"/>
                <w:szCs w:val="18"/>
              </w:rPr>
            </w:pPr>
            <w:r w:rsidRPr="00B205D0">
              <w:rPr>
                <w:spacing w:val="-4"/>
                <w:sz w:val="18"/>
                <w:szCs w:val="18"/>
              </w:rPr>
              <w:t xml:space="preserve">          2.30</w:t>
            </w:r>
          </w:p>
        </w:tc>
        <w:tc>
          <w:tcPr>
            <w:tcW w:w="2205" w:type="dxa"/>
          </w:tcPr>
          <w:p w14:paraId="0110E96A" w14:textId="77777777" w:rsidR="00B205D0" w:rsidRPr="00B205D0" w:rsidRDefault="00B205D0" w:rsidP="009D1F9A">
            <w:pPr>
              <w:pStyle w:val="TableParagraph"/>
              <w:spacing w:before="54"/>
              <w:ind w:left="7" w:right="5"/>
              <w:jc w:val="center"/>
              <w:rPr>
                <w:sz w:val="18"/>
                <w:szCs w:val="18"/>
              </w:rPr>
            </w:pPr>
            <w:r w:rsidRPr="00B205D0">
              <w:rPr>
                <w:spacing w:val="-4"/>
                <w:sz w:val="18"/>
                <w:szCs w:val="18"/>
              </w:rPr>
              <w:t>8.53</w:t>
            </w:r>
          </w:p>
        </w:tc>
      </w:tr>
    </w:tbl>
    <w:bookmarkEnd w:id="5"/>
    <w:p w14:paraId="47C98698" w14:textId="2CD24AE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 xml:space="preserve">Table </w:t>
      </w:r>
      <w:r w:rsidR="002B1104">
        <w:rPr>
          <w:rFonts w:ascii="Times New Roman" w:hAnsi="Times New Roman" w:cs="Times New Roman"/>
          <w:b/>
          <w:bCs/>
          <w:sz w:val="18"/>
          <w:szCs w:val="18"/>
        </w:rPr>
        <w:t>3</w:t>
      </w:r>
      <w:r w:rsidRPr="00B205D0">
        <w:rPr>
          <w:rFonts w:ascii="Times New Roman" w:hAnsi="Times New Roman" w:cs="Times New Roman"/>
          <w:b/>
          <w:bCs/>
          <w:sz w:val="18"/>
          <w:szCs w:val="18"/>
        </w:rPr>
        <w:t>. Influence of seed invigoration on plant height and days to 50 % flowering in aged seed of chickpea</w:t>
      </w:r>
    </w:p>
    <w:tbl>
      <w:tblPr>
        <w:tblW w:w="140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0"/>
        <w:gridCol w:w="1517"/>
        <w:gridCol w:w="1421"/>
        <w:gridCol w:w="1546"/>
        <w:gridCol w:w="1733"/>
      </w:tblGrid>
      <w:tr w:rsidR="00B205D0" w:rsidRPr="00B205D0" w14:paraId="7567246A" w14:textId="77777777" w:rsidTr="00B205D0">
        <w:trPr>
          <w:trHeight w:val="398"/>
        </w:trPr>
        <w:tc>
          <w:tcPr>
            <w:tcW w:w="7850" w:type="dxa"/>
            <w:vMerge w:val="restart"/>
          </w:tcPr>
          <w:p w14:paraId="2986E8C0" w14:textId="77777777" w:rsidR="00B205D0" w:rsidRPr="00B205D0" w:rsidRDefault="00B205D0" w:rsidP="009D1F9A">
            <w:pPr>
              <w:pStyle w:val="TableParagraph"/>
              <w:spacing w:before="261"/>
              <w:ind w:left="5"/>
              <w:jc w:val="center"/>
              <w:rPr>
                <w:b/>
                <w:sz w:val="18"/>
                <w:szCs w:val="18"/>
              </w:rPr>
            </w:pPr>
            <w:bookmarkStart w:id="6" w:name="_Hlk197858183"/>
            <w:r w:rsidRPr="00B205D0">
              <w:rPr>
                <w:b/>
                <w:spacing w:val="-2"/>
                <w:sz w:val="18"/>
                <w:szCs w:val="18"/>
              </w:rPr>
              <w:t>Treatments</w:t>
            </w:r>
          </w:p>
        </w:tc>
        <w:tc>
          <w:tcPr>
            <w:tcW w:w="4484" w:type="dxa"/>
            <w:gridSpan w:val="3"/>
          </w:tcPr>
          <w:p w14:paraId="379BE6EA" w14:textId="77777777" w:rsidR="00B205D0" w:rsidRPr="00B205D0" w:rsidRDefault="00B205D0" w:rsidP="009D1F9A">
            <w:pPr>
              <w:pStyle w:val="TableParagraph"/>
              <w:spacing w:before="59"/>
              <w:ind w:left="1224"/>
              <w:rPr>
                <w:b/>
                <w:sz w:val="18"/>
                <w:szCs w:val="18"/>
              </w:rPr>
            </w:pPr>
            <w:r w:rsidRPr="00B205D0">
              <w:rPr>
                <w:b/>
                <w:sz w:val="18"/>
                <w:szCs w:val="18"/>
              </w:rPr>
              <w:t>Plant</w:t>
            </w:r>
            <w:r w:rsidRPr="00B205D0">
              <w:rPr>
                <w:b/>
                <w:spacing w:val="-1"/>
                <w:sz w:val="18"/>
                <w:szCs w:val="18"/>
              </w:rPr>
              <w:t xml:space="preserve"> </w:t>
            </w:r>
            <w:r w:rsidRPr="00B205D0">
              <w:rPr>
                <w:b/>
                <w:sz w:val="18"/>
                <w:szCs w:val="18"/>
              </w:rPr>
              <w:t>height</w:t>
            </w:r>
            <w:r w:rsidRPr="00B205D0">
              <w:rPr>
                <w:b/>
                <w:spacing w:val="-1"/>
                <w:sz w:val="18"/>
                <w:szCs w:val="18"/>
              </w:rPr>
              <w:t xml:space="preserve"> </w:t>
            </w:r>
            <w:r w:rsidRPr="00B205D0">
              <w:rPr>
                <w:b/>
                <w:sz w:val="18"/>
                <w:szCs w:val="18"/>
              </w:rPr>
              <w:t>(cm)</w:t>
            </w:r>
            <w:r w:rsidRPr="00B205D0">
              <w:rPr>
                <w:b/>
                <w:spacing w:val="-1"/>
                <w:sz w:val="18"/>
                <w:szCs w:val="18"/>
              </w:rPr>
              <w:t xml:space="preserve"> </w:t>
            </w:r>
            <w:r w:rsidRPr="00B205D0">
              <w:rPr>
                <w:b/>
                <w:spacing w:val="-5"/>
                <w:sz w:val="18"/>
                <w:szCs w:val="18"/>
              </w:rPr>
              <w:t>at</w:t>
            </w:r>
          </w:p>
        </w:tc>
        <w:tc>
          <w:tcPr>
            <w:tcW w:w="1733" w:type="dxa"/>
            <w:vMerge w:val="restart"/>
          </w:tcPr>
          <w:p w14:paraId="72F67EB0" w14:textId="77777777" w:rsidR="00B205D0" w:rsidRPr="00B205D0" w:rsidRDefault="00B205D0" w:rsidP="009D1F9A">
            <w:pPr>
              <w:pStyle w:val="TableParagraph"/>
              <w:spacing w:before="121"/>
              <w:ind w:left="374" w:right="171" w:hanging="197"/>
              <w:rPr>
                <w:b/>
                <w:sz w:val="18"/>
                <w:szCs w:val="18"/>
              </w:rPr>
            </w:pPr>
            <w:r w:rsidRPr="00B205D0">
              <w:rPr>
                <w:b/>
                <w:sz w:val="18"/>
                <w:szCs w:val="18"/>
              </w:rPr>
              <w:t>Days</w:t>
            </w:r>
            <w:r w:rsidRPr="00B205D0">
              <w:rPr>
                <w:b/>
                <w:spacing w:val="-13"/>
                <w:sz w:val="18"/>
                <w:szCs w:val="18"/>
              </w:rPr>
              <w:t xml:space="preserve"> </w:t>
            </w:r>
            <w:r w:rsidRPr="00B205D0">
              <w:rPr>
                <w:b/>
                <w:sz w:val="18"/>
                <w:szCs w:val="18"/>
              </w:rPr>
              <w:t>to</w:t>
            </w:r>
            <w:r w:rsidRPr="00B205D0">
              <w:rPr>
                <w:b/>
                <w:spacing w:val="-10"/>
                <w:sz w:val="18"/>
                <w:szCs w:val="18"/>
              </w:rPr>
              <w:t xml:space="preserve"> </w:t>
            </w:r>
            <w:r w:rsidRPr="00B205D0">
              <w:rPr>
                <w:b/>
                <w:sz w:val="18"/>
                <w:szCs w:val="18"/>
              </w:rPr>
              <w:t>50</w:t>
            </w:r>
            <w:r w:rsidRPr="00B205D0">
              <w:rPr>
                <w:b/>
                <w:spacing w:val="-10"/>
                <w:sz w:val="18"/>
                <w:szCs w:val="18"/>
              </w:rPr>
              <w:t xml:space="preserve"> </w:t>
            </w:r>
            <w:r w:rsidRPr="00B205D0">
              <w:rPr>
                <w:b/>
                <w:sz w:val="18"/>
                <w:szCs w:val="18"/>
              </w:rPr>
              <w:t xml:space="preserve">% </w:t>
            </w:r>
            <w:r w:rsidRPr="00B205D0">
              <w:rPr>
                <w:b/>
                <w:spacing w:val="-2"/>
                <w:sz w:val="18"/>
                <w:szCs w:val="18"/>
              </w:rPr>
              <w:t>flowering</w:t>
            </w:r>
          </w:p>
        </w:tc>
      </w:tr>
      <w:tr w:rsidR="00B205D0" w:rsidRPr="00B205D0" w14:paraId="46E7695C" w14:textId="77777777" w:rsidTr="00B205D0">
        <w:trPr>
          <w:trHeight w:val="398"/>
        </w:trPr>
        <w:tc>
          <w:tcPr>
            <w:tcW w:w="7850" w:type="dxa"/>
            <w:vMerge/>
            <w:tcBorders>
              <w:top w:val="nil"/>
            </w:tcBorders>
          </w:tcPr>
          <w:p w14:paraId="10ECE7BA" w14:textId="77777777" w:rsidR="00B205D0" w:rsidRPr="00B205D0" w:rsidRDefault="00B205D0" w:rsidP="009D1F9A">
            <w:pPr>
              <w:rPr>
                <w:sz w:val="18"/>
                <w:szCs w:val="18"/>
              </w:rPr>
            </w:pPr>
          </w:p>
        </w:tc>
        <w:tc>
          <w:tcPr>
            <w:tcW w:w="1517" w:type="dxa"/>
          </w:tcPr>
          <w:p w14:paraId="6B828FBA" w14:textId="77777777" w:rsidR="00B205D0" w:rsidRPr="00B205D0" w:rsidRDefault="00B205D0" w:rsidP="009D1F9A">
            <w:pPr>
              <w:pStyle w:val="TableParagraph"/>
              <w:spacing w:before="54"/>
              <w:ind w:left="369"/>
              <w:rPr>
                <w:b/>
                <w:sz w:val="18"/>
                <w:szCs w:val="18"/>
              </w:rPr>
            </w:pPr>
            <w:r w:rsidRPr="00B205D0">
              <w:rPr>
                <w:b/>
                <w:sz w:val="18"/>
                <w:szCs w:val="18"/>
              </w:rPr>
              <w:t>30</w:t>
            </w:r>
            <w:r w:rsidRPr="00B205D0">
              <w:rPr>
                <w:b/>
                <w:spacing w:val="2"/>
                <w:sz w:val="18"/>
                <w:szCs w:val="18"/>
              </w:rPr>
              <w:t xml:space="preserve"> </w:t>
            </w:r>
            <w:r w:rsidRPr="00B205D0">
              <w:rPr>
                <w:b/>
                <w:spacing w:val="-5"/>
                <w:sz w:val="18"/>
                <w:szCs w:val="18"/>
              </w:rPr>
              <w:t>DAS</w:t>
            </w:r>
          </w:p>
        </w:tc>
        <w:tc>
          <w:tcPr>
            <w:tcW w:w="1421" w:type="dxa"/>
          </w:tcPr>
          <w:p w14:paraId="0AD0C584" w14:textId="77777777" w:rsidR="00B205D0" w:rsidRPr="00B205D0" w:rsidRDefault="00B205D0" w:rsidP="009D1F9A">
            <w:pPr>
              <w:pStyle w:val="TableParagraph"/>
              <w:spacing w:before="54"/>
              <w:ind w:right="306"/>
              <w:jc w:val="right"/>
              <w:rPr>
                <w:b/>
                <w:sz w:val="18"/>
                <w:szCs w:val="18"/>
              </w:rPr>
            </w:pPr>
            <w:r w:rsidRPr="00B205D0">
              <w:rPr>
                <w:b/>
                <w:sz w:val="18"/>
                <w:szCs w:val="18"/>
              </w:rPr>
              <w:t>60</w:t>
            </w:r>
            <w:r w:rsidRPr="00B205D0">
              <w:rPr>
                <w:b/>
                <w:spacing w:val="2"/>
                <w:sz w:val="18"/>
                <w:szCs w:val="18"/>
              </w:rPr>
              <w:t xml:space="preserve"> </w:t>
            </w:r>
            <w:r w:rsidRPr="00B205D0">
              <w:rPr>
                <w:b/>
                <w:spacing w:val="-5"/>
                <w:sz w:val="18"/>
                <w:szCs w:val="18"/>
              </w:rPr>
              <w:t>DAS</w:t>
            </w:r>
          </w:p>
        </w:tc>
        <w:tc>
          <w:tcPr>
            <w:tcW w:w="1546" w:type="dxa"/>
          </w:tcPr>
          <w:p w14:paraId="0635FEA5" w14:textId="77777777" w:rsidR="00B205D0" w:rsidRPr="00B205D0" w:rsidRDefault="00B205D0" w:rsidP="009D1F9A">
            <w:pPr>
              <w:pStyle w:val="TableParagraph"/>
              <w:spacing w:before="54"/>
              <w:ind w:left="317"/>
              <w:rPr>
                <w:b/>
                <w:sz w:val="18"/>
                <w:szCs w:val="18"/>
              </w:rPr>
            </w:pPr>
            <w:r w:rsidRPr="00B205D0">
              <w:rPr>
                <w:b/>
                <w:spacing w:val="-2"/>
                <w:sz w:val="18"/>
                <w:szCs w:val="18"/>
              </w:rPr>
              <w:t>maturity</w:t>
            </w:r>
          </w:p>
        </w:tc>
        <w:tc>
          <w:tcPr>
            <w:tcW w:w="1733" w:type="dxa"/>
            <w:vMerge/>
            <w:tcBorders>
              <w:top w:val="nil"/>
            </w:tcBorders>
          </w:tcPr>
          <w:p w14:paraId="6076C16D" w14:textId="77777777" w:rsidR="00B205D0" w:rsidRPr="00B205D0" w:rsidRDefault="00B205D0" w:rsidP="009D1F9A">
            <w:pPr>
              <w:rPr>
                <w:sz w:val="18"/>
                <w:szCs w:val="18"/>
              </w:rPr>
            </w:pPr>
          </w:p>
        </w:tc>
      </w:tr>
      <w:tr w:rsidR="00B205D0" w:rsidRPr="00B205D0" w14:paraId="11FE3ACF" w14:textId="77777777" w:rsidTr="00B205D0">
        <w:trPr>
          <w:trHeight w:val="393"/>
        </w:trPr>
        <w:tc>
          <w:tcPr>
            <w:tcW w:w="7850" w:type="dxa"/>
          </w:tcPr>
          <w:p w14:paraId="36C1C47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517" w:type="dxa"/>
          </w:tcPr>
          <w:p w14:paraId="4299EA9C" w14:textId="77777777" w:rsidR="00B205D0" w:rsidRPr="00B205D0" w:rsidRDefault="00B205D0" w:rsidP="009D1F9A">
            <w:pPr>
              <w:pStyle w:val="TableParagraph"/>
              <w:spacing w:before="49"/>
              <w:ind w:left="398"/>
              <w:rPr>
                <w:sz w:val="18"/>
                <w:szCs w:val="18"/>
              </w:rPr>
            </w:pPr>
            <w:r w:rsidRPr="00B205D0">
              <w:rPr>
                <w:spacing w:val="-2"/>
                <w:sz w:val="18"/>
                <w:szCs w:val="18"/>
              </w:rPr>
              <w:t>22.51</w:t>
            </w:r>
          </w:p>
        </w:tc>
        <w:tc>
          <w:tcPr>
            <w:tcW w:w="1421" w:type="dxa"/>
          </w:tcPr>
          <w:p w14:paraId="25CA280F" w14:textId="77777777" w:rsidR="00B205D0" w:rsidRPr="00B205D0" w:rsidRDefault="00B205D0" w:rsidP="009D1F9A">
            <w:pPr>
              <w:pStyle w:val="TableParagraph"/>
              <w:spacing w:before="49"/>
              <w:ind w:left="398"/>
              <w:rPr>
                <w:sz w:val="18"/>
                <w:szCs w:val="18"/>
              </w:rPr>
            </w:pPr>
            <w:r w:rsidRPr="00B205D0">
              <w:rPr>
                <w:spacing w:val="-2"/>
                <w:sz w:val="18"/>
                <w:szCs w:val="18"/>
              </w:rPr>
              <w:t>30.17</w:t>
            </w:r>
            <w:r w:rsidRPr="00B205D0">
              <w:rPr>
                <w:spacing w:val="-2"/>
                <w:sz w:val="18"/>
                <w:szCs w:val="18"/>
                <w:vertAlign w:val="superscript"/>
              </w:rPr>
              <w:t>c</w:t>
            </w:r>
          </w:p>
        </w:tc>
        <w:tc>
          <w:tcPr>
            <w:tcW w:w="1546" w:type="dxa"/>
          </w:tcPr>
          <w:p w14:paraId="576F8291" w14:textId="77777777" w:rsidR="00B205D0" w:rsidRPr="00B205D0" w:rsidRDefault="00B205D0" w:rsidP="009D1F9A">
            <w:pPr>
              <w:pStyle w:val="TableParagraph"/>
              <w:spacing w:before="49"/>
              <w:ind w:left="398"/>
              <w:rPr>
                <w:sz w:val="18"/>
                <w:szCs w:val="18"/>
              </w:rPr>
            </w:pPr>
            <w:r w:rsidRPr="00B205D0">
              <w:rPr>
                <w:spacing w:val="-2"/>
                <w:sz w:val="18"/>
                <w:szCs w:val="18"/>
              </w:rPr>
              <w:t>31.97</w:t>
            </w:r>
            <w:r w:rsidRPr="00B205D0">
              <w:rPr>
                <w:spacing w:val="-2"/>
                <w:sz w:val="18"/>
                <w:szCs w:val="18"/>
                <w:vertAlign w:val="superscript"/>
              </w:rPr>
              <w:t>d</w:t>
            </w:r>
          </w:p>
        </w:tc>
        <w:tc>
          <w:tcPr>
            <w:tcW w:w="1733" w:type="dxa"/>
          </w:tcPr>
          <w:p w14:paraId="6BF0DA93" w14:textId="77777777" w:rsidR="00B205D0" w:rsidRPr="00B205D0" w:rsidRDefault="00B205D0" w:rsidP="009D1F9A">
            <w:pPr>
              <w:pStyle w:val="TableParagraph"/>
              <w:spacing w:before="49"/>
              <w:ind w:left="393"/>
              <w:rPr>
                <w:sz w:val="18"/>
                <w:szCs w:val="18"/>
              </w:rPr>
            </w:pPr>
            <w:r w:rsidRPr="00B205D0">
              <w:rPr>
                <w:spacing w:val="-2"/>
                <w:sz w:val="18"/>
                <w:szCs w:val="18"/>
              </w:rPr>
              <w:t>45.00</w:t>
            </w:r>
            <w:r w:rsidRPr="00B205D0">
              <w:rPr>
                <w:spacing w:val="-2"/>
                <w:sz w:val="18"/>
                <w:szCs w:val="18"/>
                <w:vertAlign w:val="superscript"/>
              </w:rPr>
              <w:t>a</w:t>
            </w:r>
          </w:p>
        </w:tc>
      </w:tr>
      <w:tr w:rsidR="00B205D0" w:rsidRPr="00B205D0" w14:paraId="67ADDDC2" w14:textId="77777777" w:rsidTr="00B205D0">
        <w:trPr>
          <w:trHeight w:val="398"/>
        </w:trPr>
        <w:tc>
          <w:tcPr>
            <w:tcW w:w="7850" w:type="dxa"/>
          </w:tcPr>
          <w:p w14:paraId="6122BEF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517" w:type="dxa"/>
          </w:tcPr>
          <w:p w14:paraId="0D05B4B3" w14:textId="77777777" w:rsidR="00B205D0" w:rsidRPr="00B205D0" w:rsidRDefault="00B205D0" w:rsidP="009D1F9A">
            <w:pPr>
              <w:pStyle w:val="TableParagraph"/>
              <w:spacing w:before="49"/>
              <w:ind w:left="398"/>
              <w:rPr>
                <w:sz w:val="18"/>
                <w:szCs w:val="18"/>
              </w:rPr>
            </w:pPr>
            <w:r w:rsidRPr="00B205D0">
              <w:rPr>
                <w:spacing w:val="-2"/>
                <w:sz w:val="18"/>
                <w:szCs w:val="18"/>
              </w:rPr>
              <w:t>25.69</w:t>
            </w:r>
          </w:p>
        </w:tc>
        <w:tc>
          <w:tcPr>
            <w:tcW w:w="1421" w:type="dxa"/>
          </w:tcPr>
          <w:p w14:paraId="2EF1E0C4"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35.21</w:t>
            </w:r>
            <w:r w:rsidRPr="00B205D0">
              <w:rPr>
                <w:spacing w:val="-2"/>
                <w:sz w:val="18"/>
                <w:szCs w:val="18"/>
                <w:vertAlign w:val="superscript"/>
              </w:rPr>
              <w:t>ab</w:t>
            </w:r>
          </w:p>
        </w:tc>
        <w:tc>
          <w:tcPr>
            <w:tcW w:w="1546" w:type="dxa"/>
          </w:tcPr>
          <w:p w14:paraId="1048795A" w14:textId="77777777" w:rsidR="00B205D0" w:rsidRPr="00B205D0" w:rsidRDefault="00B205D0" w:rsidP="009D1F9A">
            <w:pPr>
              <w:pStyle w:val="TableParagraph"/>
              <w:spacing w:before="49"/>
              <w:ind w:left="398"/>
              <w:rPr>
                <w:sz w:val="18"/>
                <w:szCs w:val="18"/>
              </w:rPr>
            </w:pPr>
            <w:r w:rsidRPr="00B205D0">
              <w:rPr>
                <w:spacing w:val="-2"/>
                <w:sz w:val="18"/>
                <w:szCs w:val="18"/>
              </w:rPr>
              <w:t>37.20</w:t>
            </w:r>
            <w:r w:rsidRPr="00B205D0">
              <w:rPr>
                <w:spacing w:val="-2"/>
                <w:sz w:val="18"/>
                <w:szCs w:val="18"/>
                <w:vertAlign w:val="superscript"/>
              </w:rPr>
              <w:t>ab</w:t>
            </w:r>
          </w:p>
        </w:tc>
        <w:tc>
          <w:tcPr>
            <w:tcW w:w="1733" w:type="dxa"/>
          </w:tcPr>
          <w:p w14:paraId="4764235F"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52D579A" w14:textId="77777777" w:rsidTr="00B205D0">
        <w:trPr>
          <w:trHeight w:val="393"/>
        </w:trPr>
        <w:tc>
          <w:tcPr>
            <w:tcW w:w="7850" w:type="dxa"/>
          </w:tcPr>
          <w:p w14:paraId="14214B0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517" w:type="dxa"/>
          </w:tcPr>
          <w:p w14:paraId="5C48D097" w14:textId="77777777" w:rsidR="00B205D0" w:rsidRPr="00B205D0" w:rsidRDefault="00B205D0" w:rsidP="009D1F9A">
            <w:pPr>
              <w:pStyle w:val="TableParagraph"/>
              <w:spacing w:before="49"/>
              <w:ind w:left="398"/>
              <w:rPr>
                <w:sz w:val="18"/>
                <w:szCs w:val="18"/>
              </w:rPr>
            </w:pPr>
            <w:r w:rsidRPr="00B205D0">
              <w:rPr>
                <w:spacing w:val="-2"/>
                <w:sz w:val="18"/>
                <w:szCs w:val="18"/>
              </w:rPr>
              <w:t>25.02</w:t>
            </w:r>
          </w:p>
        </w:tc>
        <w:tc>
          <w:tcPr>
            <w:tcW w:w="1421" w:type="dxa"/>
          </w:tcPr>
          <w:p w14:paraId="70772AC3" w14:textId="77777777" w:rsidR="00B205D0" w:rsidRPr="00B205D0" w:rsidRDefault="00B205D0" w:rsidP="009D1F9A">
            <w:pPr>
              <w:pStyle w:val="TableParagraph"/>
              <w:spacing w:before="49"/>
              <w:ind w:right="314"/>
              <w:jc w:val="right"/>
              <w:rPr>
                <w:sz w:val="18"/>
                <w:szCs w:val="18"/>
              </w:rPr>
            </w:pPr>
            <w:r w:rsidRPr="00B205D0">
              <w:rPr>
                <w:spacing w:val="-2"/>
                <w:sz w:val="18"/>
                <w:szCs w:val="18"/>
              </w:rPr>
              <w:t>34.61</w:t>
            </w:r>
            <w:r w:rsidRPr="00B205D0">
              <w:rPr>
                <w:spacing w:val="-2"/>
                <w:sz w:val="18"/>
                <w:szCs w:val="18"/>
                <w:vertAlign w:val="superscript"/>
              </w:rPr>
              <w:t>ab</w:t>
            </w:r>
          </w:p>
        </w:tc>
        <w:tc>
          <w:tcPr>
            <w:tcW w:w="1546" w:type="dxa"/>
          </w:tcPr>
          <w:p w14:paraId="26B068FC" w14:textId="77777777" w:rsidR="00B205D0" w:rsidRPr="00B205D0" w:rsidRDefault="00B205D0" w:rsidP="009D1F9A">
            <w:pPr>
              <w:pStyle w:val="TableParagraph"/>
              <w:spacing w:before="49"/>
              <w:ind w:left="398"/>
              <w:rPr>
                <w:sz w:val="18"/>
                <w:szCs w:val="18"/>
              </w:rPr>
            </w:pPr>
            <w:r w:rsidRPr="00B205D0">
              <w:rPr>
                <w:spacing w:val="-2"/>
                <w:sz w:val="18"/>
                <w:szCs w:val="18"/>
              </w:rPr>
              <w:t>36.01</w:t>
            </w:r>
            <w:r w:rsidRPr="00B205D0">
              <w:rPr>
                <w:spacing w:val="-2"/>
                <w:sz w:val="18"/>
                <w:szCs w:val="18"/>
                <w:vertAlign w:val="superscript"/>
              </w:rPr>
              <w:t>b</w:t>
            </w:r>
          </w:p>
        </w:tc>
        <w:tc>
          <w:tcPr>
            <w:tcW w:w="1733" w:type="dxa"/>
          </w:tcPr>
          <w:p w14:paraId="58B865FC"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5B9DDCCD" w14:textId="77777777" w:rsidTr="00B205D0">
        <w:trPr>
          <w:trHeight w:val="398"/>
        </w:trPr>
        <w:tc>
          <w:tcPr>
            <w:tcW w:w="7850" w:type="dxa"/>
          </w:tcPr>
          <w:p w14:paraId="27868DB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517" w:type="dxa"/>
          </w:tcPr>
          <w:p w14:paraId="6FF81027" w14:textId="77777777" w:rsidR="00B205D0" w:rsidRPr="00B205D0" w:rsidRDefault="00B205D0" w:rsidP="009D1F9A">
            <w:pPr>
              <w:pStyle w:val="TableParagraph"/>
              <w:spacing w:before="49"/>
              <w:ind w:left="398"/>
              <w:rPr>
                <w:sz w:val="18"/>
                <w:szCs w:val="18"/>
              </w:rPr>
            </w:pPr>
            <w:r w:rsidRPr="00B205D0">
              <w:rPr>
                <w:spacing w:val="-2"/>
                <w:sz w:val="18"/>
                <w:szCs w:val="18"/>
              </w:rPr>
              <w:t>25.96</w:t>
            </w:r>
          </w:p>
        </w:tc>
        <w:tc>
          <w:tcPr>
            <w:tcW w:w="1421" w:type="dxa"/>
          </w:tcPr>
          <w:p w14:paraId="1A90A47A" w14:textId="77777777" w:rsidR="00B205D0" w:rsidRPr="00B205D0" w:rsidRDefault="00B205D0" w:rsidP="009D1F9A">
            <w:pPr>
              <w:pStyle w:val="TableParagraph"/>
              <w:spacing w:before="49"/>
              <w:ind w:right="322"/>
              <w:jc w:val="right"/>
              <w:rPr>
                <w:sz w:val="18"/>
                <w:szCs w:val="18"/>
              </w:rPr>
            </w:pPr>
            <w:r w:rsidRPr="00B205D0">
              <w:rPr>
                <w:spacing w:val="-2"/>
                <w:sz w:val="18"/>
                <w:szCs w:val="18"/>
              </w:rPr>
              <w:t>31.59</w:t>
            </w:r>
            <w:r w:rsidRPr="00B205D0">
              <w:rPr>
                <w:spacing w:val="-2"/>
                <w:sz w:val="18"/>
                <w:szCs w:val="18"/>
                <w:vertAlign w:val="superscript"/>
              </w:rPr>
              <w:t>bc</w:t>
            </w:r>
          </w:p>
        </w:tc>
        <w:tc>
          <w:tcPr>
            <w:tcW w:w="1546" w:type="dxa"/>
          </w:tcPr>
          <w:p w14:paraId="3A029CFC" w14:textId="77777777" w:rsidR="00B205D0" w:rsidRPr="00B205D0" w:rsidRDefault="00B205D0" w:rsidP="009D1F9A">
            <w:pPr>
              <w:pStyle w:val="TableParagraph"/>
              <w:spacing w:before="49"/>
              <w:ind w:left="398"/>
              <w:rPr>
                <w:sz w:val="18"/>
                <w:szCs w:val="18"/>
              </w:rPr>
            </w:pPr>
            <w:r w:rsidRPr="00B205D0">
              <w:rPr>
                <w:spacing w:val="-2"/>
                <w:sz w:val="18"/>
                <w:szCs w:val="18"/>
              </w:rPr>
              <w:t>32.94</w:t>
            </w:r>
            <w:r w:rsidRPr="00B205D0">
              <w:rPr>
                <w:spacing w:val="-2"/>
                <w:sz w:val="18"/>
                <w:szCs w:val="18"/>
                <w:vertAlign w:val="superscript"/>
              </w:rPr>
              <w:t>cd</w:t>
            </w:r>
          </w:p>
        </w:tc>
        <w:tc>
          <w:tcPr>
            <w:tcW w:w="1733" w:type="dxa"/>
          </w:tcPr>
          <w:p w14:paraId="114D4006"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04C55025" w14:textId="77777777" w:rsidTr="00B205D0">
        <w:trPr>
          <w:trHeight w:val="398"/>
        </w:trPr>
        <w:tc>
          <w:tcPr>
            <w:tcW w:w="7850" w:type="dxa"/>
          </w:tcPr>
          <w:p w14:paraId="522C8E4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517" w:type="dxa"/>
          </w:tcPr>
          <w:p w14:paraId="125AD931" w14:textId="77777777" w:rsidR="00B205D0" w:rsidRPr="00B205D0" w:rsidRDefault="00B205D0" w:rsidP="009D1F9A">
            <w:pPr>
              <w:pStyle w:val="TableParagraph"/>
              <w:spacing w:before="49"/>
              <w:ind w:left="398"/>
              <w:rPr>
                <w:sz w:val="18"/>
                <w:szCs w:val="18"/>
              </w:rPr>
            </w:pPr>
            <w:r w:rsidRPr="00B205D0">
              <w:rPr>
                <w:spacing w:val="-2"/>
                <w:sz w:val="18"/>
                <w:szCs w:val="18"/>
              </w:rPr>
              <w:t>26.06</w:t>
            </w:r>
          </w:p>
        </w:tc>
        <w:tc>
          <w:tcPr>
            <w:tcW w:w="1421" w:type="dxa"/>
          </w:tcPr>
          <w:p w14:paraId="424AE466" w14:textId="77777777" w:rsidR="00B205D0" w:rsidRPr="00B205D0" w:rsidRDefault="00B205D0" w:rsidP="009D1F9A">
            <w:pPr>
              <w:pStyle w:val="TableParagraph"/>
              <w:spacing w:before="49"/>
              <w:ind w:right="322"/>
              <w:jc w:val="right"/>
              <w:rPr>
                <w:sz w:val="18"/>
                <w:szCs w:val="18"/>
              </w:rPr>
            </w:pPr>
            <w:r w:rsidRPr="00B205D0">
              <w:rPr>
                <w:spacing w:val="-2"/>
                <w:sz w:val="18"/>
                <w:szCs w:val="18"/>
              </w:rPr>
              <w:t>33.52</w:t>
            </w:r>
            <w:r w:rsidRPr="00B205D0">
              <w:rPr>
                <w:spacing w:val="-2"/>
                <w:sz w:val="18"/>
                <w:szCs w:val="18"/>
                <w:vertAlign w:val="superscript"/>
              </w:rPr>
              <w:t>bc</w:t>
            </w:r>
          </w:p>
        </w:tc>
        <w:tc>
          <w:tcPr>
            <w:tcW w:w="1546" w:type="dxa"/>
          </w:tcPr>
          <w:p w14:paraId="4E28EE5A" w14:textId="77777777" w:rsidR="00B205D0" w:rsidRPr="00B205D0" w:rsidRDefault="00B205D0" w:rsidP="009D1F9A">
            <w:pPr>
              <w:pStyle w:val="TableParagraph"/>
              <w:spacing w:before="49"/>
              <w:ind w:left="398"/>
              <w:rPr>
                <w:sz w:val="18"/>
                <w:szCs w:val="18"/>
              </w:rPr>
            </w:pPr>
            <w:r w:rsidRPr="00B205D0">
              <w:rPr>
                <w:spacing w:val="-2"/>
                <w:sz w:val="18"/>
                <w:szCs w:val="18"/>
              </w:rPr>
              <w:t>35.01</w:t>
            </w:r>
            <w:r w:rsidRPr="00B205D0">
              <w:rPr>
                <w:spacing w:val="-2"/>
                <w:sz w:val="18"/>
                <w:szCs w:val="18"/>
                <w:vertAlign w:val="superscript"/>
              </w:rPr>
              <w:t>bc</w:t>
            </w:r>
          </w:p>
        </w:tc>
        <w:tc>
          <w:tcPr>
            <w:tcW w:w="1733" w:type="dxa"/>
          </w:tcPr>
          <w:p w14:paraId="134CCF9C" w14:textId="77777777" w:rsidR="00B205D0" w:rsidRPr="00B205D0" w:rsidRDefault="00B205D0" w:rsidP="009D1F9A">
            <w:pPr>
              <w:pStyle w:val="TableParagraph"/>
              <w:spacing w:before="49"/>
              <w:ind w:left="393"/>
              <w:rPr>
                <w:sz w:val="18"/>
                <w:szCs w:val="18"/>
              </w:rPr>
            </w:pPr>
            <w:r w:rsidRPr="00B205D0">
              <w:rPr>
                <w:spacing w:val="-2"/>
                <w:sz w:val="18"/>
                <w:szCs w:val="18"/>
              </w:rPr>
              <w:t>39.00</w:t>
            </w:r>
            <w:r w:rsidRPr="00B205D0">
              <w:rPr>
                <w:spacing w:val="-2"/>
                <w:sz w:val="18"/>
                <w:szCs w:val="18"/>
                <w:vertAlign w:val="superscript"/>
              </w:rPr>
              <w:t>d</w:t>
            </w:r>
          </w:p>
        </w:tc>
      </w:tr>
      <w:tr w:rsidR="00B205D0" w:rsidRPr="00B205D0" w14:paraId="5D5DED7D" w14:textId="77777777" w:rsidTr="00B205D0">
        <w:trPr>
          <w:trHeight w:val="393"/>
        </w:trPr>
        <w:tc>
          <w:tcPr>
            <w:tcW w:w="7850" w:type="dxa"/>
          </w:tcPr>
          <w:p w14:paraId="20A03EF6"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517" w:type="dxa"/>
          </w:tcPr>
          <w:p w14:paraId="3E9C1A97" w14:textId="77777777" w:rsidR="00B205D0" w:rsidRPr="00B205D0" w:rsidRDefault="00B205D0" w:rsidP="009D1F9A">
            <w:pPr>
              <w:pStyle w:val="TableParagraph"/>
              <w:spacing w:before="49"/>
              <w:ind w:left="398"/>
              <w:rPr>
                <w:sz w:val="18"/>
                <w:szCs w:val="18"/>
              </w:rPr>
            </w:pPr>
            <w:r w:rsidRPr="00B205D0">
              <w:rPr>
                <w:spacing w:val="-2"/>
                <w:sz w:val="18"/>
                <w:szCs w:val="18"/>
              </w:rPr>
              <w:t>24.68</w:t>
            </w:r>
          </w:p>
        </w:tc>
        <w:tc>
          <w:tcPr>
            <w:tcW w:w="1421" w:type="dxa"/>
          </w:tcPr>
          <w:p w14:paraId="05B4E7AE"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35.06</w:t>
            </w:r>
            <w:r w:rsidRPr="00B205D0">
              <w:rPr>
                <w:spacing w:val="-2"/>
                <w:sz w:val="18"/>
                <w:szCs w:val="18"/>
                <w:vertAlign w:val="superscript"/>
              </w:rPr>
              <w:t>ab</w:t>
            </w:r>
          </w:p>
        </w:tc>
        <w:tc>
          <w:tcPr>
            <w:tcW w:w="1546" w:type="dxa"/>
          </w:tcPr>
          <w:p w14:paraId="0828A301" w14:textId="77777777" w:rsidR="00B205D0" w:rsidRPr="00B205D0" w:rsidRDefault="00B205D0" w:rsidP="009D1F9A">
            <w:pPr>
              <w:pStyle w:val="TableParagraph"/>
              <w:spacing w:before="49"/>
              <w:ind w:left="398"/>
              <w:rPr>
                <w:sz w:val="18"/>
                <w:szCs w:val="18"/>
              </w:rPr>
            </w:pPr>
            <w:r w:rsidRPr="00B205D0">
              <w:rPr>
                <w:spacing w:val="-2"/>
                <w:sz w:val="18"/>
                <w:szCs w:val="18"/>
              </w:rPr>
              <w:t>36.88</w:t>
            </w:r>
            <w:r w:rsidRPr="00B205D0">
              <w:rPr>
                <w:spacing w:val="-2"/>
                <w:sz w:val="18"/>
                <w:szCs w:val="18"/>
                <w:vertAlign w:val="superscript"/>
              </w:rPr>
              <w:t>ab</w:t>
            </w:r>
          </w:p>
        </w:tc>
        <w:tc>
          <w:tcPr>
            <w:tcW w:w="1733" w:type="dxa"/>
          </w:tcPr>
          <w:p w14:paraId="1A0217F6" w14:textId="77777777" w:rsidR="00B205D0" w:rsidRPr="00B205D0" w:rsidRDefault="00B205D0" w:rsidP="009D1F9A">
            <w:pPr>
              <w:pStyle w:val="TableParagraph"/>
              <w:spacing w:before="49"/>
              <w:ind w:left="393"/>
              <w:rPr>
                <w:sz w:val="18"/>
                <w:szCs w:val="18"/>
              </w:rPr>
            </w:pPr>
            <w:r w:rsidRPr="00B205D0">
              <w:rPr>
                <w:spacing w:val="-2"/>
                <w:sz w:val="18"/>
                <w:szCs w:val="18"/>
              </w:rPr>
              <w:t>41.00</w:t>
            </w:r>
            <w:r w:rsidRPr="00B205D0">
              <w:rPr>
                <w:spacing w:val="-2"/>
                <w:sz w:val="18"/>
                <w:szCs w:val="18"/>
                <w:vertAlign w:val="superscript"/>
              </w:rPr>
              <w:t>c</w:t>
            </w:r>
          </w:p>
        </w:tc>
      </w:tr>
      <w:tr w:rsidR="00B205D0" w:rsidRPr="00B205D0" w14:paraId="57EB63F0" w14:textId="77777777" w:rsidTr="00B205D0">
        <w:trPr>
          <w:trHeight w:val="398"/>
        </w:trPr>
        <w:tc>
          <w:tcPr>
            <w:tcW w:w="7850" w:type="dxa"/>
          </w:tcPr>
          <w:p w14:paraId="776CCC4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517" w:type="dxa"/>
          </w:tcPr>
          <w:p w14:paraId="23E64B10" w14:textId="77777777" w:rsidR="00B205D0" w:rsidRPr="00B205D0" w:rsidRDefault="00B205D0" w:rsidP="009D1F9A">
            <w:pPr>
              <w:pStyle w:val="TableParagraph"/>
              <w:spacing w:before="49"/>
              <w:ind w:left="398"/>
              <w:rPr>
                <w:sz w:val="18"/>
                <w:szCs w:val="18"/>
              </w:rPr>
            </w:pPr>
            <w:r w:rsidRPr="00B205D0">
              <w:rPr>
                <w:spacing w:val="-2"/>
                <w:sz w:val="18"/>
                <w:szCs w:val="18"/>
              </w:rPr>
              <w:t>25.63</w:t>
            </w:r>
          </w:p>
        </w:tc>
        <w:tc>
          <w:tcPr>
            <w:tcW w:w="1421" w:type="dxa"/>
          </w:tcPr>
          <w:p w14:paraId="54DA7B5B" w14:textId="77777777" w:rsidR="00B205D0" w:rsidRPr="00B205D0" w:rsidRDefault="00B205D0" w:rsidP="009D1F9A">
            <w:pPr>
              <w:pStyle w:val="TableParagraph"/>
              <w:spacing w:before="49"/>
              <w:ind w:left="398"/>
              <w:rPr>
                <w:sz w:val="18"/>
                <w:szCs w:val="18"/>
              </w:rPr>
            </w:pPr>
            <w:r w:rsidRPr="00B205D0">
              <w:rPr>
                <w:spacing w:val="-2"/>
                <w:sz w:val="18"/>
                <w:szCs w:val="18"/>
              </w:rPr>
              <w:t>37.53</w:t>
            </w:r>
            <w:r w:rsidRPr="00B205D0">
              <w:rPr>
                <w:spacing w:val="-2"/>
                <w:sz w:val="18"/>
                <w:szCs w:val="18"/>
                <w:vertAlign w:val="superscript"/>
              </w:rPr>
              <w:t>a</w:t>
            </w:r>
          </w:p>
        </w:tc>
        <w:tc>
          <w:tcPr>
            <w:tcW w:w="1546" w:type="dxa"/>
          </w:tcPr>
          <w:p w14:paraId="5CBB2407" w14:textId="77777777" w:rsidR="00B205D0" w:rsidRPr="00B205D0" w:rsidRDefault="00B205D0" w:rsidP="009D1F9A">
            <w:pPr>
              <w:pStyle w:val="TableParagraph"/>
              <w:spacing w:before="49"/>
              <w:ind w:left="398"/>
              <w:rPr>
                <w:sz w:val="18"/>
                <w:szCs w:val="18"/>
              </w:rPr>
            </w:pPr>
            <w:r w:rsidRPr="00B205D0">
              <w:rPr>
                <w:spacing w:val="-2"/>
                <w:sz w:val="18"/>
                <w:szCs w:val="18"/>
              </w:rPr>
              <w:t>39.17</w:t>
            </w:r>
            <w:r w:rsidRPr="00B205D0">
              <w:rPr>
                <w:spacing w:val="-2"/>
                <w:sz w:val="18"/>
                <w:szCs w:val="18"/>
                <w:vertAlign w:val="superscript"/>
              </w:rPr>
              <w:t>a</w:t>
            </w:r>
          </w:p>
        </w:tc>
        <w:tc>
          <w:tcPr>
            <w:tcW w:w="1733" w:type="dxa"/>
          </w:tcPr>
          <w:p w14:paraId="126215CF"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40863999" w14:textId="77777777" w:rsidTr="00B205D0">
        <w:trPr>
          <w:trHeight w:val="393"/>
        </w:trPr>
        <w:tc>
          <w:tcPr>
            <w:tcW w:w="7850" w:type="dxa"/>
          </w:tcPr>
          <w:p w14:paraId="7C65E1C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517" w:type="dxa"/>
          </w:tcPr>
          <w:p w14:paraId="6B9459B9" w14:textId="77777777" w:rsidR="00B205D0" w:rsidRPr="00B205D0" w:rsidRDefault="00B205D0" w:rsidP="009D1F9A">
            <w:pPr>
              <w:pStyle w:val="TableParagraph"/>
              <w:spacing w:before="49"/>
              <w:ind w:left="398"/>
              <w:rPr>
                <w:sz w:val="18"/>
                <w:szCs w:val="18"/>
              </w:rPr>
            </w:pPr>
            <w:r w:rsidRPr="00B205D0">
              <w:rPr>
                <w:spacing w:val="-2"/>
                <w:sz w:val="18"/>
                <w:szCs w:val="18"/>
              </w:rPr>
              <w:t>25.04</w:t>
            </w:r>
          </w:p>
        </w:tc>
        <w:tc>
          <w:tcPr>
            <w:tcW w:w="1421" w:type="dxa"/>
          </w:tcPr>
          <w:p w14:paraId="35430FE9"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35.45</w:t>
            </w:r>
            <w:r w:rsidRPr="00B205D0">
              <w:rPr>
                <w:spacing w:val="-2"/>
                <w:sz w:val="18"/>
                <w:szCs w:val="18"/>
                <w:vertAlign w:val="superscript"/>
              </w:rPr>
              <w:t>ab</w:t>
            </w:r>
          </w:p>
        </w:tc>
        <w:tc>
          <w:tcPr>
            <w:tcW w:w="1546" w:type="dxa"/>
          </w:tcPr>
          <w:p w14:paraId="68C6214D" w14:textId="77777777" w:rsidR="00B205D0" w:rsidRPr="00B205D0" w:rsidRDefault="00B205D0" w:rsidP="009D1F9A">
            <w:pPr>
              <w:pStyle w:val="TableParagraph"/>
              <w:spacing w:before="49"/>
              <w:ind w:left="398"/>
              <w:rPr>
                <w:sz w:val="18"/>
                <w:szCs w:val="18"/>
              </w:rPr>
            </w:pPr>
            <w:r w:rsidRPr="00B205D0">
              <w:rPr>
                <w:spacing w:val="-2"/>
                <w:sz w:val="18"/>
                <w:szCs w:val="18"/>
              </w:rPr>
              <w:t>37.51</w:t>
            </w:r>
            <w:r w:rsidRPr="00B205D0">
              <w:rPr>
                <w:spacing w:val="-2"/>
                <w:sz w:val="18"/>
                <w:szCs w:val="18"/>
                <w:vertAlign w:val="superscript"/>
              </w:rPr>
              <w:t>ab</w:t>
            </w:r>
          </w:p>
        </w:tc>
        <w:tc>
          <w:tcPr>
            <w:tcW w:w="1733" w:type="dxa"/>
          </w:tcPr>
          <w:p w14:paraId="13F88801"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782E574" w14:textId="77777777" w:rsidTr="00B205D0">
        <w:trPr>
          <w:trHeight w:val="393"/>
        </w:trPr>
        <w:tc>
          <w:tcPr>
            <w:tcW w:w="7850" w:type="dxa"/>
          </w:tcPr>
          <w:p w14:paraId="785C7500"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517" w:type="dxa"/>
          </w:tcPr>
          <w:p w14:paraId="0E0179B6" w14:textId="77777777" w:rsidR="00B205D0" w:rsidRPr="00B205D0" w:rsidRDefault="00B205D0" w:rsidP="009D1F9A">
            <w:pPr>
              <w:pStyle w:val="TableParagraph"/>
              <w:spacing w:before="49"/>
              <w:ind w:left="398"/>
              <w:rPr>
                <w:sz w:val="18"/>
                <w:szCs w:val="18"/>
              </w:rPr>
            </w:pPr>
            <w:r w:rsidRPr="00B205D0">
              <w:rPr>
                <w:spacing w:val="-2"/>
                <w:sz w:val="18"/>
                <w:szCs w:val="18"/>
              </w:rPr>
              <w:t>24.81</w:t>
            </w:r>
          </w:p>
        </w:tc>
        <w:tc>
          <w:tcPr>
            <w:tcW w:w="1421" w:type="dxa"/>
          </w:tcPr>
          <w:p w14:paraId="69A70691" w14:textId="77777777" w:rsidR="00B205D0" w:rsidRPr="00B205D0" w:rsidRDefault="00B205D0" w:rsidP="009D1F9A">
            <w:pPr>
              <w:pStyle w:val="TableParagraph"/>
              <w:spacing w:before="49"/>
              <w:ind w:left="398"/>
              <w:rPr>
                <w:sz w:val="18"/>
                <w:szCs w:val="18"/>
              </w:rPr>
            </w:pPr>
            <w:r w:rsidRPr="00B205D0">
              <w:rPr>
                <w:spacing w:val="-2"/>
                <w:sz w:val="18"/>
                <w:szCs w:val="18"/>
              </w:rPr>
              <w:t>34.04</w:t>
            </w:r>
          </w:p>
        </w:tc>
        <w:tc>
          <w:tcPr>
            <w:tcW w:w="1546" w:type="dxa"/>
          </w:tcPr>
          <w:p w14:paraId="47B3E582" w14:textId="77777777" w:rsidR="00B205D0" w:rsidRPr="00B205D0" w:rsidRDefault="00B205D0" w:rsidP="009D1F9A">
            <w:pPr>
              <w:pStyle w:val="TableParagraph"/>
              <w:spacing w:before="49"/>
              <w:ind w:left="398"/>
              <w:rPr>
                <w:sz w:val="18"/>
                <w:szCs w:val="18"/>
              </w:rPr>
            </w:pPr>
            <w:r w:rsidRPr="00B205D0">
              <w:rPr>
                <w:spacing w:val="-2"/>
                <w:sz w:val="18"/>
                <w:szCs w:val="18"/>
              </w:rPr>
              <w:t>35.76</w:t>
            </w:r>
          </w:p>
        </w:tc>
        <w:tc>
          <w:tcPr>
            <w:tcW w:w="1733" w:type="dxa"/>
          </w:tcPr>
          <w:p w14:paraId="5B78773A" w14:textId="77777777" w:rsidR="00B205D0" w:rsidRPr="00B205D0" w:rsidRDefault="00B205D0" w:rsidP="009D1F9A">
            <w:pPr>
              <w:pStyle w:val="TableParagraph"/>
              <w:spacing w:before="49"/>
              <w:ind w:left="393"/>
              <w:rPr>
                <w:sz w:val="18"/>
                <w:szCs w:val="18"/>
              </w:rPr>
            </w:pPr>
            <w:r w:rsidRPr="00B205D0">
              <w:rPr>
                <w:spacing w:val="-2"/>
                <w:sz w:val="18"/>
                <w:szCs w:val="18"/>
              </w:rPr>
              <w:t>42.00</w:t>
            </w:r>
          </w:p>
        </w:tc>
      </w:tr>
      <w:tr w:rsidR="00B205D0" w:rsidRPr="00B205D0" w14:paraId="3F92AD1A" w14:textId="77777777" w:rsidTr="00B205D0">
        <w:trPr>
          <w:trHeight w:val="398"/>
        </w:trPr>
        <w:tc>
          <w:tcPr>
            <w:tcW w:w="7850" w:type="dxa"/>
          </w:tcPr>
          <w:p w14:paraId="33A976DF" w14:textId="77777777" w:rsidR="00B205D0" w:rsidRPr="00B205D0" w:rsidRDefault="00B205D0" w:rsidP="009D1F9A">
            <w:pPr>
              <w:pStyle w:val="TableParagraph"/>
              <w:spacing w:before="59"/>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517" w:type="dxa"/>
          </w:tcPr>
          <w:p w14:paraId="074219CA" w14:textId="77777777" w:rsidR="00B205D0" w:rsidRPr="00B205D0" w:rsidRDefault="00B205D0" w:rsidP="009D1F9A">
            <w:pPr>
              <w:pStyle w:val="TableParagraph"/>
              <w:spacing w:before="54"/>
              <w:ind w:left="398"/>
              <w:rPr>
                <w:sz w:val="18"/>
                <w:szCs w:val="18"/>
              </w:rPr>
            </w:pPr>
            <w:r w:rsidRPr="00B205D0">
              <w:rPr>
                <w:spacing w:val="-5"/>
                <w:sz w:val="18"/>
                <w:szCs w:val="18"/>
              </w:rPr>
              <w:t>NS</w:t>
            </w:r>
          </w:p>
        </w:tc>
        <w:tc>
          <w:tcPr>
            <w:tcW w:w="1421" w:type="dxa"/>
          </w:tcPr>
          <w:p w14:paraId="0DE40685" w14:textId="77777777" w:rsidR="00B205D0" w:rsidRPr="00B205D0" w:rsidRDefault="00B205D0" w:rsidP="009D1F9A">
            <w:pPr>
              <w:pStyle w:val="TableParagraph"/>
              <w:spacing w:before="54"/>
              <w:ind w:left="398"/>
              <w:rPr>
                <w:sz w:val="18"/>
                <w:szCs w:val="18"/>
              </w:rPr>
            </w:pPr>
            <w:r w:rsidRPr="00B205D0">
              <w:rPr>
                <w:spacing w:val="-4"/>
                <w:sz w:val="18"/>
                <w:szCs w:val="18"/>
              </w:rPr>
              <w:t>3.24</w:t>
            </w:r>
          </w:p>
        </w:tc>
        <w:tc>
          <w:tcPr>
            <w:tcW w:w="1546" w:type="dxa"/>
          </w:tcPr>
          <w:p w14:paraId="7FDACF44" w14:textId="77777777" w:rsidR="00B205D0" w:rsidRPr="00B205D0" w:rsidRDefault="00B205D0" w:rsidP="009D1F9A">
            <w:pPr>
              <w:pStyle w:val="TableParagraph"/>
              <w:spacing w:before="54"/>
              <w:ind w:left="398"/>
              <w:rPr>
                <w:sz w:val="18"/>
                <w:szCs w:val="18"/>
              </w:rPr>
            </w:pPr>
            <w:r w:rsidRPr="00B205D0">
              <w:rPr>
                <w:spacing w:val="-4"/>
                <w:sz w:val="18"/>
                <w:szCs w:val="18"/>
              </w:rPr>
              <w:t>2.32</w:t>
            </w:r>
          </w:p>
        </w:tc>
        <w:tc>
          <w:tcPr>
            <w:tcW w:w="1733" w:type="dxa"/>
          </w:tcPr>
          <w:p w14:paraId="084E5154" w14:textId="77777777" w:rsidR="00B205D0" w:rsidRPr="00B205D0" w:rsidRDefault="00B205D0" w:rsidP="009D1F9A">
            <w:pPr>
              <w:pStyle w:val="TableParagraph"/>
              <w:spacing w:before="54"/>
              <w:ind w:left="393"/>
              <w:rPr>
                <w:sz w:val="18"/>
                <w:szCs w:val="18"/>
              </w:rPr>
            </w:pPr>
            <w:r w:rsidRPr="00B205D0">
              <w:rPr>
                <w:spacing w:val="-4"/>
                <w:sz w:val="18"/>
                <w:szCs w:val="18"/>
              </w:rPr>
              <w:t>1.40</w:t>
            </w:r>
          </w:p>
        </w:tc>
      </w:tr>
      <w:tr w:rsidR="00B205D0" w:rsidRPr="00B205D0" w14:paraId="1C6482DE" w14:textId="77777777" w:rsidTr="00B205D0">
        <w:trPr>
          <w:trHeight w:val="398"/>
        </w:trPr>
        <w:tc>
          <w:tcPr>
            <w:tcW w:w="7850" w:type="dxa"/>
          </w:tcPr>
          <w:p w14:paraId="79079103" w14:textId="77777777" w:rsidR="00B205D0" w:rsidRPr="00B205D0" w:rsidRDefault="00B205D0" w:rsidP="009D1F9A">
            <w:pPr>
              <w:pStyle w:val="TableParagraph"/>
              <w:spacing w:before="54"/>
              <w:ind w:left="110"/>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517" w:type="dxa"/>
          </w:tcPr>
          <w:p w14:paraId="325326BD" w14:textId="77777777" w:rsidR="00B205D0" w:rsidRPr="00B205D0" w:rsidRDefault="00B205D0" w:rsidP="009D1F9A">
            <w:pPr>
              <w:pStyle w:val="TableParagraph"/>
              <w:spacing w:before="49"/>
              <w:ind w:left="398"/>
              <w:rPr>
                <w:sz w:val="18"/>
                <w:szCs w:val="18"/>
              </w:rPr>
            </w:pPr>
            <w:r w:rsidRPr="00B205D0">
              <w:rPr>
                <w:spacing w:val="-4"/>
                <w:sz w:val="18"/>
                <w:szCs w:val="18"/>
              </w:rPr>
              <w:t>1.22</w:t>
            </w:r>
          </w:p>
        </w:tc>
        <w:tc>
          <w:tcPr>
            <w:tcW w:w="1421" w:type="dxa"/>
          </w:tcPr>
          <w:p w14:paraId="3B01E3DF" w14:textId="77777777" w:rsidR="00B205D0" w:rsidRPr="00B205D0" w:rsidRDefault="00B205D0" w:rsidP="009D1F9A">
            <w:pPr>
              <w:pStyle w:val="TableParagraph"/>
              <w:spacing w:before="49"/>
              <w:ind w:left="398"/>
              <w:rPr>
                <w:sz w:val="18"/>
                <w:szCs w:val="18"/>
              </w:rPr>
            </w:pPr>
            <w:r w:rsidRPr="00B205D0">
              <w:rPr>
                <w:spacing w:val="-4"/>
                <w:sz w:val="18"/>
                <w:szCs w:val="18"/>
              </w:rPr>
              <w:t>1.08</w:t>
            </w:r>
          </w:p>
        </w:tc>
        <w:tc>
          <w:tcPr>
            <w:tcW w:w="1546" w:type="dxa"/>
          </w:tcPr>
          <w:p w14:paraId="528FB93A" w14:textId="77777777" w:rsidR="00B205D0" w:rsidRPr="00B205D0" w:rsidRDefault="00B205D0" w:rsidP="009D1F9A">
            <w:pPr>
              <w:pStyle w:val="TableParagraph"/>
              <w:spacing w:before="49"/>
              <w:ind w:left="398"/>
              <w:rPr>
                <w:sz w:val="18"/>
                <w:szCs w:val="18"/>
              </w:rPr>
            </w:pPr>
            <w:r w:rsidRPr="00B205D0">
              <w:rPr>
                <w:spacing w:val="-4"/>
                <w:sz w:val="18"/>
                <w:szCs w:val="18"/>
              </w:rPr>
              <w:t>0.77</w:t>
            </w:r>
          </w:p>
        </w:tc>
        <w:tc>
          <w:tcPr>
            <w:tcW w:w="1733" w:type="dxa"/>
          </w:tcPr>
          <w:p w14:paraId="6EC1D064" w14:textId="77777777" w:rsidR="00B205D0" w:rsidRPr="00B205D0" w:rsidRDefault="00B205D0" w:rsidP="009D1F9A">
            <w:pPr>
              <w:pStyle w:val="TableParagraph"/>
              <w:spacing w:before="49"/>
              <w:ind w:left="393"/>
              <w:rPr>
                <w:sz w:val="18"/>
                <w:szCs w:val="18"/>
              </w:rPr>
            </w:pPr>
            <w:r w:rsidRPr="00B205D0">
              <w:rPr>
                <w:spacing w:val="-4"/>
                <w:sz w:val="18"/>
                <w:szCs w:val="18"/>
              </w:rPr>
              <w:t>0.47</w:t>
            </w:r>
          </w:p>
        </w:tc>
      </w:tr>
      <w:tr w:rsidR="00B205D0" w:rsidRPr="00B205D0" w14:paraId="11D2F36B" w14:textId="77777777" w:rsidTr="00B205D0">
        <w:trPr>
          <w:trHeight w:val="393"/>
        </w:trPr>
        <w:tc>
          <w:tcPr>
            <w:tcW w:w="7850" w:type="dxa"/>
          </w:tcPr>
          <w:p w14:paraId="56FD3FE9" w14:textId="77777777" w:rsidR="00B205D0" w:rsidRPr="00B205D0" w:rsidRDefault="00B205D0" w:rsidP="009D1F9A">
            <w:pPr>
              <w:pStyle w:val="TableParagraph"/>
              <w:spacing w:before="54"/>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517" w:type="dxa"/>
          </w:tcPr>
          <w:p w14:paraId="4C89AF80" w14:textId="77777777" w:rsidR="00B205D0" w:rsidRPr="00B205D0" w:rsidRDefault="00B205D0" w:rsidP="009D1F9A">
            <w:pPr>
              <w:pStyle w:val="TableParagraph"/>
              <w:spacing w:before="49"/>
              <w:ind w:left="398"/>
              <w:rPr>
                <w:sz w:val="18"/>
                <w:szCs w:val="18"/>
              </w:rPr>
            </w:pPr>
            <w:r w:rsidRPr="00B205D0">
              <w:rPr>
                <w:spacing w:val="-4"/>
                <w:sz w:val="18"/>
                <w:szCs w:val="18"/>
              </w:rPr>
              <w:t>8.54</w:t>
            </w:r>
          </w:p>
        </w:tc>
        <w:tc>
          <w:tcPr>
            <w:tcW w:w="1421" w:type="dxa"/>
          </w:tcPr>
          <w:p w14:paraId="591EA3E1" w14:textId="77777777" w:rsidR="00B205D0" w:rsidRPr="00B205D0" w:rsidRDefault="00B205D0" w:rsidP="009D1F9A">
            <w:pPr>
              <w:pStyle w:val="TableParagraph"/>
              <w:spacing w:before="49"/>
              <w:ind w:left="398"/>
              <w:rPr>
                <w:sz w:val="18"/>
                <w:szCs w:val="18"/>
              </w:rPr>
            </w:pPr>
            <w:r w:rsidRPr="00B205D0">
              <w:rPr>
                <w:spacing w:val="-4"/>
                <w:sz w:val="18"/>
                <w:szCs w:val="18"/>
              </w:rPr>
              <w:t>5.49</w:t>
            </w:r>
          </w:p>
        </w:tc>
        <w:tc>
          <w:tcPr>
            <w:tcW w:w="1546" w:type="dxa"/>
          </w:tcPr>
          <w:p w14:paraId="0781DB8A" w14:textId="77777777" w:rsidR="00B205D0" w:rsidRPr="00B205D0" w:rsidRDefault="00B205D0" w:rsidP="009D1F9A">
            <w:pPr>
              <w:pStyle w:val="TableParagraph"/>
              <w:spacing w:before="49"/>
              <w:ind w:left="398"/>
              <w:rPr>
                <w:sz w:val="18"/>
                <w:szCs w:val="18"/>
              </w:rPr>
            </w:pPr>
            <w:r w:rsidRPr="00B205D0">
              <w:rPr>
                <w:spacing w:val="-4"/>
                <w:sz w:val="18"/>
                <w:szCs w:val="18"/>
              </w:rPr>
              <w:t>3.74</w:t>
            </w:r>
          </w:p>
        </w:tc>
        <w:tc>
          <w:tcPr>
            <w:tcW w:w="1733" w:type="dxa"/>
          </w:tcPr>
          <w:p w14:paraId="1BCFE6B8" w14:textId="77777777" w:rsidR="00B205D0" w:rsidRPr="00B205D0" w:rsidRDefault="00B205D0" w:rsidP="009D1F9A">
            <w:pPr>
              <w:pStyle w:val="TableParagraph"/>
              <w:spacing w:before="49"/>
              <w:ind w:left="393"/>
              <w:rPr>
                <w:sz w:val="18"/>
                <w:szCs w:val="18"/>
              </w:rPr>
            </w:pPr>
            <w:r w:rsidRPr="00B205D0">
              <w:rPr>
                <w:spacing w:val="-4"/>
                <w:sz w:val="18"/>
                <w:szCs w:val="18"/>
              </w:rPr>
              <w:t>1.93</w:t>
            </w:r>
          </w:p>
        </w:tc>
      </w:tr>
      <w:bookmarkEnd w:id="6"/>
    </w:tbl>
    <w:p w14:paraId="430FD518" w14:textId="77777777" w:rsidR="00B205D0" w:rsidRPr="00B205D0" w:rsidRDefault="00B205D0" w:rsidP="00B205D0">
      <w:pPr>
        <w:rPr>
          <w:rFonts w:ascii="Times New Roman" w:hAnsi="Times New Roman" w:cs="Times New Roman"/>
          <w:b/>
          <w:bCs/>
          <w:sz w:val="18"/>
          <w:szCs w:val="18"/>
        </w:rPr>
      </w:pPr>
    </w:p>
    <w:p w14:paraId="08016768" w14:textId="48353840" w:rsidR="00B205D0" w:rsidRDefault="00B205D0" w:rsidP="00B205D0">
      <w:pPr>
        <w:rPr>
          <w:rFonts w:ascii="Times New Roman" w:hAnsi="Times New Roman" w:cs="Times New Roman"/>
          <w:b/>
          <w:bCs/>
          <w:sz w:val="18"/>
          <w:szCs w:val="18"/>
        </w:rPr>
      </w:pPr>
      <w:r w:rsidRPr="00B205D0">
        <w:rPr>
          <w:rFonts w:ascii="Times New Roman" w:hAnsi="Times New Roman" w:cs="Times New Roman"/>
          <w:b/>
          <w:bCs/>
          <w:sz w:val="18"/>
          <w:szCs w:val="18"/>
        </w:rPr>
        <w:t>Table 4. Influence of seed invigoration on yield parameters in aged seed of chickpea</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7"/>
        <w:gridCol w:w="1388"/>
        <w:gridCol w:w="1350"/>
        <w:gridCol w:w="792"/>
        <w:gridCol w:w="1129"/>
        <w:gridCol w:w="1326"/>
      </w:tblGrid>
      <w:tr w:rsidR="00B205D0" w:rsidRPr="00B205D0" w14:paraId="340135C0" w14:textId="77777777" w:rsidTr="009D1F9A">
        <w:trPr>
          <w:trHeight w:val="912"/>
        </w:trPr>
        <w:tc>
          <w:tcPr>
            <w:tcW w:w="8287" w:type="dxa"/>
          </w:tcPr>
          <w:p w14:paraId="1B7197D0" w14:textId="77777777" w:rsidR="00B205D0" w:rsidRPr="00B205D0" w:rsidRDefault="00B205D0" w:rsidP="009D1F9A">
            <w:pPr>
              <w:pStyle w:val="TableParagraph"/>
              <w:spacing w:before="42"/>
              <w:rPr>
                <w:b/>
                <w:sz w:val="18"/>
                <w:szCs w:val="18"/>
              </w:rPr>
            </w:pPr>
            <w:bookmarkStart w:id="7" w:name="_Hlk197857621"/>
          </w:p>
          <w:p w14:paraId="6FD9D0AA" w14:textId="77777777" w:rsidR="00B205D0" w:rsidRPr="00B205D0" w:rsidRDefault="00B205D0" w:rsidP="009D1F9A">
            <w:pPr>
              <w:pStyle w:val="TableParagraph"/>
              <w:spacing w:before="0"/>
              <w:jc w:val="center"/>
              <w:rPr>
                <w:b/>
                <w:sz w:val="18"/>
                <w:szCs w:val="18"/>
              </w:rPr>
            </w:pPr>
            <w:r w:rsidRPr="00B205D0">
              <w:rPr>
                <w:b/>
                <w:spacing w:val="-2"/>
                <w:sz w:val="18"/>
                <w:szCs w:val="18"/>
              </w:rPr>
              <w:t>Treatments</w:t>
            </w:r>
          </w:p>
        </w:tc>
        <w:tc>
          <w:tcPr>
            <w:tcW w:w="1388" w:type="dxa"/>
          </w:tcPr>
          <w:p w14:paraId="1226FC40" w14:textId="77777777" w:rsidR="00B205D0" w:rsidRPr="00B205D0" w:rsidRDefault="00B205D0" w:rsidP="009D1F9A">
            <w:pPr>
              <w:pStyle w:val="TableParagraph"/>
              <w:spacing w:before="39"/>
              <w:ind w:left="220" w:right="214" w:firstLine="163"/>
              <w:rPr>
                <w:b/>
                <w:sz w:val="18"/>
                <w:szCs w:val="18"/>
              </w:rPr>
            </w:pPr>
            <w:r w:rsidRPr="00B205D0">
              <w:rPr>
                <w:b/>
                <w:sz w:val="18"/>
                <w:szCs w:val="18"/>
              </w:rPr>
              <w:t xml:space="preserve">No. of </w:t>
            </w:r>
            <w:r w:rsidRPr="00B205D0">
              <w:rPr>
                <w:b/>
                <w:spacing w:val="-2"/>
                <w:sz w:val="18"/>
                <w:szCs w:val="18"/>
              </w:rPr>
              <w:t xml:space="preserve">branches </w:t>
            </w:r>
            <w:r w:rsidRPr="00B205D0">
              <w:rPr>
                <w:b/>
                <w:sz w:val="18"/>
                <w:szCs w:val="18"/>
              </w:rPr>
              <w:t>per</w:t>
            </w:r>
            <w:r w:rsidRPr="00B205D0">
              <w:rPr>
                <w:b/>
                <w:spacing w:val="-7"/>
                <w:sz w:val="18"/>
                <w:szCs w:val="18"/>
              </w:rPr>
              <w:t xml:space="preserve"> </w:t>
            </w:r>
            <w:r w:rsidRPr="00B205D0">
              <w:rPr>
                <w:b/>
                <w:spacing w:val="-2"/>
                <w:sz w:val="18"/>
                <w:szCs w:val="18"/>
              </w:rPr>
              <w:t>plant</w:t>
            </w:r>
          </w:p>
        </w:tc>
        <w:tc>
          <w:tcPr>
            <w:tcW w:w="1350" w:type="dxa"/>
          </w:tcPr>
          <w:p w14:paraId="7CA7EBB4" w14:textId="77777777" w:rsidR="00B205D0" w:rsidRPr="00B205D0" w:rsidRDefault="00B205D0" w:rsidP="009D1F9A">
            <w:pPr>
              <w:pStyle w:val="TableParagraph"/>
              <w:spacing w:before="39"/>
              <w:ind w:left="229" w:right="220" w:hanging="3"/>
              <w:jc w:val="center"/>
              <w:rPr>
                <w:b/>
                <w:sz w:val="18"/>
                <w:szCs w:val="18"/>
              </w:rPr>
            </w:pPr>
            <w:r w:rsidRPr="00B205D0">
              <w:rPr>
                <w:b/>
                <w:sz w:val="18"/>
                <w:szCs w:val="18"/>
              </w:rPr>
              <w:t>No. of pods</w:t>
            </w:r>
            <w:r w:rsidRPr="00B205D0">
              <w:rPr>
                <w:b/>
                <w:spacing w:val="-15"/>
                <w:sz w:val="18"/>
                <w:szCs w:val="18"/>
              </w:rPr>
              <w:t xml:space="preserve"> </w:t>
            </w:r>
            <w:r w:rsidRPr="00B205D0">
              <w:rPr>
                <w:b/>
                <w:sz w:val="18"/>
                <w:szCs w:val="18"/>
              </w:rPr>
              <w:t xml:space="preserve">per </w:t>
            </w:r>
            <w:r w:rsidRPr="00B205D0">
              <w:rPr>
                <w:b/>
                <w:spacing w:val="-2"/>
                <w:sz w:val="18"/>
                <w:szCs w:val="18"/>
              </w:rPr>
              <w:t>plant</w:t>
            </w:r>
          </w:p>
        </w:tc>
        <w:tc>
          <w:tcPr>
            <w:tcW w:w="1921" w:type="dxa"/>
            <w:gridSpan w:val="2"/>
          </w:tcPr>
          <w:p w14:paraId="510A4B08" w14:textId="77777777" w:rsidR="00B205D0" w:rsidRPr="00B205D0" w:rsidRDefault="00B205D0" w:rsidP="009D1F9A">
            <w:pPr>
              <w:pStyle w:val="TableParagraph"/>
              <w:spacing w:before="174" w:line="242" w:lineRule="auto"/>
              <w:ind w:left="396" w:firstLine="144"/>
              <w:rPr>
                <w:b/>
                <w:sz w:val="18"/>
                <w:szCs w:val="18"/>
              </w:rPr>
            </w:pPr>
            <w:r w:rsidRPr="00B205D0">
              <w:rPr>
                <w:b/>
                <w:spacing w:val="-2"/>
                <w:sz w:val="18"/>
                <w:szCs w:val="18"/>
              </w:rPr>
              <w:t>Shelling percentage</w:t>
            </w:r>
          </w:p>
        </w:tc>
        <w:tc>
          <w:tcPr>
            <w:tcW w:w="1326" w:type="dxa"/>
          </w:tcPr>
          <w:p w14:paraId="12ED4874" w14:textId="77777777" w:rsidR="00B205D0" w:rsidRPr="00B205D0" w:rsidRDefault="00B205D0" w:rsidP="009D1F9A">
            <w:pPr>
              <w:pStyle w:val="TableParagraph"/>
              <w:spacing w:before="174" w:line="242" w:lineRule="auto"/>
              <w:ind w:left="146" w:right="145" w:firstLine="81"/>
              <w:rPr>
                <w:b/>
                <w:sz w:val="18"/>
                <w:szCs w:val="18"/>
              </w:rPr>
            </w:pPr>
            <w:r w:rsidRPr="00B205D0">
              <w:rPr>
                <w:b/>
                <w:sz w:val="18"/>
                <w:szCs w:val="18"/>
              </w:rPr>
              <w:t>100 seed weight</w:t>
            </w:r>
            <w:r w:rsidRPr="00B205D0">
              <w:rPr>
                <w:b/>
                <w:spacing w:val="-15"/>
                <w:sz w:val="18"/>
                <w:szCs w:val="18"/>
              </w:rPr>
              <w:t xml:space="preserve"> </w:t>
            </w:r>
            <w:r w:rsidRPr="00B205D0">
              <w:rPr>
                <w:b/>
                <w:sz w:val="18"/>
                <w:szCs w:val="18"/>
              </w:rPr>
              <w:t>(g)</w:t>
            </w:r>
          </w:p>
        </w:tc>
      </w:tr>
      <w:tr w:rsidR="00B205D0" w:rsidRPr="00B205D0" w14:paraId="53A01071" w14:textId="77777777" w:rsidTr="009D1F9A">
        <w:trPr>
          <w:trHeight w:val="354"/>
        </w:trPr>
        <w:tc>
          <w:tcPr>
            <w:tcW w:w="8287" w:type="dxa"/>
          </w:tcPr>
          <w:p w14:paraId="2D77D5A7"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388" w:type="dxa"/>
          </w:tcPr>
          <w:p w14:paraId="694C2568" w14:textId="77777777" w:rsidR="00B205D0" w:rsidRPr="00B205D0" w:rsidRDefault="00B205D0" w:rsidP="009D1F9A">
            <w:pPr>
              <w:pStyle w:val="TableParagraph"/>
              <w:ind w:left="249"/>
              <w:rPr>
                <w:sz w:val="18"/>
                <w:szCs w:val="18"/>
              </w:rPr>
            </w:pPr>
            <w:r w:rsidRPr="00B205D0">
              <w:rPr>
                <w:spacing w:val="-2"/>
                <w:sz w:val="18"/>
                <w:szCs w:val="18"/>
              </w:rPr>
              <w:t>10.13</w:t>
            </w:r>
            <w:r w:rsidRPr="00B205D0">
              <w:rPr>
                <w:spacing w:val="-2"/>
                <w:sz w:val="18"/>
                <w:szCs w:val="18"/>
                <w:vertAlign w:val="superscript"/>
              </w:rPr>
              <w:t>d</w:t>
            </w:r>
          </w:p>
        </w:tc>
        <w:tc>
          <w:tcPr>
            <w:tcW w:w="1350" w:type="dxa"/>
          </w:tcPr>
          <w:p w14:paraId="2943FA66" w14:textId="77777777" w:rsidR="00B205D0" w:rsidRPr="00B205D0" w:rsidRDefault="00B205D0" w:rsidP="009D1F9A">
            <w:pPr>
              <w:pStyle w:val="TableParagraph"/>
              <w:ind w:left="248"/>
              <w:rPr>
                <w:sz w:val="18"/>
                <w:szCs w:val="18"/>
              </w:rPr>
            </w:pPr>
            <w:r w:rsidRPr="00B205D0">
              <w:rPr>
                <w:spacing w:val="-2"/>
                <w:sz w:val="18"/>
                <w:szCs w:val="18"/>
              </w:rPr>
              <w:t>23.03</w:t>
            </w:r>
            <w:r w:rsidRPr="00B205D0">
              <w:rPr>
                <w:spacing w:val="-2"/>
                <w:sz w:val="18"/>
                <w:szCs w:val="18"/>
                <w:vertAlign w:val="superscript"/>
              </w:rPr>
              <w:t>g</w:t>
            </w:r>
          </w:p>
        </w:tc>
        <w:tc>
          <w:tcPr>
            <w:tcW w:w="792" w:type="dxa"/>
            <w:tcBorders>
              <w:right w:val="nil"/>
            </w:tcBorders>
          </w:tcPr>
          <w:p w14:paraId="2FE9D8F2" w14:textId="77777777" w:rsidR="00B205D0" w:rsidRPr="00B205D0" w:rsidRDefault="00B205D0" w:rsidP="009D1F9A">
            <w:pPr>
              <w:pStyle w:val="TableParagraph"/>
              <w:ind w:right="34"/>
              <w:jc w:val="center"/>
              <w:rPr>
                <w:sz w:val="18"/>
                <w:szCs w:val="18"/>
              </w:rPr>
            </w:pPr>
            <w:r w:rsidRPr="00B205D0">
              <w:rPr>
                <w:spacing w:val="-2"/>
                <w:sz w:val="18"/>
                <w:szCs w:val="18"/>
              </w:rPr>
              <w:t>81.53</w:t>
            </w:r>
          </w:p>
        </w:tc>
        <w:tc>
          <w:tcPr>
            <w:tcW w:w="1129" w:type="dxa"/>
            <w:tcBorders>
              <w:left w:val="nil"/>
            </w:tcBorders>
          </w:tcPr>
          <w:p w14:paraId="3934971A" w14:textId="77777777" w:rsidR="00B205D0" w:rsidRPr="00B205D0" w:rsidRDefault="00B205D0" w:rsidP="009D1F9A">
            <w:pPr>
              <w:pStyle w:val="TableParagraph"/>
              <w:ind w:left="147"/>
              <w:rPr>
                <w:sz w:val="18"/>
                <w:szCs w:val="18"/>
              </w:rPr>
            </w:pPr>
          </w:p>
        </w:tc>
        <w:tc>
          <w:tcPr>
            <w:tcW w:w="1326" w:type="dxa"/>
          </w:tcPr>
          <w:p w14:paraId="31959C75" w14:textId="77777777" w:rsidR="00B205D0" w:rsidRPr="00B205D0" w:rsidRDefault="00B205D0" w:rsidP="009D1F9A">
            <w:pPr>
              <w:pStyle w:val="TableParagraph"/>
              <w:ind w:left="391"/>
              <w:rPr>
                <w:sz w:val="18"/>
                <w:szCs w:val="18"/>
              </w:rPr>
            </w:pPr>
            <w:r w:rsidRPr="00B205D0">
              <w:rPr>
                <w:spacing w:val="-2"/>
                <w:sz w:val="18"/>
                <w:szCs w:val="18"/>
              </w:rPr>
              <w:t>27.30</w:t>
            </w:r>
          </w:p>
        </w:tc>
      </w:tr>
      <w:tr w:rsidR="00B205D0" w:rsidRPr="00B205D0" w14:paraId="14356C79" w14:textId="77777777" w:rsidTr="009D1F9A">
        <w:trPr>
          <w:trHeight w:val="355"/>
        </w:trPr>
        <w:tc>
          <w:tcPr>
            <w:tcW w:w="8287" w:type="dxa"/>
          </w:tcPr>
          <w:p w14:paraId="3EA39405"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388" w:type="dxa"/>
          </w:tcPr>
          <w:p w14:paraId="24725CE8" w14:textId="77777777" w:rsidR="00B205D0" w:rsidRPr="00B205D0" w:rsidRDefault="00B205D0" w:rsidP="009D1F9A">
            <w:pPr>
              <w:pStyle w:val="TableParagraph"/>
              <w:ind w:left="249"/>
              <w:rPr>
                <w:sz w:val="18"/>
                <w:szCs w:val="18"/>
              </w:rPr>
            </w:pPr>
            <w:r w:rsidRPr="00B205D0">
              <w:rPr>
                <w:spacing w:val="-2"/>
                <w:sz w:val="18"/>
                <w:szCs w:val="18"/>
              </w:rPr>
              <w:t>15.00</w:t>
            </w:r>
            <w:r w:rsidRPr="00B205D0">
              <w:rPr>
                <w:spacing w:val="-2"/>
                <w:sz w:val="18"/>
                <w:szCs w:val="18"/>
                <w:vertAlign w:val="superscript"/>
              </w:rPr>
              <w:t>bc</w:t>
            </w:r>
          </w:p>
        </w:tc>
        <w:tc>
          <w:tcPr>
            <w:tcW w:w="1350" w:type="dxa"/>
          </w:tcPr>
          <w:p w14:paraId="526308FF" w14:textId="77777777" w:rsidR="00B205D0" w:rsidRPr="00B205D0" w:rsidRDefault="00B205D0" w:rsidP="009D1F9A">
            <w:pPr>
              <w:pStyle w:val="TableParagraph"/>
              <w:ind w:left="248"/>
              <w:rPr>
                <w:sz w:val="18"/>
                <w:szCs w:val="18"/>
              </w:rPr>
            </w:pPr>
            <w:r w:rsidRPr="00B205D0">
              <w:rPr>
                <w:spacing w:val="-2"/>
                <w:sz w:val="18"/>
                <w:szCs w:val="18"/>
              </w:rPr>
              <w:t>40.33</w:t>
            </w:r>
            <w:r w:rsidRPr="00B205D0">
              <w:rPr>
                <w:spacing w:val="-2"/>
                <w:sz w:val="18"/>
                <w:szCs w:val="18"/>
                <w:vertAlign w:val="superscript"/>
              </w:rPr>
              <w:t>ab</w:t>
            </w:r>
          </w:p>
        </w:tc>
        <w:tc>
          <w:tcPr>
            <w:tcW w:w="792" w:type="dxa"/>
            <w:tcBorders>
              <w:right w:val="nil"/>
            </w:tcBorders>
          </w:tcPr>
          <w:p w14:paraId="3C5CFAE0" w14:textId="77777777" w:rsidR="00B205D0" w:rsidRPr="00B205D0" w:rsidRDefault="00B205D0" w:rsidP="009D1F9A">
            <w:pPr>
              <w:pStyle w:val="TableParagraph"/>
              <w:ind w:right="34"/>
              <w:jc w:val="center"/>
              <w:rPr>
                <w:sz w:val="18"/>
                <w:szCs w:val="18"/>
              </w:rPr>
            </w:pPr>
            <w:r w:rsidRPr="00B205D0">
              <w:rPr>
                <w:spacing w:val="-2"/>
                <w:sz w:val="18"/>
                <w:szCs w:val="18"/>
              </w:rPr>
              <w:t>82.37</w:t>
            </w:r>
          </w:p>
        </w:tc>
        <w:tc>
          <w:tcPr>
            <w:tcW w:w="1129" w:type="dxa"/>
            <w:tcBorders>
              <w:left w:val="nil"/>
            </w:tcBorders>
          </w:tcPr>
          <w:p w14:paraId="56112DDA" w14:textId="77777777" w:rsidR="00B205D0" w:rsidRPr="00B205D0" w:rsidRDefault="00B205D0" w:rsidP="009D1F9A">
            <w:pPr>
              <w:pStyle w:val="TableParagraph"/>
              <w:ind w:left="147"/>
              <w:rPr>
                <w:sz w:val="18"/>
                <w:szCs w:val="18"/>
              </w:rPr>
            </w:pPr>
          </w:p>
        </w:tc>
        <w:tc>
          <w:tcPr>
            <w:tcW w:w="1326" w:type="dxa"/>
          </w:tcPr>
          <w:p w14:paraId="6C18F329" w14:textId="77777777" w:rsidR="00B205D0" w:rsidRPr="00B205D0" w:rsidRDefault="00B205D0" w:rsidP="009D1F9A">
            <w:pPr>
              <w:pStyle w:val="TableParagraph"/>
              <w:ind w:left="391"/>
              <w:rPr>
                <w:sz w:val="18"/>
                <w:szCs w:val="18"/>
              </w:rPr>
            </w:pPr>
            <w:r w:rsidRPr="00B205D0">
              <w:rPr>
                <w:spacing w:val="-2"/>
                <w:sz w:val="18"/>
                <w:szCs w:val="18"/>
              </w:rPr>
              <w:t>27.48</w:t>
            </w:r>
          </w:p>
        </w:tc>
      </w:tr>
      <w:tr w:rsidR="00B205D0" w:rsidRPr="00B205D0" w14:paraId="06C87347" w14:textId="77777777" w:rsidTr="009D1F9A">
        <w:trPr>
          <w:trHeight w:val="354"/>
        </w:trPr>
        <w:tc>
          <w:tcPr>
            <w:tcW w:w="8287" w:type="dxa"/>
          </w:tcPr>
          <w:p w14:paraId="608F2C1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5"/>
                <w:sz w:val="18"/>
                <w:szCs w:val="18"/>
              </w:rPr>
              <w:t xml:space="preserve"> </w:t>
            </w:r>
            <w:r w:rsidRPr="00B205D0">
              <w:rPr>
                <w:b/>
                <w:sz w:val="18"/>
                <w:szCs w:val="18"/>
              </w:rPr>
              <w:t>thiram</w:t>
            </w:r>
            <w:r w:rsidRPr="00B205D0">
              <w:rPr>
                <w:b/>
                <w:spacing w:val="-5"/>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pacing w:val="1"/>
                <w:sz w:val="18"/>
                <w:szCs w:val="18"/>
              </w:rPr>
              <w:t xml:space="preserve"> </w:t>
            </w:r>
            <w:r w:rsidRPr="00B205D0">
              <w:rPr>
                <w:b/>
                <w:spacing w:val="-4"/>
                <w:sz w:val="18"/>
                <w:szCs w:val="18"/>
              </w:rPr>
              <w:t>seed</w:t>
            </w:r>
          </w:p>
        </w:tc>
        <w:tc>
          <w:tcPr>
            <w:tcW w:w="1388" w:type="dxa"/>
          </w:tcPr>
          <w:p w14:paraId="6F9BF2F4" w14:textId="77777777" w:rsidR="00B205D0" w:rsidRPr="00B205D0" w:rsidRDefault="00B205D0" w:rsidP="009D1F9A">
            <w:pPr>
              <w:pStyle w:val="TableParagraph"/>
              <w:ind w:left="249"/>
              <w:rPr>
                <w:sz w:val="18"/>
                <w:szCs w:val="18"/>
              </w:rPr>
            </w:pPr>
            <w:r w:rsidRPr="00B205D0">
              <w:rPr>
                <w:spacing w:val="-2"/>
                <w:sz w:val="18"/>
                <w:szCs w:val="18"/>
              </w:rPr>
              <w:t>14.03</w:t>
            </w:r>
            <w:r w:rsidRPr="00B205D0">
              <w:rPr>
                <w:spacing w:val="-2"/>
                <w:sz w:val="18"/>
                <w:szCs w:val="18"/>
                <w:vertAlign w:val="superscript"/>
              </w:rPr>
              <w:t>c</w:t>
            </w:r>
          </w:p>
        </w:tc>
        <w:tc>
          <w:tcPr>
            <w:tcW w:w="1350" w:type="dxa"/>
          </w:tcPr>
          <w:p w14:paraId="4CC4711A" w14:textId="77777777" w:rsidR="00B205D0" w:rsidRPr="00B205D0" w:rsidRDefault="00B205D0" w:rsidP="009D1F9A">
            <w:pPr>
              <w:pStyle w:val="TableParagraph"/>
              <w:ind w:left="248"/>
              <w:rPr>
                <w:sz w:val="18"/>
                <w:szCs w:val="18"/>
              </w:rPr>
            </w:pPr>
            <w:r w:rsidRPr="00B205D0">
              <w:rPr>
                <w:spacing w:val="-2"/>
                <w:sz w:val="18"/>
                <w:szCs w:val="18"/>
              </w:rPr>
              <w:t>25.60</w:t>
            </w:r>
            <w:r w:rsidRPr="00B205D0">
              <w:rPr>
                <w:spacing w:val="-2"/>
                <w:sz w:val="18"/>
                <w:szCs w:val="18"/>
                <w:vertAlign w:val="superscript"/>
              </w:rPr>
              <w:t>fg</w:t>
            </w:r>
          </w:p>
        </w:tc>
        <w:tc>
          <w:tcPr>
            <w:tcW w:w="792" w:type="dxa"/>
            <w:tcBorders>
              <w:right w:val="nil"/>
            </w:tcBorders>
          </w:tcPr>
          <w:p w14:paraId="2733D308" w14:textId="77777777" w:rsidR="00B205D0" w:rsidRPr="00B205D0" w:rsidRDefault="00B205D0" w:rsidP="009D1F9A">
            <w:pPr>
              <w:pStyle w:val="TableParagraph"/>
              <w:ind w:right="34"/>
              <w:jc w:val="center"/>
              <w:rPr>
                <w:sz w:val="18"/>
                <w:szCs w:val="18"/>
              </w:rPr>
            </w:pPr>
            <w:r w:rsidRPr="00B205D0">
              <w:rPr>
                <w:spacing w:val="-2"/>
                <w:sz w:val="18"/>
                <w:szCs w:val="18"/>
              </w:rPr>
              <w:t>81.03</w:t>
            </w:r>
          </w:p>
        </w:tc>
        <w:tc>
          <w:tcPr>
            <w:tcW w:w="1129" w:type="dxa"/>
            <w:tcBorders>
              <w:left w:val="nil"/>
            </w:tcBorders>
          </w:tcPr>
          <w:p w14:paraId="0A33928E" w14:textId="77777777" w:rsidR="00B205D0" w:rsidRPr="00B205D0" w:rsidRDefault="00B205D0" w:rsidP="009D1F9A">
            <w:pPr>
              <w:pStyle w:val="TableParagraph"/>
              <w:ind w:left="147"/>
              <w:rPr>
                <w:sz w:val="18"/>
                <w:szCs w:val="18"/>
              </w:rPr>
            </w:pPr>
          </w:p>
        </w:tc>
        <w:tc>
          <w:tcPr>
            <w:tcW w:w="1326" w:type="dxa"/>
          </w:tcPr>
          <w:p w14:paraId="778A1159" w14:textId="77777777" w:rsidR="00B205D0" w:rsidRPr="00B205D0" w:rsidRDefault="00B205D0" w:rsidP="009D1F9A">
            <w:pPr>
              <w:pStyle w:val="TableParagraph"/>
              <w:ind w:left="391"/>
              <w:rPr>
                <w:sz w:val="18"/>
                <w:szCs w:val="18"/>
              </w:rPr>
            </w:pPr>
            <w:r w:rsidRPr="00B205D0">
              <w:rPr>
                <w:spacing w:val="-2"/>
                <w:sz w:val="18"/>
                <w:szCs w:val="18"/>
              </w:rPr>
              <w:t>26.05</w:t>
            </w:r>
          </w:p>
        </w:tc>
      </w:tr>
      <w:tr w:rsidR="00B205D0" w:rsidRPr="00B205D0" w14:paraId="545A2AA4" w14:textId="77777777" w:rsidTr="009D1F9A">
        <w:trPr>
          <w:trHeight w:val="359"/>
        </w:trPr>
        <w:tc>
          <w:tcPr>
            <w:tcW w:w="8287" w:type="dxa"/>
          </w:tcPr>
          <w:p w14:paraId="52FB2CA7"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388" w:type="dxa"/>
          </w:tcPr>
          <w:p w14:paraId="08ECF5E9" w14:textId="77777777" w:rsidR="00B205D0" w:rsidRPr="00B205D0" w:rsidRDefault="00B205D0" w:rsidP="009D1F9A">
            <w:pPr>
              <w:pStyle w:val="TableParagraph"/>
              <w:spacing w:before="39"/>
              <w:ind w:left="249"/>
              <w:rPr>
                <w:sz w:val="18"/>
                <w:szCs w:val="18"/>
              </w:rPr>
            </w:pPr>
            <w:r w:rsidRPr="00B205D0">
              <w:rPr>
                <w:spacing w:val="-2"/>
                <w:sz w:val="18"/>
                <w:szCs w:val="18"/>
              </w:rPr>
              <w:t>13.73</w:t>
            </w:r>
            <w:r w:rsidRPr="00B205D0">
              <w:rPr>
                <w:spacing w:val="-2"/>
                <w:sz w:val="18"/>
                <w:szCs w:val="18"/>
                <w:vertAlign w:val="superscript"/>
              </w:rPr>
              <w:t>c</w:t>
            </w:r>
          </w:p>
        </w:tc>
        <w:tc>
          <w:tcPr>
            <w:tcW w:w="1350" w:type="dxa"/>
          </w:tcPr>
          <w:p w14:paraId="05A2AD10" w14:textId="77777777" w:rsidR="00B205D0" w:rsidRPr="00B205D0" w:rsidRDefault="00B205D0" w:rsidP="009D1F9A">
            <w:pPr>
              <w:pStyle w:val="TableParagraph"/>
              <w:spacing w:before="39"/>
              <w:ind w:left="248"/>
              <w:rPr>
                <w:sz w:val="18"/>
                <w:szCs w:val="18"/>
              </w:rPr>
            </w:pPr>
            <w:r w:rsidRPr="00B205D0">
              <w:rPr>
                <w:spacing w:val="-2"/>
                <w:sz w:val="18"/>
                <w:szCs w:val="18"/>
              </w:rPr>
              <w:t>27.13</w:t>
            </w:r>
            <w:r w:rsidRPr="00B205D0">
              <w:rPr>
                <w:spacing w:val="-2"/>
                <w:sz w:val="18"/>
                <w:szCs w:val="18"/>
                <w:vertAlign w:val="superscript"/>
              </w:rPr>
              <w:t>efg</w:t>
            </w:r>
          </w:p>
        </w:tc>
        <w:tc>
          <w:tcPr>
            <w:tcW w:w="792" w:type="dxa"/>
            <w:tcBorders>
              <w:right w:val="nil"/>
            </w:tcBorders>
          </w:tcPr>
          <w:p w14:paraId="4CD5E1E1" w14:textId="77777777" w:rsidR="00B205D0" w:rsidRPr="00B205D0" w:rsidRDefault="00B205D0" w:rsidP="009D1F9A">
            <w:pPr>
              <w:pStyle w:val="TableParagraph"/>
              <w:spacing w:before="39"/>
              <w:ind w:right="34"/>
              <w:jc w:val="center"/>
              <w:rPr>
                <w:sz w:val="18"/>
                <w:szCs w:val="18"/>
              </w:rPr>
            </w:pPr>
            <w:r w:rsidRPr="00B205D0">
              <w:rPr>
                <w:spacing w:val="-2"/>
                <w:sz w:val="18"/>
                <w:szCs w:val="18"/>
              </w:rPr>
              <w:t>82.01</w:t>
            </w:r>
          </w:p>
        </w:tc>
        <w:tc>
          <w:tcPr>
            <w:tcW w:w="1129" w:type="dxa"/>
            <w:tcBorders>
              <w:left w:val="nil"/>
            </w:tcBorders>
          </w:tcPr>
          <w:p w14:paraId="44474EE1" w14:textId="77777777" w:rsidR="00B205D0" w:rsidRPr="00B205D0" w:rsidRDefault="00B205D0" w:rsidP="009D1F9A">
            <w:pPr>
              <w:pStyle w:val="TableParagraph"/>
              <w:spacing w:before="39"/>
              <w:ind w:left="147"/>
              <w:rPr>
                <w:sz w:val="18"/>
                <w:szCs w:val="18"/>
              </w:rPr>
            </w:pPr>
          </w:p>
        </w:tc>
        <w:tc>
          <w:tcPr>
            <w:tcW w:w="1326" w:type="dxa"/>
          </w:tcPr>
          <w:p w14:paraId="7EA9D4EB" w14:textId="77777777" w:rsidR="00B205D0" w:rsidRPr="00B205D0" w:rsidRDefault="00B205D0" w:rsidP="009D1F9A">
            <w:pPr>
              <w:pStyle w:val="TableParagraph"/>
              <w:spacing w:before="39"/>
              <w:ind w:left="391"/>
              <w:rPr>
                <w:sz w:val="18"/>
                <w:szCs w:val="18"/>
              </w:rPr>
            </w:pPr>
            <w:r w:rsidRPr="00B205D0">
              <w:rPr>
                <w:spacing w:val="-2"/>
                <w:sz w:val="18"/>
                <w:szCs w:val="18"/>
              </w:rPr>
              <w:t>27.07</w:t>
            </w:r>
          </w:p>
        </w:tc>
      </w:tr>
      <w:tr w:rsidR="00B205D0" w:rsidRPr="00B205D0" w14:paraId="060738A7" w14:textId="77777777" w:rsidTr="009D1F9A">
        <w:trPr>
          <w:trHeight w:val="354"/>
        </w:trPr>
        <w:tc>
          <w:tcPr>
            <w:tcW w:w="8287" w:type="dxa"/>
          </w:tcPr>
          <w:p w14:paraId="2222A561"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388" w:type="dxa"/>
          </w:tcPr>
          <w:p w14:paraId="262F3EE0" w14:textId="77777777" w:rsidR="00B205D0" w:rsidRPr="00B205D0" w:rsidRDefault="00B205D0" w:rsidP="009D1F9A">
            <w:pPr>
              <w:pStyle w:val="TableParagraph"/>
              <w:ind w:left="249"/>
              <w:rPr>
                <w:sz w:val="18"/>
                <w:szCs w:val="18"/>
              </w:rPr>
            </w:pPr>
            <w:r w:rsidRPr="00B205D0">
              <w:rPr>
                <w:spacing w:val="-2"/>
                <w:sz w:val="18"/>
                <w:szCs w:val="18"/>
              </w:rPr>
              <w:t>14.63</w:t>
            </w:r>
            <w:r w:rsidRPr="00B205D0">
              <w:rPr>
                <w:spacing w:val="-2"/>
                <w:sz w:val="18"/>
                <w:szCs w:val="18"/>
                <w:vertAlign w:val="superscript"/>
              </w:rPr>
              <w:t>c</w:t>
            </w:r>
          </w:p>
        </w:tc>
        <w:tc>
          <w:tcPr>
            <w:tcW w:w="1350" w:type="dxa"/>
          </w:tcPr>
          <w:p w14:paraId="7D8BD989" w14:textId="77777777" w:rsidR="00B205D0" w:rsidRPr="00B205D0" w:rsidRDefault="00B205D0" w:rsidP="009D1F9A">
            <w:pPr>
              <w:pStyle w:val="TableParagraph"/>
              <w:ind w:left="248"/>
              <w:rPr>
                <w:sz w:val="18"/>
                <w:szCs w:val="18"/>
              </w:rPr>
            </w:pPr>
            <w:r w:rsidRPr="00B205D0">
              <w:rPr>
                <w:spacing w:val="-2"/>
                <w:sz w:val="18"/>
                <w:szCs w:val="18"/>
              </w:rPr>
              <w:t>32.97</w:t>
            </w:r>
            <w:r w:rsidRPr="00B205D0">
              <w:rPr>
                <w:spacing w:val="-2"/>
                <w:sz w:val="18"/>
                <w:szCs w:val="18"/>
                <w:vertAlign w:val="superscript"/>
              </w:rPr>
              <w:t>cde</w:t>
            </w:r>
          </w:p>
        </w:tc>
        <w:tc>
          <w:tcPr>
            <w:tcW w:w="792" w:type="dxa"/>
            <w:tcBorders>
              <w:right w:val="nil"/>
            </w:tcBorders>
          </w:tcPr>
          <w:p w14:paraId="79254584" w14:textId="77777777" w:rsidR="00B205D0" w:rsidRPr="00B205D0" w:rsidRDefault="00B205D0" w:rsidP="009D1F9A">
            <w:pPr>
              <w:pStyle w:val="TableParagraph"/>
              <w:ind w:right="34"/>
              <w:jc w:val="center"/>
              <w:rPr>
                <w:sz w:val="18"/>
                <w:szCs w:val="18"/>
              </w:rPr>
            </w:pPr>
            <w:r w:rsidRPr="00B205D0">
              <w:rPr>
                <w:spacing w:val="-2"/>
                <w:sz w:val="18"/>
                <w:szCs w:val="18"/>
              </w:rPr>
              <w:t>81.64</w:t>
            </w:r>
          </w:p>
        </w:tc>
        <w:tc>
          <w:tcPr>
            <w:tcW w:w="1129" w:type="dxa"/>
            <w:tcBorders>
              <w:left w:val="nil"/>
            </w:tcBorders>
          </w:tcPr>
          <w:p w14:paraId="25E8D6C2" w14:textId="77777777" w:rsidR="00B205D0" w:rsidRPr="00B205D0" w:rsidRDefault="00B205D0" w:rsidP="009D1F9A">
            <w:pPr>
              <w:pStyle w:val="TableParagraph"/>
              <w:ind w:left="147"/>
              <w:rPr>
                <w:sz w:val="18"/>
                <w:szCs w:val="18"/>
              </w:rPr>
            </w:pPr>
          </w:p>
        </w:tc>
        <w:tc>
          <w:tcPr>
            <w:tcW w:w="1326" w:type="dxa"/>
          </w:tcPr>
          <w:p w14:paraId="7083A96A" w14:textId="77777777" w:rsidR="00B205D0" w:rsidRPr="00B205D0" w:rsidRDefault="00B205D0" w:rsidP="009D1F9A">
            <w:pPr>
              <w:pStyle w:val="TableParagraph"/>
              <w:ind w:left="391"/>
              <w:rPr>
                <w:sz w:val="18"/>
                <w:szCs w:val="18"/>
              </w:rPr>
            </w:pPr>
            <w:r w:rsidRPr="00B205D0">
              <w:rPr>
                <w:spacing w:val="-2"/>
                <w:sz w:val="18"/>
                <w:szCs w:val="18"/>
              </w:rPr>
              <w:t>26.31</w:t>
            </w:r>
          </w:p>
        </w:tc>
      </w:tr>
      <w:tr w:rsidR="00B205D0" w:rsidRPr="00B205D0" w14:paraId="22D14461" w14:textId="77777777" w:rsidTr="009D1F9A">
        <w:trPr>
          <w:trHeight w:val="355"/>
        </w:trPr>
        <w:tc>
          <w:tcPr>
            <w:tcW w:w="8287" w:type="dxa"/>
          </w:tcPr>
          <w:p w14:paraId="5E151CEF" w14:textId="77777777" w:rsidR="00B205D0" w:rsidRPr="00B205D0" w:rsidRDefault="00B205D0" w:rsidP="009D1F9A">
            <w:pPr>
              <w:pStyle w:val="TableParagraph"/>
              <w:spacing w:before="40"/>
              <w:ind w:left="105"/>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388" w:type="dxa"/>
          </w:tcPr>
          <w:p w14:paraId="6B03D47D" w14:textId="77777777" w:rsidR="00B205D0" w:rsidRPr="00B205D0" w:rsidRDefault="00B205D0" w:rsidP="009D1F9A">
            <w:pPr>
              <w:pStyle w:val="TableParagraph"/>
              <w:ind w:left="249"/>
              <w:rPr>
                <w:sz w:val="18"/>
                <w:szCs w:val="18"/>
              </w:rPr>
            </w:pPr>
            <w:r w:rsidRPr="00B205D0">
              <w:rPr>
                <w:spacing w:val="-2"/>
                <w:sz w:val="18"/>
                <w:szCs w:val="18"/>
              </w:rPr>
              <w:t>15.10</w:t>
            </w:r>
            <w:r w:rsidRPr="00B205D0">
              <w:rPr>
                <w:spacing w:val="-2"/>
                <w:sz w:val="18"/>
                <w:szCs w:val="18"/>
                <w:vertAlign w:val="superscript"/>
              </w:rPr>
              <w:t>bc</w:t>
            </w:r>
          </w:p>
        </w:tc>
        <w:tc>
          <w:tcPr>
            <w:tcW w:w="1350" w:type="dxa"/>
          </w:tcPr>
          <w:p w14:paraId="0CFBAD2F" w14:textId="77777777" w:rsidR="00B205D0" w:rsidRPr="00B205D0" w:rsidRDefault="00B205D0" w:rsidP="009D1F9A">
            <w:pPr>
              <w:pStyle w:val="TableParagraph"/>
              <w:ind w:left="248"/>
              <w:rPr>
                <w:sz w:val="18"/>
                <w:szCs w:val="18"/>
              </w:rPr>
            </w:pPr>
            <w:r w:rsidRPr="00B205D0">
              <w:rPr>
                <w:spacing w:val="-2"/>
                <w:sz w:val="18"/>
                <w:szCs w:val="18"/>
              </w:rPr>
              <w:t>33.50</w:t>
            </w:r>
            <w:r w:rsidRPr="00B205D0">
              <w:rPr>
                <w:spacing w:val="-2"/>
                <w:sz w:val="18"/>
                <w:szCs w:val="18"/>
                <w:vertAlign w:val="superscript"/>
              </w:rPr>
              <w:t>cd</w:t>
            </w:r>
          </w:p>
        </w:tc>
        <w:tc>
          <w:tcPr>
            <w:tcW w:w="792" w:type="dxa"/>
            <w:tcBorders>
              <w:right w:val="nil"/>
            </w:tcBorders>
          </w:tcPr>
          <w:p w14:paraId="2E2F9B99" w14:textId="77777777" w:rsidR="00B205D0" w:rsidRPr="00B205D0" w:rsidRDefault="00B205D0" w:rsidP="009D1F9A">
            <w:pPr>
              <w:pStyle w:val="TableParagraph"/>
              <w:ind w:right="34"/>
              <w:jc w:val="center"/>
              <w:rPr>
                <w:sz w:val="18"/>
                <w:szCs w:val="18"/>
              </w:rPr>
            </w:pPr>
            <w:r w:rsidRPr="00B205D0">
              <w:rPr>
                <w:spacing w:val="-2"/>
                <w:sz w:val="18"/>
                <w:szCs w:val="18"/>
              </w:rPr>
              <w:t>81.47</w:t>
            </w:r>
          </w:p>
        </w:tc>
        <w:tc>
          <w:tcPr>
            <w:tcW w:w="1129" w:type="dxa"/>
            <w:tcBorders>
              <w:left w:val="nil"/>
            </w:tcBorders>
          </w:tcPr>
          <w:p w14:paraId="737106E8" w14:textId="77777777" w:rsidR="00B205D0" w:rsidRPr="00B205D0" w:rsidRDefault="00B205D0" w:rsidP="009D1F9A">
            <w:pPr>
              <w:pStyle w:val="TableParagraph"/>
              <w:ind w:left="147"/>
              <w:rPr>
                <w:sz w:val="18"/>
                <w:szCs w:val="18"/>
              </w:rPr>
            </w:pPr>
          </w:p>
        </w:tc>
        <w:tc>
          <w:tcPr>
            <w:tcW w:w="1326" w:type="dxa"/>
          </w:tcPr>
          <w:p w14:paraId="5222F9AD" w14:textId="77777777" w:rsidR="00B205D0" w:rsidRPr="00B205D0" w:rsidRDefault="00B205D0" w:rsidP="009D1F9A">
            <w:pPr>
              <w:pStyle w:val="TableParagraph"/>
              <w:ind w:left="391"/>
              <w:rPr>
                <w:sz w:val="18"/>
                <w:szCs w:val="18"/>
              </w:rPr>
            </w:pPr>
            <w:r w:rsidRPr="00B205D0">
              <w:rPr>
                <w:spacing w:val="-2"/>
                <w:sz w:val="18"/>
                <w:szCs w:val="18"/>
              </w:rPr>
              <w:t>27.61</w:t>
            </w:r>
          </w:p>
        </w:tc>
      </w:tr>
      <w:tr w:rsidR="00B205D0" w:rsidRPr="00B205D0" w14:paraId="3FE627D0" w14:textId="77777777" w:rsidTr="009D1F9A">
        <w:trPr>
          <w:trHeight w:val="354"/>
        </w:trPr>
        <w:tc>
          <w:tcPr>
            <w:tcW w:w="8287" w:type="dxa"/>
          </w:tcPr>
          <w:p w14:paraId="5139119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388" w:type="dxa"/>
          </w:tcPr>
          <w:p w14:paraId="15655562" w14:textId="77777777" w:rsidR="00B205D0" w:rsidRPr="00B205D0" w:rsidRDefault="00B205D0" w:rsidP="009D1F9A">
            <w:pPr>
              <w:pStyle w:val="TableParagraph"/>
              <w:ind w:left="249"/>
              <w:rPr>
                <w:sz w:val="18"/>
                <w:szCs w:val="18"/>
              </w:rPr>
            </w:pPr>
            <w:r w:rsidRPr="00B205D0">
              <w:rPr>
                <w:spacing w:val="-2"/>
                <w:sz w:val="18"/>
                <w:szCs w:val="18"/>
              </w:rPr>
              <w:t>22.70</w:t>
            </w:r>
            <w:r w:rsidRPr="00B205D0">
              <w:rPr>
                <w:spacing w:val="-2"/>
                <w:sz w:val="18"/>
                <w:szCs w:val="18"/>
                <w:vertAlign w:val="superscript"/>
              </w:rPr>
              <w:t>a</w:t>
            </w:r>
          </w:p>
        </w:tc>
        <w:tc>
          <w:tcPr>
            <w:tcW w:w="1350" w:type="dxa"/>
          </w:tcPr>
          <w:p w14:paraId="6B893D8E" w14:textId="77777777" w:rsidR="00B205D0" w:rsidRPr="00B205D0" w:rsidRDefault="00B205D0" w:rsidP="009D1F9A">
            <w:pPr>
              <w:pStyle w:val="TableParagraph"/>
              <w:ind w:left="248"/>
              <w:rPr>
                <w:sz w:val="18"/>
                <w:szCs w:val="18"/>
              </w:rPr>
            </w:pPr>
            <w:r w:rsidRPr="00B205D0">
              <w:rPr>
                <w:spacing w:val="-2"/>
                <w:sz w:val="18"/>
                <w:szCs w:val="18"/>
              </w:rPr>
              <w:t>46.07</w:t>
            </w:r>
            <w:r w:rsidRPr="00B205D0">
              <w:rPr>
                <w:spacing w:val="-2"/>
                <w:sz w:val="18"/>
                <w:szCs w:val="18"/>
                <w:vertAlign w:val="superscript"/>
              </w:rPr>
              <w:t>a</w:t>
            </w:r>
          </w:p>
        </w:tc>
        <w:tc>
          <w:tcPr>
            <w:tcW w:w="792" w:type="dxa"/>
            <w:tcBorders>
              <w:right w:val="nil"/>
            </w:tcBorders>
          </w:tcPr>
          <w:p w14:paraId="0B0B7031" w14:textId="77777777" w:rsidR="00B205D0" w:rsidRPr="00B205D0" w:rsidRDefault="00B205D0" w:rsidP="009D1F9A">
            <w:pPr>
              <w:pStyle w:val="TableParagraph"/>
              <w:ind w:right="34"/>
              <w:jc w:val="center"/>
              <w:rPr>
                <w:sz w:val="18"/>
                <w:szCs w:val="18"/>
              </w:rPr>
            </w:pPr>
            <w:r w:rsidRPr="00B205D0">
              <w:rPr>
                <w:spacing w:val="-2"/>
                <w:sz w:val="18"/>
                <w:szCs w:val="18"/>
              </w:rPr>
              <w:t>83.39</w:t>
            </w:r>
          </w:p>
        </w:tc>
        <w:tc>
          <w:tcPr>
            <w:tcW w:w="1129" w:type="dxa"/>
            <w:tcBorders>
              <w:left w:val="nil"/>
            </w:tcBorders>
          </w:tcPr>
          <w:p w14:paraId="50DBC82A" w14:textId="77777777" w:rsidR="00B205D0" w:rsidRPr="00B205D0" w:rsidRDefault="00B205D0" w:rsidP="009D1F9A">
            <w:pPr>
              <w:pStyle w:val="TableParagraph"/>
              <w:ind w:left="147"/>
              <w:rPr>
                <w:sz w:val="18"/>
                <w:szCs w:val="18"/>
              </w:rPr>
            </w:pPr>
          </w:p>
        </w:tc>
        <w:tc>
          <w:tcPr>
            <w:tcW w:w="1326" w:type="dxa"/>
          </w:tcPr>
          <w:p w14:paraId="1A9ACE39" w14:textId="77777777" w:rsidR="00B205D0" w:rsidRPr="00B205D0" w:rsidRDefault="00B205D0" w:rsidP="009D1F9A">
            <w:pPr>
              <w:pStyle w:val="TableParagraph"/>
              <w:ind w:left="391"/>
              <w:rPr>
                <w:sz w:val="18"/>
                <w:szCs w:val="18"/>
              </w:rPr>
            </w:pPr>
            <w:r w:rsidRPr="00B205D0">
              <w:rPr>
                <w:spacing w:val="-2"/>
                <w:sz w:val="18"/>
                <w:szCs w:val="18"/>
              </w:rPr>
              <w:t>28.00</w:t>
            </w:r>
          </w:p>
        </w:tc>
      </w:tr>
      <w:tr w:rsidR="00B205D0" w:rsidRPr="00B205D0" w14:paraId="0F36277D" w14:textId="77777777" w:rsidTr="009D1F9A">
        <w:trPr>
          <w:trHeight w:val="359"/>
        </w:trPr>
        <w:tc>
          <w:tcPr>
            <w:tcW w:w="8287" w:type="dxa"/>
          </w:tcPr>
          <w:p w14:paraId="7B923EDC"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388" w:type="dxa"/>
          </w:tcPr>
          <w:p w14:paraId="34827822" w14:textId="77777777" w:rsidR="00B205D0" w:rsidRPr="00B205D0" w:rsidRDefault="00B205D0" w:rsidP="009D1F9A">
            <w:pPr>
              <w:pStyle w:val="TableParagraph"/>
              <w:spacing w:before="39"/>
              <w:ind w:left="249"/>
              <w:rPr>
                <w:sz w:val="18"/>
                <w:szCs w:val="18"/>
              </w:rPr>
            </w:pPr>
            <w:r w:rsidRPr="00B205D0">
              <w:rPr>
                <w:spacing w:val="-2"/>
                <w:sz w:val="18"/>
                <w:szCs w:val="18"/>
              </w:rPr>
              <w:t>16.97</w:t>
            </w:r>
            <w:r w:rsidRPr="00B205D0">
              <w:rPr>
                <w:spacing w:val="-2"/>
                <w:sz w:val="18"/>
                <w:szCs w:val="18"/>
                <w:vertAlign w:val="superscript"/>
              </w:rPr>
              <w:t>b</w:t>
            </w:r>
          </w:p>
        </w:tc>
        <w:tc>
          <w:tcPr>
            <w:tcW w:w="1350" w:type="dxa"/>
          </w:tcPr>
          <w:p w14:paraId="0C476DB9" w14:textId="77777777" w:rsidR="00B205D0" w:rsidRPr="00B205D0" w:rsidRDefault="00B205D0" w:rsidP="009D1F9A">
            <w:pPr>
              <w:pStyle w:val="TableParagraph"/>
              <w:spacing w:before="39"/>
              <w:ind w:left="248"/>
              <w:rPr>
                <w:sz w:val="18"/>
                <w:szCs w:val="18"/>
              </w:rPr>
            </w:pPr>
            <w:r w:rsidRPr="00B205D0">
              <w:rPr>
                <w:spacing w:val="-2"/>
                <w:sz w:val="18"/>
                <w:szCs w:val="18"/>
              </w:rPr>
              <w:t>38.17</w:t>
            </w:r>
            <w:r w:rsidRPr="00B205D0">
              <w:rPr>
                <w:spacing w:val="-2"/>
                <w:sz w:val="18"/>
                <w:szCs w:val="18"/>
                <w:vertAlign w:val="superscript"/>
              </w:rPr>
              <w:t>bc</w:t>
            </w:r>
          </w:p>
        </w:tc>
        <w:tc>
          <w:tcPr>
            <w:tcW w:w="792" w:type="dxa"/>
            <w:tcBorders>
              <w:right w:val="nil"/>
            </w:tcBorders>
          </w:tcPr>
          <w:p w14:paraId="2B48FC9E" w14:textId="77777777" w:rsidR="00B205D0" w:rsidRPr="00B205D0" w:rsidRDefault="00B205D0" w:rsidP="009D1F9A">
            <w:pPr>
              <w:pStyle w:val="TableParagraph"/>
              <w:spacing w:before="39"/>
              <w:ind w:right="34"/>
              <w:jc w:val="center"/>
              <w:rPr>
                <w:sz w:val="18"/>
                <w:szCs w:val="18"/>
              </w:rPr>
            </w:pPr>
            <w:r w:rsidRPr="00B205D0">
              <w:rPr>
                <w:spacing w:val="-2"/>
                <w:sz w:val="18"/>
                <w:szCs w:val="18"/>
              </w:rPr>
              <w:t>81.49</w:t>
            </w:r>
          </w:p>
        </w:tc>
        <w:tc>
          <w:tcPr>
            <w:tcW w:w="1129" w:type="dxa"/>
            <w:tcBorders>
              <w:left w:val="nil"/>
            </w:tcBorders>
          </w:tcPr>
          <w:p w14:paraId="2A100BE5" w14:textId="77777777" w:rsidR="00B205D0" w:rsidRPr="00B205D0" w:rsidRDefault="00B205D0" w:rsidP="009D1F9A">
            <w:pPr>
              <w:pStyle w:val="TableParagraph"/>
              <w:spacing w:before="39"/>
              <w:ind w:left="147"/>
              <w:rPr>
                <w:sz w:val="18"/>
                <w:szCs w:val="18"/>
              </w:rPr>
            </w:pPr>
          </w:p>
        </w:tc>
        <w:tc>
          <w:tcPr>
            <w:tcW w:w="1326" w:type="dxa"/>
          </w:tcPr>
          <w:p w14:paraId="44A52982" w14:textId="77777777" w:rsidR="00B205D0" w:rsidRPr="00B205D0" w:rsidRDefault="00B205D0" w:rsidP="009D1F9A">
            <w:pPr>
              <w:pStyle w:val="TableParagraph"/>
              <w:spacing w:before="39"/>
              <w:ind w:left="391"/>
              <w:rPr>
                <w:sz w:val="18"/>
                <w:szCs w:val="18"/>
              </w:rPr>
            </w:pPr>
            <w:r w:rsidRPr="00B205D0">
              <w:rPr>
                <w:spacing w:val="-2"/>
                <w:sz w:val="18"/>
                <w:szCs w:val="18"/>
              </w:rPr>
              <w:t>27.92</w:t>
            </w:r>
          </w:p>
        </w:tc>
      </w:tr>
      <w:tr w:rsidR="00B205D0" w:rsidRPr="00B205D0" w14:paraId="4DE514C3" w14:textId="77777777" w:rsidTr="009D1F9A">
        <w:trPr>
          <w:trHeight w:val="354"/>
        </w:trPr>
        <w:tc>
          <w:tcPr>
            <w:tcW w:w="8287" w:type="dxa"/>
          </w:tcPr>
          <w:p w14:paraId="2B958FEC" w14:textId="77777777" w:rsidR="00B205D0" w:rsidRPr="00B205D0" w:rsidRDefault="00B205D0" w:rsidP="009D1F9A">
            <w:pPr>
              <w:pStyle w:val="TableParagraph"/>
              <w:spacing w:before="39"/>
              <w:ind w:left="105"/>
              <w:rPr>
                <w:b/>
                <w:sz w:val="18"/>
                <w:szCs w:val="18"/>
              </w:rPr>
            </w:pPr>
            <w:r w:rsidRPr="00B205D0">
              <w:rPr>
                <w:b/>
                <w:spacing w:val="-4"/>
                <w:sz w:val="18"/>
                <w:szCs w:val="18"/>
              </w:rPr>
              <w:t>Mean</w:t>
            </w:r>
          </w:p>
        </w:tc>
        <w:tc>
          <w:tcPr>
            <w:tcW w:w="1388" w:type="dxa"/>
          </w:tcPr>
          <w:p w14:paraId="23BF1C57" w14:textId="77777777" w:rsidR="00B205D0" w:rsidRPr="00B205D0" w:rsidRDefault="00B205D0" w:rsidP="009D1F9A">
            <w:pPr>
              <w:pStyle w:val="TableParagraph"/>
              <w:ind w:left="249"/>
              <w:rPr>
                <w:sz w:val="18"/>
                <w:szCs w:val="18"/>
              </w:rPr>
            </w:pPr>
            <w:r w:rsidRPr="00B205D0">
              <w:rPr>
                <w:spacing w:val="-2"/>
                <w:sz w:val="18"/>
                <w:szCs w:val="18"/>
              </w:rPr>
              <w:t>15.07</w:t>
            </w:r>
          </w:p>
        </w:tc>
        <w:tc>
          <w:tcPr>
            <w:tcW w:w="1350" w:type="dxa"/>
          </w:tcPr>
          <w:p w14:paraId="75AEF3A5" w14:textId="77777777" w:rsidR="00B205D0" w:rsidRPr="00B205D0" w:rsidRDefault="00B205D0" w:rsidP="009D1F9A">
            <w:pPr>
              <w:pStyle w:val="TableParagraph"/>
              <w:ind w:left="248"/>
              <w:rPr>
                <w:sz w:val="18"/>
                <w:szCs w:val="18"/>
              </w:rPr>
            </w:pPr>
            <w:r w:rsidRPr="00B205D0">
              <w:rPr>
                <w:spacing w:val="-2"/>
                <w:sz w:val="18"/>
                <w:szCs w:val="18"/>
              </w:rPr>
              <w:t>33.11</w:t>
            </w:r>
          </w:p>
        </w:tc>
        <w:tc>
          <w:tcPr>
            <w:tcW w:w="792" w:type="dxa"/>
            <w:tcBorders>
              <w:right w:val="nil"/>
            </w:tcBorders>
          </w:tcPr>
          <w:p w14:paraId="53C5EA11" w14:textId="77777777" w:rsidR="00B205D0" w:rsidRPr="00B205D0" w:rsidRDefault="00B205D0" w:rsidP="009D1F9A">
            <w:pPr>
              <w:pStyle w:val="TableParagraph"/>
              <w:ind w:right="34"/>
              <w:jc w:val="center"/>
              <w:rPr>
                <w:sz w:val="18"/>
                <w:szCs w:val="18"/>
              </w:rPr>
            </w:pPr>
            <w:r w:rsidRPr="00B205D0">
              <w:rPr>
                <w:spacing w:val="-2"/>
                <w:sz w:val="18"/>
                <w:szCs w:val="18"/>
              </w:rPr>
              <w:t>81.75</w:t>
            </w:r>
          </w:p>
        </w:tc>
        <w:tc>
          <w:tcPr>
            <w:tcW w:w="1129" w:type="dxa"/>
            <w:tcBorders>
              <w:left w:val="nil"/>
            </w:tcBorders>
          </w:tcPr>
          <w:p w14:paraId="6AB16205" w14:textId="77777777" w:rsidR="00B205D0" w:rsidRPr="00B205D0" w:rsidRDefault="00B205D0" w:rsidP="009D1F9A">
            <w:pPr>
              <w:pStyle w:val="TableParagraph"/>
              <w:ind w:left="147"/>
              <w:rPr>
                <w:sz w:val="18"/>
                <w:szCs w:val="18"/>
              </w:rPr>
            </w:pPr>
          </w:p>
        </w:tc>
        <w:tc>
          <w:tcPr>
            <w:tcW w:w="1326" w:type="dxa"/>
          </w:tcPr>
          <w:p w14:paraId="320A3D79" w14:textId="77777777" w:rsidR="00B205D0" w:rsidRPr="00B205D0" w:rsidRDefault="00B205D0" w:rsidP="009D1F9A">
            <w:pPr>
              <w:pStyle w:val="TableParagraph"/>
              <w:ind w:left="391"/>
              <w:rPr>
                <w:sz w:val="18"/>
                <w:szCs w:val="18"/>
              </w:rPr>
            </w:pPr>
            <w:r w:rsidRPr="00B205D0">
              <w:rPr>
                <w:spacing w:val="-2"/>
                <w:sz w:val="18"/>
                <w:szCs w:val="18"/>
              </w:rPr>
              <w:t>27.27</w:t>
            </w:r>
          </w:p>
        </w:tc>
      </w:tr>
      <w:tr w:rsidR="00B205D0" w:rsidRPr="00B205D0" w14:paraId="1C49A9FA" w14:textId="77777777" w:rsidTr="009D1F9A">
        <w:trPr>
          <w:trHeight w:val="354"/>
        </w:trPr>
        <w:tc>
          <w:tcPr>
            <w:tcW w:w="8287" w:type="dxa"/>
          </w:tcPr>
          <w:p w14:paraId="685A5374" w14:textId="77777777" w:rsidR="00B205D0" w:rsidRPr="00B205D0" w:rsidRDefault="00B205D0" w:rsidP="009D1F9A">
            <w:pPr>
              <w:pStyle w:val="TableParagraph"/>
              <w:spacing w:before="39"/>
              <w:ind w:left="105"/>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388" w:type="dxa"/>
          </w:tcPr>
          <w:p w14:paraId="6C408871" w14:textId="77777777" w:rsidR="00B205D0" w:rsidRPr="00B205D0" w:rsidRDefault="00B205D0" w:rsidP="009D1F9A">
            <w:pPr>
              <w:pStyle w:val="TableParagraph"/>
              <w:ind w:left="249"/>
              <w:rPr>
                <w:sz w:val="18"/>
                <w:szCs w:val="18"/>
              </w:rPr>
            </w:pPr>
            <w:r w:rsidRPr="00B205D0">
              <w:rPr>
                <w:spacing w:val="-4"/>
                <w:sz w:val="18"/>
                <w:szCs w:val="18"/>
              </w:rPr>
              <w:t>1.99</w:t>
            </w:r>
          </w:p>
        </w:tc>
        <w:tc>
          <w:tcPr>
            <w:tcW w:w="1350" w:type="dxa"/>
          </w:tcPr>
          <w:p w14:paraId="02BF4832" w14:textId="77777777" w:rsidR="00B205D0" w:rsidRPr="00B205D0" w:rsidRDefault="00B205D0" w:rsidP="009D1F9A">
            <w:pPr>
              <w:pStyle w:val="TableParagraph"/>
              <w:ind w:left="248"/>
              <w:rPr>
                <w:sz w:val="18"/>
                <w:szCs w:val="18"/>
              </w:rPr>
            </w:pPr>
            <w:r w:rsidRPr="00B205D0">
              <w:rPr>
                <w:spacing w:val="-4"/>
                <w:sz w:val="18"/>
                <w:szCs w:val="18"/>
              </w:rPr>
              <w:t>5.87</w:t>
            </w:r>
          </w:p>
        </w:tc>
        <w:tc>
          <w:tcPr>
            <w:tcW w:w="1921" w:type="dxa"/>
            <w:gridSpan w:val="2"/>
          </w:tcPr>
          <w:p w14:paraId="7F41646D" w14:textId="77777777" w:rsidR="00B205D0" w:rsidRPr="00B205D0" w:rsidRDefault="00B205D0" w:rsidP="009D1F9A">
            <w:pPr>
              <w:pStyle w:val="TableParagraph"/>
              <w:ind w:left="5" w:right="7"/>
              <w:rPr>
                <w:sz w:val="18"/>
                <w:szCs w:val="18"/>
              </w:rPr>
            </w:pPr>
            <w:r w:rsidRPr="00B205D0">
              <w:rPr>
                <w:spacing w:val="-5"/>
                <w:sz w:val="18"/>
                <w:szCs w:val="18"/>
              </w:rPr>
              <w:t xml:space="preserve">   NS</w:t>
            </w:r>
          </w:p>
        </w:tc>
        <w:tc>
          <w:tcPr>
            <w:tcW w:w="1326" w:type="dxa"/>
          </w:tcPr>
          <w:p w14:paraId="0AB6A7A2" w14:textId="77777777" w:rsidR="00B205D0" w:rsidRPr="00B205D0" w:rsidRDefault="00B205D0" w:rsidP="009D1F9A">
            <w:pPr>
              <w:pStyle w:val="TableParagraph"/>
              <w:ind w:left="391"/>
              <w:rPr>
                <w:sz w:val="18"/>
                <w:szCs w:val="18"/>
              </w:rPr>
            </w:pPr>
            <w:r w:rsidRPr="00B205D0">
              <w:rPr>
                <w:spacing w:val="-5"/>
                <w:sz w:val="18"/>
                <w:szCs w:val="18"/>
              </w:rPr>
              <w:t>NS</w:t>
            </w:r>
          </w:p>
        </w:tc>
      </w:tr>
      <w:tr w:rsidR="00B205D0" w:rsidRPr="00B205D0" w14:paraId="6905D6E5" w14:textId="77777777" w:rsidTr="009D1F9A">
        <w:trPr>
          <w:trHeight w:val="360"/>
        </w:trPr>
        <w:tc>
          <w:tcPr>
            <w:tcW w:w="8287" w:type="dxa"/>
          </w:tcPr>
          <w:p w14:paraId="510A912B" w14:textId="77777777" w:rsidR="00B205D0" w:rsidRPr="00B205D0" w:rsidRDefault="00B205D0" w:rsidP="009D1F9A">
            <w:pPr>
              <w:pStyle w:val="TableParagraph"/>
              <w:spacing w:before="45"/>
              <w:ind w:left="105"/>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388" w:type="dxa"/>
          </w:tcPr>
          <w:p w14:paraId="1D70050D" w14:textId="77777777" w:rsidR="00B205D0" w:rsidRPr="00B205D0" w:rsidRDefault="00B205D0" w:rsidP="009D1F9A">
            <w:pPr>
              <w:pStyle w:val="TableParagraph"/>
              <w:spacing w:before="40"/>
              <w:ind w:left="249"/>
              <w:rPr>
                <w:sz w:val="18"/>
                <w:szCs w:val="18"/>
              </w:rPr>
            </w:pPr>
            <w:r w:rsidRPr="00B205D0">
              <w:rPr>
                <w:spacing w:val="-4"/>
                <w:sz w:val="18"/>
                <w:szCs w:val="18"/>
              </w:rPr>
              <w:t>0.66</w:t>
            </w:r>
          </w:p>
        </w:tc>
        <w:tc>
          <w:tcPr>
            <w:tcW w:w="1350" w:type="dxa"/>
          </w:tcPr>
          <w:p w14:paraId="6D7E82CF" w14:textId="77777777" w:rsidR="00B205D0" w:rsidRPr="00B205D0" w:rsidRDefault="00B205D0" w:rsidP="009D1F9A">
            <w:pPr>
              <w:pStyle w:val="TableParagraph"/>
              <w:spacing w:before="40"/>
              <w:ind w:left="248"/>
              <w:rPr>
                <w:sz w:val="18"/>
                <w:szCs w:val="18"/>
              </w:rPr>
            </w:pPr>
            <w:r w:rsidRPr="00B205D0">
              <w:rPr>
                <w:spacing w:val="-4"/>
                <w:sz w:val="18"/>
                <w:szCs w:val="18"/>
              </w:rPr>
              <w:t>1.96</w:t>
            </w:r>
          </w:p>
        </w:tc>
        <w:tc>
          <w:tcPr>
            <w:tcW w:w="1921" w:type="dxa"/>
            <w:gridSpan w:val="2"/>
          </w:tcPr>
          <w:p w14:paraId="296D3D28" w14:textId="77777777" w:rsidR="00B205D0" w:rsidRPr="00B205D0" w:rsidRDefault="00B205D0" w:rsidP="009D1F9A">
            <w:pPr>
              <w:pStyle w:val="TableParagraph"/>
              <w:spacing w:before="40"/>
              <w:ind w:left="7" w:right="2"/>
              <w:rPr>
                <w:sz w:val="18"/>
                <w:szCs w:val="18"/>
              </w:rPr>
            </w:pPr>
            <w:r w:rsidRPr="00B205D0">
              <w:rPr>
                <w:spacing w:val="-4"/>
                <w:sz w:val="18"/>
                <w:szCs w:val="18"/>
              </w:rPr>
              <w:t xml:space="preserve">  0.67</w:t>
            </w:r>
          </w:p>
        </w:tc>
        <w:tc>
          <w:tcPr>
            <w:tcW w:w="1326" w:type="dxa"/>
          </w:tcPr>
          <w:p w14:paraId="5ECFE80B" w14:textId="77777777" w:rsidR="00B205D0" w:rsidRPr="00B205D0" w:rsidRDefault="00B205D0" w:rsidP="009D1F9A">
            <w:pPr>
              <w:pStyle w:val="TableParagraph"/>
              <w:spacing w:before="40"/>
              <w:ind w:left="391"/>
              <w:rPr>
                <w:sz w:val="18"/>
                <w:szCs w:val="18"/>
              </w:rPr>
            </w:pPr>
            <w:r w:rsidRPr="00B205D0">
              <w:rPr>
                <w:spacing w:val="-4"/>
                <w:sz w:val="18"/>
                <w:szCs w:val="18"/>
              </w:rPr>
              <w:t>0.44</w:t>
            </w:r>
          </w:p>
        </w:tc>
      </w:tr>
      <w:tr w:rsidR="00B205D0" w:rsidRPr="00B205D0" w14:paraId="0B80B516" w14:textId="77777777" w:rsidTr="009D1F9A">
        <w:trPr>
          <w:trHeight w:val="354"/>
        </w:trPr>
        <w:tc>
          <w:tcPr>
            <w:tcW w:w="8287" w:type="dxa"/>
          </w:tcPr>
          <w:p w14:paraId="2011F46C" w14:textId="77777777" w:rsidR="00B205D0" w:rsidRPr="00B205D0" w:rsidRDefault="00B205D0" w:rsidP="009D1F9A">
            <w:pPr>
              <w:pStyle w:val="TableParagraph"/>
              <w:spacing w:before="39"/>
              <w:ind w:left="105"/>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388" w:type="dxa"/>
          </w:tcPr>
          <w:p w14:paraId="6BDA95EB" w14:textId="77777777" w:rsidR="00B205D0" w:rsidRPr="00B205D0" w:rsidRDefault="00B205D0" w:rsidP="009D1F9A">
            <w:pPr>
              <w:pStyle w:val="TableParagraph"/>
              <w:ind w:left="249"/>
              <w:rPr>
                <w:sz w:val="18"/>
                <w:szCs w:val="18"/>
              </w:rPr>
            </w:pPr>
            <w:r w:rsidRPr="00B205D0">
              <w:rPr>
                <w:spacing w:val="-4"/>
                <w:sz w:val="18"/>
                <w:szCs w:val="18"/>
              </w:rPr>
              <w:t>7.64</w:t>
            </w:r>
          </w:p>
        </w:tc>
        <w:tc>
          <w:tcPr>
            <w:tcW w:w="1350" w:type="dxa"/>
          </w:tcPr>
          <w:p w14:paraId="3BB64B89" w14:textId="77777777" w:rsidR="00B205D0" w:rsidRPr="00B205D0" w:rsidRDefault="00B205D0" w:rsidP="009D1F9A">
            <w:pPr>
              <w:pStyle w:val="TableParagraph"/>
              <w:ind w:left="248"/>
              <w:rPr>
                <w:sz w:val="18"/>
                <w:szCs w:val="18"/>
              </w:rPr>
            </w:pPr>
            <w:r w:rsidRPr="00B205D0">
              <w:rPr>
                <w:spacing w:val="-2"/>
                <w:sz w:val="18"/>
                <w:szCs w:val="18"/>
              </w:rPr>
              <w:t>10.25</w:t>
            </w:r>
          </w:p>
        </w:tc>
        <w:tc>
          <w:tcPr>
            <w:tcW w:w="1921" w:type="dxa"/>
            <w:gridSpan w:val="2"/>
          </w:tcPr>
          <w:p w14:paraId="5B7CA7A7" w14:textId="77777777" w:rsidR="00B205D0" w:rsidRPr="00B205D0" w:rsidRDefault="00B205D0" w:rsidP="009D1F9A">
            <w:pPr>
              <w:pStyle w:val="TableParagraph"/>
              <w:ind w:left="7" w:right="2"/>
              <w:rPr>
                <w:sz w:val="18"/>
                <w:szCs w:val="18"/>
              </w:rPr>
            </w:pPr>
            <w:r w:rsidRPr="00B205D0">
              <w:rPr>
                <w:spacing w:val="-4"/>
                <w:sz w:val="18"/>
                <w:szCs w:val="18"/>
              </w:rPr>
              <w:t xml:space="preserve">  1.81</w:t>
            </w:r>
          </w:p>
        </w:tc>
        <w:tc>
          <w:tcPr>
            <w:tcW w:w="1326" w:type="dxa"/>
          </w:tcPr>
          <w:p w14:paraId="58388630" w14:textId="77777777" w:rsidR="00B205D0" w:rsidRPr="00B205D0" w:rsidRDefault="00B205D0" w:rsidP="009D1F9A">
            <w:pPr>
              <w:pStyle w:val="TableParagraph"/>
              <w:ind w:left="391"/>
              <w:rPr>
                <w:sz w:val="18"/>
                <w:szCs w:val="18"/>
              </w:rPr>
            </w:pPr>
            <w:r w:rsidRPr="00B205D0">
              <w:rPr>
                <w:spacing w:val="-4"/>
                <w:sz w:val="18"/>
                <w:szCs w:val="18"/>
              </w:rPr>
              <w:t>2.80</w:t>
            </w:r>
          </w:p>
        </w:tc>
      </w:tr>
      <w:bookmarkEnd w:id="7"/>
    </w:tbl>
    <w:p w14:paraId="0BAB22B2" w14:textId="77777777" w:rsidR="00B205D0" w:rsidRDefault="00B205D0" w:rsidP="00B205D0">
      <w:pPr>
        <w:rPr>
          <w:rFonts w:ascii="Times New Roman" w:hAnsi="Times New Roman" w:cs="Times New Roman"/>
          <w:sz w:val="18"/>
          <w:szCs w:val="18"/>
        </w:rPr>
      </w:pPr>
    </w:p>
    <w:p w14:paraId="46608ADE" w14:textId="77777777" w:rsidR="00AB07C0" w:rsidRDefault="00AB07C0" w:rsidP="00B205D0">
      <w:pPr>
        <w:rPr>
          <w:rFonts w:ascii="Times New Roman" w:hAnsi="Times New Roman" w:cs="Times New Roman"/>
          <w:sz w:val="18"/>
          <w:szCs w:val="18"/>
        </w:rPr>
      </w:pPr>
    </w:p>
    <w:p w14:paraId="51D1C3C5" w14:textId="77777777" w:rsidR="00AB07C0" w:rsidRDefault="00AB07C0" w:rsidP="00B205D0">
      <w:pPr>
        <w:rPr>
          <w:rFonts w:ascii="Times New Roman" w:hAnsi="Times New Roman" w:cs="Times New Roman"/>
          <w:sz w:val="18"/>
          <w:szCs w:val="18"/>
        </w:rPr>
      </w:pPr>
    </w:p>
    <w:p w14:paraId="5CB9C01A" w14:textId="77777777" w:rsidR="00AB07C0" w:rsidRDefault="00AB07C0" w:rsidP="00B205D0">
      <w:pPr>
        <w:rPr>
          <w:rFonts w:ascii="Times New Roman" w:hAnsi="Times New Roman" w:cs="Times New Roman"/>
          <w:sz w:val="18"/>
          <w:szCs w:val="18"/>
        </w:rPr>
      </w:pPr>
    </w:p>
    <w:p w14:paraId="21D06F23" w14:textId="77777777" w:rsidR="00AB07C0" w:rsidRDefault="00AB07C0" w:rsidP="00B205D0">
      <w:pPr>
        <w:rPr>
          <w:rFonts w:ascii="Times New Roman" w:hAnsi="Times New Roman" w:cs="Times New Roman"/>
          <w:sz w:val="18"/>
          <w:szCs w:val="18"/>
        </w:rPr>
      </w:pPr>
    </w:p>
    <w:p w14:paraId="5A9DB4C8" w14:textId="77777777" w:rsidR="00AB07C0" w:rsidRDefault="00AB07C0" w:rsidP="00B205D0">
      <w:pPr>
        <w:rPr>
          <w:rFonts w:ascii="Times New Roman" w:hAnsi="Times New Roman" w:cs="Times New Roman"/>
          <w:sz w:val="18"/>
          <w:szCs w:val="18"/>
        </w:rPr>
      </w:pPr>
    </w:p>
    <w:p w14:paraId="5D6000E9" w14:textId="4115332C" w:rsidR="00B205D0" w:rsidRDefault="00B205D0" w:rsidP="00B205D0">
      <w:pPr>
        <w:rPr>
          <w:rFonts w:ascii="Times New Roman" w:hAnsi="Times New Roman" w:cs="Times New Roman"/>
          <w:b/>
          <w:bCs/>
          <w:sz w:val="18"/>
          <w:szCs w:val="18"/>
        </w:rPr>
      </w:pPr>
      <w:r w:rsidRPr="00AB07C0">
        <w:rPr>
          <w:rFonts w:ascii="Times New Roman" w:hAnsi="Times New Roman" w:cs="Times New Roman"/>
          <w:b/>
          <w:bCs/>
          <w:sz w:val="18"/>
          <w:szCs w:val="18"/>
        </w:rPr>
        <w:lastRenderedPageBreak/>
        <w:t>Table 5. Influence of seed invigoration on seed yield in aged seed of chickpea</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2722"/>
        <w:gridCol w:w="2732"/>
      </w:tblGrid>
      <w:tr w:rsidR="00AB07C0" w:rsidRPr="00AB07C0" w14:paraId="3841EAF6" w14:textId="77777777" w:rsidTr="009D1F9A">
        <w:trPr>
          <w:trHeight w:val="988"/>
        </w:trPr>
        <w:tc>
          <w:tcPr>
            <w:tcW w:w="8104" w:type="dxa"/>
          </w:tcPr>
          <w:p w14:paraId="24A9E201" w14:textId="77777777" w:rsidR="00AB07C0" w:rsidRPr="00AB07C0" w:rsidRDefault="00AB07C0" w:rsidP="009D1F9A">
            <w:pPr>
              <w:pStyle w:val="TableParagraph"/>
              <w:spacing w:before="76"/>
              <w:rPr>
                <w:b/>
                <w:sz w:val="18"/>
                <w:szCs w:val="18"/>
              </w:rPr>
            </w:pPr>
          </w:p>
          <w:p w14:paraId="245004DA" w14:textId="77777777" w:rsidR="00AB07C0" w:rsidRPr="00AB07C0" w:rsidRDefault="00AB07C0" w:rsidP="009D1F9A">
            <w:pPr>
              <w:pStyle w:val="TableParagraph"/>
              <w:spacing w:before="0"/>
              <w:ind w:left="11"/>
              <w:jc w:val="center"/>
              <w:rPr>
                <w:b/>
                <w:sz w:val="18"/>
                <w:szCs w:val="18"/>
              </w:rPr>
            </w:pPr>
            <w:r w:rsidRPr="00AB07C0">
              <w:rPr>
                <w:b/>
                <w:spacing w:val="-2"/>
                <w:sz w:val="18"/>
                <w:szCs w:val="18"/>
              </w:rPr>
              <w:t>Treatments</w:t>
            </w:r>
          </w:p>
        </w:tc>
        <w:tc>
          <w:tcPr>
            <w:tcW w:w="2722" w:type="dxa"/>
          </w:tcPr>
          <w:p w14:paraId="2CD6D36C" w14:textId="77777777" w:rsidR="00AB07C0" w:rsidRPr="00AB07C0" w:rsidRDefault="00AB07C0" w:rsidP="009D1F9A">
            <w:pPr>
              <w:pStyle w:val="TableParagraph"/>
              <w:spacing w:before="76"/>
              <w:rPr>
                <w:b/>
                <w:sz w:val="18"/>
                <w:szCs w:val="18"/>
              </w:rPr>
            </w:pPr>
          </w:p>
          <w:p w14:paraId="4879A0DD" w14:textId="77777777" w:rsidR="00AB07C0" w:rsidRPr="00AB07C0" w:rsidRDefault="00AB07C0" w:rsidP="009D1F9A">
            <w:pPr>
              <w:pStyle w:val="TableParagraph"/>
              <w:spacing w:before="0"/>
              <w:ind w:left="10" w:right="4"/>
              <w:jc w:val="center"/>
              <w:rPr>
                <w:b/>
                <w:sz w:val="18"/>
                <w:szCs w:val="18"/>
              </w:rPr>
            </w:pPr>
            <w:r w:rsidRPr="00AB07C0">
              <w:rPr>
                <w:b/>
                <w:sz w:val="18"/>
                <w:szCs w:val="18"/>
              </w:rPr>
              <w:t>Seed</w:t>
            </w:r>
            <w:r w:rsidRPr="00AB07C0">
              <w:rPr>
                <w:b/>
                <w:spacing w:val="-2"/>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plant </w:t>
            </w:r>
            <w:r w:rsidRPr="00AB07C0">
              <w:rPr>
                <w:b/>
                <w:spacing w:val="-5"/>
                <w:sz w:val="18"/>
                <w:szCs w:val="18"/>
              </w:rPr>
              <w:t>(g)</w:t>
            </w:r>
          </w:p>
        </w:tc>
        <w:tc>
          <w:tcPr>
            <w:tcW w:w="2732" w:type="dxa"/>
          </w:tcPr>
          <w:p w14:paraId="7D1D14D3" w14:textId="77777777" w:rsidR="00AB07C0" w:rsidRPr="00AB07C0" w:rsidRDefault="00AB07C0" w:rsidP="009D1F9A">
            <w:pPr>
              <w:pStyle w:val="TableParagraph"/>
              <w:spacing w:before="76"/>
              <w:rPr>
                <w:b/>
                <w:sz w:val="18"/>
                <w:szCs w:val="18"/>
              </w:rPr>
            </w:pPr>
          </w:p>
          <w:p w14:paraId="5FB4DAFC" w14:textId="77777777" w:rsidR="00AB07C0" w:rsidRPr="00AB07C0" w:rsidRDefault="00AB07C0" w:rsidP="009D1F9A">
            <w:pPr>
              <w:pStyle w:val="TableParagraph"/>
              <w:spacing w:before="0"/>
              <w:ind w:left="183"/>
              <w:rPr>
                <w:b/>
                <w:sz w:val="18"/>
                <w:szCs w:val="18"/>
              </w:rPr>
            </w:pPr>
            <w:r w:rsidRPr="00AB07C0">
              <w:rPr>
                <w:b/>
                <w:sz w:val="18"/>
                <w:szCs w:val="18"/>
              </w:rPr>
              <w:t>Seed</w:t>
            </w:r>
            <w:r w:rsidRPr="00AB07C0">
              <w:rPr>
                <w:b/>
                <w:spacing w:val="-4"/>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plot </w:t>
            </w:r>
            <w:r w:rsidRPr="00AB07C0">
              <w:rPr>
                <w:b/>
                <w:spacing w:val="-4"/>
                <w:sz w:val="18"/>
                <w:szCs w:val="18"/>
              </w:rPr>
              <w:t>(kg)</w:t>
            </w:r>
          </w:p>
        </w:tc>
      </w:tr>
      <w:tr w:rsidR="00AB07C0" w:rsidRPr="00AB07C0" w14:paraId="75950B4F" w14:textId="77777777" w:rsidTr="009D1F9A">
        <w:trPr>
          <w:trHeight w:val="436"/>
        </w:trPr>
        <w:tc>
          <w:tcPr>
            <w:tcW w:w="8104" w:type="dxa"/>
          </w:tcPr>
          <w:p w14:paraId="53DFAB0B"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1</w:t>
            </w:r>
            <w:r w:rsidRPr="00AB07C0">
              <w:rPr>
                <w:b/>
                <w:sz w:val="18"/>
                <w:szCs w:val="18"/>
              </w:rPr>
              <w:t xml:space="preserve"> -</w:t>
            </w:r>
            <w:r w:rsidRPr="00AB07C0">
              <w:rPr>
                <w:b/>
                <w:spacing w:val="1"/>
                <w:sz w:val="18"/>
                <w:szCs w:val="18"/>
              </w:rPr>
              <w:t xml:space="preserve"> </w:t>
            </w:r>
            <w:r w:rsidRPr="00AB07C0">
              <w:rPr>
                <w:b/>
                <w:sz w:val="18"/>
                <w:szCs w:val="18"/>
              </w:rPr>
              <w:t>Aged</w:t>
            </w:r>
            <w:r w:rsidRPr="00AB07C0">
              <w:rPr>
                <w:b/>
                <w:spacing w:val="-3"/>
                <w:sz w:val="18"/>
                <w:szCs w:val="18"/>
              </w:rPr>
              <w:t xml:space="preserve"> </w:t>
            </w:r>
            <w:r w:rsidRPr="00AB07C0">
              <w:rPr>
                <w:b/>
                <w:sz w:val="18"/>
                <w:szCs w:val="18"/>
              </w:rPr>
              <w:t>(</w:t>
            </w:r>
            <w:r w:rsidRPr="00AB07C0">
              <w:rPr>
                <w:b/>
                <w:i/>
                <w:sz w:val="18"/>
                <w:szCs w:val="18"/>
              </w:rPr>
              <w:t>Rabi</w:t>
            </w:r>
            <w:r w:rsidRPr="00AB07C0">
              <w:rPr>
                <w:b/>
                <w:sz w:val="18"/>
                <w:szCs w:val="18"/>
              </w:rPr>
              <w:t>,</w:t>
            </w:r>
            <w:r w:rsidRPr="00AB07C0">
              <w:rPr>
                <w:b/>
                <w:spacing w:val="-4"/>
                <w:sz w:val="18"/>
                <w:szCs w:val="18"/>
              </w:rPr>
              <w:t xml:space="preserve"> </w:t>
            </w:r>
            <w:r w:rsidRPr="00AB07C0">
              <w:rPr>
                <w:b/>
                <w:sz w:val="18"/>
                <w:szCs w:val="18"/>
              </w:rPr>
              <w:t>2023-24</w:t>
            </w:r>
            <w:r w:rsidRPr="00AB07C0">
              <w:rPr>
                <w:b/>
                <w:spacing w:val="-6"/>
                <w:sz w:val="18"/>
                <w:szCs w:val="18"/>
              </w:rPr>
              <w:t xml:space="preserve"> </w:t>
            </w:r>
            <w:r w:rsidRPr="00AB07C0">
              <w:rPr>
                <w:b/>
                <w:sz w:val="18"/>
                <w:szCs w:val="18"/>
              </w:rPr>
              <w:t>harvested</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untreated</w:t>
            </w:r>
            <w:r w:rsidRPr="00AB07C0">
              <w:rPr>
                <w:b/>
                <w:spacing w:val="-1"/>
                <w:sz w:val="18"/>
                <w:szCs w:val="18"/>
              </w:rPr>
              <w:t xml:space="preserve"> </w:t>
            </w:r>
            <w:r w:rsidRPr="00AB07C0">
              <w:rPr>
                <w:b/>
                <w:spacing w:val="-2"/>
                <w:sz w:val="18"/>
                <w:szCs w:val="18"/>
              </w:rPr>
              <w:t>(control)</w:t>
            </w:r>
          </w:p>
        </w:tc>
        <w:tc>
          <w:tcPr>
            <w:tcW w:w="2722" w:type="dxa"/>
          </w:tcPr>
          <w:p w14:paraId="46B1B05E" w14:textId="77777777" w:rsidR="00AB07C0" w:rsidRPr="00AB07C0" w:rsidRDefault="00AB07C0" w:rsidP="009D1F9A">
            <w:pPr>
              <w:pStyle w:val="TableParagraph"/>
              <w:spacing w:before="68"/>
              <w:ind w:left="1109"/>
              <w:rPr>
                <w:sz w:val="18"/>
                <w:szCs w:val="18"/>
              </w:rPr>
            </w:pPr>
            <w:r w:rsidRPr="00AB07C0">
              <w:rPr>
                <w:spacing w:val="-2"/>
                <w:sz w:val="18"/>
                <w:szCs w:val="18"/>
              </w:rPr>
              <w:t>5.90</w:t>
            </w:r>
            <w:r w:rsidRPr="00AB07C0">
              <w:rPr>
                <w:spacing w:val="-2"/>
                <w:sz w:val="18"/>
                <w:szCs w:val="18"/>
                <w:vertAlign w:val="superscript"/>
              </w:rPr>
              <w:t>d</w:t>
            </w:r>
          </w:p>
        </w:tc>
        <w:tc>
          <w:tcPr>
            <w:tcW w:w="2732" w:type="dxa"/>
          </w:tcPr>
          <w:p w14:paraId="29C7EB27" w14:textId="77777777" w:rsidR="00AB07C0" w:rsidRPr="00AB07C0" w:rsidRDefault="00AB07C0" w:rsidP="009D1F9A">
            <w:pPr>
              <w:pStyle w:val="TableParagraph"/>
              <w:spacing w:before="68"/>
              <w:ind w:left="1119"/>
              <w:rPr>
                <w:sz w:val="18"/>
                <w:szCs w:val="18"/>
              </w:rPr>
            </w:pPr>
            <w:r w:rsidRPr="00AB07C0">
              <w:rPr>
                <w:spacing w:val="-2"/>
                <w:sz w:val="18"/>
                <w:szCs w:val="18"/>
              </w:rPr>
              <w:t>0.78</w:t>
            </w:r>
            <w:r w:rsidRPr="00AB07C0">
              <w:rPr>
                <w:spacing w:val="-2"/>
                <w:sz w:val="18"/>
                <w:szCs w:val="18"/>
                <w:vertAlign w:val="superscript"/>
              </w:rPr>
              <w:t>e</w:t>
            </w:r>
          </w:p>
        </w:tc>
      </w:tr>
      <w:tr w:rsidR="00AB07C0" w:rsidRPr="00AB07C0" w14:paraId="4EEEC2F0" w14:textId="77777777" w:rsidTr="009D1F9A">
        <w:trPr>
          <w:trHeight w:val="436"/>
        </w:trPr>
        <w:tc>
          <w:tcPr>
            <w:tcW w:w="8104" w:type="dxa"/>
          </w:tcPr>
          <w:p w14:paraId="71DFD539" w14:textId="77777777" w:rsidR="00AB07C0" w:rsidRPr="00AB07C0" w:rsidRDefault="00AB07C0" w:rsidP="009D1F9A">
            <w:pPr>
              <w:pStyle w:val="TableParagraph"/>
              <w:spacing w:before="74"/>
              <w:ind w:left="110"/>
              <w:rPr>
                <w:b/>
                <w:sz w:val="18"/>
                <w:szCs w:val="18"/>
              </w:rPr>
            </w:pPr>
            <w:r w:rsidRPr="00AB07C0">
              <w:rPr>
                <w:b/>
                <w:sz w:val="18"/>
                <w:szCs w:val="18"/>
              </w:rPr>
              <w:t>T</w:t>
            </w:r>
            <w:r w:rsidRPr="00AB07C0">
              <w:rPr>
                <w:b/>
                <w:sz w:val="18"/>
                <w:szCs w:val="18"/>
                <w:vertAlign w:val="subscript"/>
              </w:rPr>
              <w:t>2</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Hydration</w:t>
            </w:r>
            <w:r w:rsidRPr="00AB07C0">
              <w:rPr>
                <w:b/>
                <w:spacing w:val="-1"/>
                <w:sz w:val="18"/>
                <w:szCs w:val="18"/>
              </w:rPr>
              <w:t xml:space="preserve"> </w:t>
            </w:r>
            <w:r w:rsidRPr="00AB07C0">
              <w:rPr>
                <w:b/>
                <w:spacing w:val="-2"/>
                <w:sz w:val="18"/>
                <w:szCs w:val="18"/>
              </w:rPr>
              <w:t>treatment</w:t>
            </w:r>
          </w:p>
        </w:tc>
        <w:tc>
          <w:tcPr>
            <w:tcW w:w="2722" w:type="dxa"/>
          </w:tcPr>
          <w:p w14:paraId="3303F1E8" w14:textId="77777777" w:rsidR="00AB07C0" w:rsidRPr="00AB07C0" w:rsidRDefault="00AB07C0" w:rsidP="009D1F9A">
            <w:pPr>
              <w:pStyle w:val="TableParagraph"/>
              <w:spacing w:before="69"/>
              <w:ind w:left="1046"/>
              <w:rPr>
                <w:sz w:val="18"/>
                <w:szCs w:val="18"/>
              </w:rPr>
            </w:pPr>
            <w:r w:rsidRPr="00AB07C0">
              <w:rPr>
                <w:spacing w:val="-2"/>
                <w:sz w:val="18"/>
                <w:szCs w:val="18"/>
              </w:rPr>
              <w:t>10.35</w:t>
            </w:r>
            <w:r w:rsidRPr="00AB07C0">
              <w:rPr>
                <w:spacing w:val="-2"/>
                <w:sz w:val="18"/>
                <w:szCs w:val="18"/>
                <w:vertAlign w:val="superscript"/>
              </w:rPr>
              <w:t>b</w:t>
            </w:r>
          </w:p>
        </w:tc>
        <w:tc>
          <w:tcPr>
            <w:tcW w:w="2732" w:type="dxa"/>
          </w:tcPr>
          <w:p w14:paraId="3964110C" w14:textId="77777777" w:rsidR="00AB07C0" w:rsidRPr="00AB07C0" w:rsidRDefault="00AB07C0" w:rsidP="009D1F9A">
            <w:pPr>
              <w:pStyle w:val="TableParagraph"/>
              <w:spacing w:before="69"/>
              <w:ind w:left="1119"/>
              <w:rPr>
                <w:sz w:val="18"/>
                <w:szCs w:val="18"/>
              </w:rPr>
            </w:pPr>
            <w:r w:rsidRPr="00AB07C0">
              <w:rPr>
                <w:spacing w:val="-2"/>
                <w:sz w:val="18"/>
                <w:szCs w:val="18"/>
              </w:rPr>
              <w:t>1.42</w:t>
            </w:r>
            <w:r w:rsidRPr="00AB07C0">
              <w:rPr>
                <w:spacing w:val="-2"/>
                <w:sz w:val="18"/>
                <w:szCs w:val="18"/>
                <w:vertAlign w:val="superscript"/>
              </w:rPr>
              <w:t>b</w:t>
            </w:r>
          </w:p>
        </w:tc>
      </w:tr>
      <w:tr w:rsidR="00AB07C0" w:rsidRPr="00AB07C0" w14:paraId="51D1B143" w14:textId="77777777" w:rsidTr="009D1F9A">
        <w:trPr>
          <w:trHeight w:val="436"/>
        </w:trPr>
        <w:tc>
          <w:tcPr>
            <w:tcW w:w="8104" w:type="dxa"/>
          </w:tcPr>
          <w:p w14:paraId="38B95943"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3</w:t>
            </w:r>
            <w:r w:rsidRPr="00AB07C0">
              <w:rPr>
                <w:b/>
                <w:sz w:val="18"/>
                <w:szCs w:val="18"/>
              </w:rPr>
              <w:t xml:space="preserve"> -</w:t>
            </w:r>
            <w:r w:rsidRPr="00AB07C0">
              <w:rPr>
                <w:b/>
                <w:spacing w:val="1"/>
                <w:sz w:val="18"/>
                <w:szCs w:val="18"/>
              </w:rPr>
              <w:t xml:space="preserve"> </w:t>
            </w:r>
            <w:r w:rsidRPr="00AB07C0">
              <w:rPr>
                <w:b/>
                <w:sz w:val="18"/>
                <w:szCs w:val="18"/>
              </w:rPr>
              <w:t>Hydration followed</w:t>
            </w:r>
            <w:r w:rsidRPr="00AB07C0">
              <w:rPr>
                <w:b/>
                <w:spacing w:val="-2"/>
                <w:sz w:val="18"/>
                <w:szCs w:val="18"/>
              </w:rPr>
              <w:t xml:space="preserve"> </w:t>
            </w:r>
            <w:r w:rsidRPr="00AB07C0">
              <w:rPr>
                <w:b/>
                <w:sz w:val="18"/>
                <w:szCs w:val="18"/>
              </w:rPr>
              <w:t>by</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 with</w:t>
            </w:r>
            <w:r w:rsidRPr="00AB07C0">
              <w:rPr>
                <w:b/>
                <w:spacing w:val="-6"/>
                <w:sz w:val="18"/>
                <w:szCs w:val="18"/>
              </w:rPr>
              <w:t xml:space="preserve"> </w:t>
            </w:r>
            <w:r w:rsidRPr="00AB07C0">
              <w:rPr>
                <w:b/>
                <w:sz w:val="18"/>
                <w:szCs w:val="18"/>
              </w:rPr>
              <w:t>thiram</w:t>
            </w:r>
            <w:r w:rsidRPr="00AB07C0">
              <w:rPr>
                <w:b/>
                <w:spacing w:val="-4"/>
                <w:sz w:val="18"/>
                <w:szCs w:val="18"/>
              </w:rPr>
              <w:t xml:space="preserve"> </w:t>
            </w:r>
            <w:r w:rsidRPr="00AB07C0">
              <w:rPr>
                <w:b/>
                <w:sz w:val="18"/>
                <w:szCs w:val="18"/>
              </w:rPr>
              <w:t>@</w:t>
            </w:r>
            <w:r w:rsidRPr="00AB07C0">
              <w:rPr>
                <w:b/>
                <w:spacing w:val="1"/>
                <w:sz w:val="18"/>
                <w:szCs w:val="18"/>
              </w:rPr>
              <w:t xml:space="preserve"> </w:t>
            </w:r>
            <w:r w:rsidRPr="00AB07C0">
              <w:rPr>
                <w:b/>
                <w:sz w:val="18"/>
                <w:szCs w:val="18"/>
              </w:rPr>
              <w:t>3</w:t>
            </w:r>
            <w:r w:rsidRPr="00AB07C0">
              <w:rPr>
                <w:b/>
                <w:spacing w:val="-1"/>
                <w:sz w:val="18"/>
                <w:szCs w:val="18"/>
              </w:rPr>
              <w:t xml:space="preserve"> </w:t>
            </w:r>
            <w:r w:rsidRPr="00AB07C0">
              <w:rPr>
                <w:b/>
                <w:sz w:val="18"/>
                <w:szCs w:val="18"/>
              </w:rPr>
              <w:t>g</w:t>
            </w:r>
            <w:r w:rsidRPr="00AB07C0">
              <w:rPr>
                <w:b/>
                <w:spacing w:val="-1"/>
                <w:sz w:val="18"/>
                <w:szCs w:val="18"/>
              </w:rPr>
              <w:t xml:space="preserve"> </w:t>
            </w:r>
            <w:r w:rsidRPr="00AB07C0">
              <w:rPr>
                <w:b/>
                <w:sz w:val="18"/>
                <w:szCs w:val="18"/>
              </w:rPr>
              <w:t>kg</w:t>
            </w:r>
            <w:r w:rsidRPr="00AB07C0">
              <w:rPr>
                <w:b/>
                <w:sz w:val="18"/>
                <w:szCs w:val="18"/>
                <w:vertAlign w:val="superscript"/>
              </w:rPr>
              <w:t>-1</w:t>
            </w:r>
            <w:r w:rsidRPr="00AB07C0">
              <w:rPr>
                <w:b/>
                <w:sz w:val="18"/>
                <w:szCs w:val="18"/>
              </w:rPr>
              <w:t xml:space="preserve"> </w:t>
            </w:r>
            <w:r w:rsidRPr="00AB07C0">
              <w:rPr>
                <w:b/>
                <w:spacing w:val="-4"/>
                <w:sz w:val="18"/>
                <w:szCs w:val="18"/>
              </w:rPr>
              <w:t>seed</w:t>
            </w:r>
          </w:p>
        </w:tc>
        <w:tc>
          <w:tcPr>
            <w:tcW w:w="2722" w:type="dxa"/>
          </w:tcPr>
          <w:p w14:paraId="39A244A5" w14:textId="77777777" w:rsidR="00AB07C0" w:rsidRPr="00AB07C0" w:rsidRDefault="00AB07C0" w:rsidP="009D1F9A">
            <w:pPr>
              <w:pStyle w:val="TableParagraph"/>
              <w:spacing w:before="68"/>
              <w:ind w:left="1109"/>
              <w:rPr>
                <w:sz w:val="18"/>
                <w:szCs w:val="18"/>
              </w:rPr>
            </w:pPr>
            <w:r w:rsidRPr="00AB07C0">
              <w:rPr>
                <w:spacing w:val="-2"/>
                <w:sz w:val="18"/>
                <w:szCs w:val="18"/>
              </w:rPr>
              <w:t>5.16</w:t>
            </w:r>
            <w:r w:rsidRPr="00AB07C0">
              <w:rPr>
                <w:spacing w:val="-2"/>
                <w:sz w:val="18"/>
                <w:szCs w:val="18"/>
                <w:vertAlign w:val="superscript"/>
              </w:rPr>
              <w:t>d</w:t>
            </w:r>
          </w:p>
        </w:tc>
        <w:tc>
          <w:tcPr>
            <w:tcW w:w="2732" w:type="dxa"/>
          </w:tcPr>
          <w:p w14:paraId="21303799" w14:textId="77777777" w:rsidR="00AB07C0" w:rsidRPr="00AB07C0" w:rsidRDefault="00AB07C0" w:rsidP="009D1F9A">
            <w:pPr>
              <w:pStyle w:val="TableParagraph"/>
              <w:spacing w:before="68"/>
              <w:ind w:left="1119"/>
              <w:rPr>
                <w:sz w:val="18"/>
                <w:szCs w:val="18"/>
              </w:rPr>
            </w:pPr>
            <w:r w:rsidRPr="00AB07C0">
              <w:rPr>
                <w:spacing w:val="-2"/>
                <w:sz w:val="18"/>
                <w:szCs w:val="18"/>
              </w:rPr>
              <w:t>1.01</w:t>
            </w:r>
            <w:r w:rsidRPr="00AB07C0">
              <w:rPr>
                <w:spacing w:val="-2"/>
                <w:sz w:val="18"/>
                <w:szCs w:val="18"/>
                <w:vertAlign w:val="superscript"/>
              </w:rPr>
              <w:t>d</w:t>
            </w:r>
          </w:p>
        </w:tc>
      </w:tr>
      <w:tr w:rsidR="00AB07C0" w:rsidRPr="00AB07C0" w14:paraId="076CD573" w14:textId="77777777" w:rsidTr="009D1F9A">
        <w:trPr>
          <w:trHeight w:val="436"/>
        </w:trPr>
        <w:tc>
          <w:tcPr>
            <w:tcW w:w="8104" w:type="dxa"/>
          </w:tcPr>
          <w:p w14:paraId="748A3885"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4</w:t>
            </w:r>
            <w:r w:rsidRPr="00AB07C0">
              <w:rPr>
                <w:b/>
                <w:spacing w:val="2"/>
                <w:sz w:val="18"/>
                <w:szCs w:val="18"/>
              </w:rPr>
              <w:t xml:space="preserve"> </w:t>
            </w:r>
            <w:r w:rsidRPr="00AB07C0">
              <w:rPr>
                <w:b/>
                <w:sz w:val="18"/>
                <w:szCs w:val="18"/>
              </w:rPr>
              <w:t>-</w:t>
            </w:r>
            <w:r w:rsidRPr="00AB07C0">
              <w:rPr>
                <w:b/>
                <w:spacing w:val="2"/>
                <w:sz w:val="18"/>
                <w:szCs w:val="18"/>
              </w:rPr>
              <w:t xml:space="preserve"> </w:t>
            </w:r>
            <w:r w:rsidRPr="00AB07C0">
              <w:rPr>
                <w:b/>
                <w:sz w:val="18"/>
                <w:szCs w:val="18"/>
              </w:rPr>
              <w:t>Osmo-conditioning</w:t>
            </w:r>
            <w:r w:rsidRPr="00AB07C0">
              <w:rPr>
                <w:b/>
                <w:spacing w:val="-5"/>
                <w:sz w:val="18"/>
                <w:szCs w:val="18"/>
              </w:rPr>
              <w:t xml:space="preserve"> </w:t>
            </w:r>
            <w:r w:rsidRPr="00AB07C0">
              <w:rPr>
                <w:b/>
                <w:sz w:val="18"/>
                <w:szCs w:val="18"/>
              </w:rPr>
              <w:t>with</w:t>
            </w:r>
            <w:r w:rsidRPr="00AB07C0">
              <w:rPr>
                <w:b/>
                <w:spacing w:val="-4"/>
                <w:sz w:val="18"/>
                <w:szCs w:val="18"/>
              </w:rPr>
              <w:t xml:space="preserve"> </w:t>
            </w:r>
            <w:r w:rsidRPr="00AB07C0">
              <w:rPr>
                <w:b/>
                <w:sz w:val="18"/>
                <w:szCs w:val="18"/>
              </w:rPr>
              <w:t>PEG 6000</w:t>
            </w:r>
            <w:r w:rsidRPr="00AB07C0">
              <w:rPr>
                <w:b/>
                <w:spacing w:val="1"/>
                <w:sz w:val="18"/>
                <w:szCs w:val="18"/>
              </w:rPr>
              <w:t xml:space="preserve"> </w:t>
            </w:r>
            <w:r w:rsidRPr="00AB07C0">
              <w:rPr>
                <w:b/>
                <w:sz w:val="18"/>
                <w:szCs w:val="18"/>
              </w:rPr>
              <w:t>(-0.5</w:t>
            </w:r>
            <w:r w:rsidRPr="00AB07C0">
              <w:rPr>
                <w:b/>
                <w:spacing w:val="-5"/>
                <w:sz w:val="18"/>
                <w:szCs w:val="18"/>
              </w:rPr>
              <w:t xml:space="preserve"> </w:t>
            </w:r>
            <w:proofErr w:type="spellStart"/>
            <w:r w:rsidRPr="00AB07C0">
              <w:rPr>
                <w:b/>
                <w:spacing w:val="-4"/>
                <w:sz w:val="18"/>
                <w:szCs w:val="18"/>
              </w:rPr>
              <w:t>Mpa</w:t>
            </w:r>
            <w:proofErr w:type="spellEnd"/>
            <w:r w:rsidRPr="00AB07C0">
              <w:rPr>
                <w:b/>
                <w:spacing w:val="-4"/>
                <w:sz w:val="18"/>
                <w:szCs w:val="18"/>
              </w:rPr>
              <w:t>)</w:t>
            </w:r>
          </w:p>
        </w:tc>
        <w:tc>
          <w:tcPr>
            <w:tcW w:w="2722" w:type="dxa"/>
          </w:tcPr>
          <w:p w14:paraId="75A736B5" w14:textId="77777777" w:rsidR="00AB07C0" w:rsidRPr="00AB07C0" w:rsidRDefault="00AB07C0" w:rsidP="009D1F9A">
            <w:pPr>
              <w:pStyle w:val="TableParagraph"/>
              <w:spacing w:before="68"/>
              <w:ind w:left="1114"/>
              <w:rPr>
                <w:sz w:val="18"/>
                <w:szCs w:val="18"/>
              </w:rPr>
            </w:pPr>
            <w:r w:rsidRPr="00AB07C0">
              <w:rPr>
                <w:spacing w:val="-2"/>
                <w:sz w:val="18"/>
                <w:szCs w:val="18"/>
              </w:rPr>
              <w:t>7.99</w:t>
            </w:r>
            <w:r w:rsidRPr="00AB07C0">
              <w:rPr>
                <w:spacing w:val="-2"/>
                <w:sz w:val="18"/>
                <w:szCs w:val="18"/>
                <w:vertAlign w:val="superscript"/>
              </w:rPr>
              <w:t>c</w:t>
            </w:r>
          </w:p>
        </w:tc>
        <w:tc>
          <w:tcPr>
            <w:tcW w:w="2732" w:type="dxa"/>
          </w:tcPr>
          <w:p w14:paraId="2AEAA947" w14:textId="77777777" w:rsidR="00AB07C0" w:rsidRPr="00AB07C0" w:rsidRDefault="00AB07C0" w:rsidP="009D1F9A">
            <w:pPr>
              <w:pStyle w:val="TableParagraph"/>
              <w:spacing w:before="68"/>
              <w:ind w:left="1119"/>
              <w:rPr>
                <w:sz w:val="18"/>
                <w:szCs w:val="18"/>
              </w:rPr>
            </w:pPr>
            <w:r w:rsidRPr="00AB07C0">
              <w:rPr>
                <w:spacing w:val="-2"/>
                <w:sz w:val="18"/>
                <w:szCs w:val="18"/>
              </w:rPr>
              <w:t>1.08</w:t>
            </w:r>
            <w:r w:rsidRPr="00AB07C0">
              <w:rPr>
                <w:spacing w:val="-2"/>
                <w:sz w:val="18"/>
                <w:szCs w:val="18"/>
                <w:vertAlign w:val="superscript"/>
              </w:rPr>
              <w:t>cd</w:t>
            </w:r>
          </w:p>
        </w:tc>
      </w:tr>
      <w:tr w:rsidR="00AB07C0" w:rsidRPr="00AB07C0" w14:paraId="461751F5" w14:textId="77777777" w:rsidTr="009D1F9A">
        <w:trPr>
          <w:trHeight w:val="431"/>
        </w:trPr>
        <w:tc>
          <w:tcPr>
            <w:tcW w:w="8104" w:type="dxa"/>
          </w:tcPr>
          <w:p w14:paraId="75454948"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5</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 treatment</w:t>
            </w:r>
            <w:r w:rsidRPr="00AB07C0">
              <w:rPr>
                <w:b/>
                <w:spacing w:val="1"/>
                <w:sz w:val="18"/>
                <w:szCs w:val="18"/>
              </w:rPr>
              <w:t xml:space="preserve"> </w:t>
            </w:r>
            <w:r w:rsidRPr="00AB07C0">
              <w:rPr>
                <w:b/>
                <w:sz w:val="18"/>
                <w:szCs w:val="18"/>
              </w:rPr>
              <w:t>with 50</w:t>
            </w:r>
            <w:r w:rsidRPr="00AB07C0">
              <w:rPr>
                <w:b/>
                <w:spacing w:val="-5"/>
                <w:sz w:val="18"/>
                <w:szCs w:val="18"/>
              </w:rPr>
              <w:t xml:space="preserve"> </w:t>
            </w:r>
            <w:r w:rsidRPr="00AB07C0">
              <w:rPr>
                <w:b/>
                <w:sz w:val="18"/>
                <w:szCs w:val="18"/>
              </w:rPr>
              <w:t>ppm</w:t>
            </w:r>
            <w:r w:rsidRPr="00AB07C0">
              <w:rPr>
                <w:b/>
                <w:spacing w:val="-3"/>
                <w:sz w:val="18"/>
                <w:szCs w:val="18"/>
              </w:rPr>
              <w:t xml:space="preserve"> </w:t>
            </w:r>
            <w:r w:rsidRPr="00AB07C0">
              <w:rPr>
                <w:b/>
                <w:spacing w:val="-5"/>
                <w:sz w:val="18"/>
                <w:szCs w:val="18"/>
              </w:rPr>
              <w:t>GA</w:t>
            </w:r>
            <w:r w:rsidRPr="00AB07C0">
              <w:rPr>
                <w:b/>
                <w:spacing w:val="-5"/>
                <w:sz w:val="18"/>
                <w:szCs w:val="18"/>
                <w:vertAlign w:val="subscript"/>
              </w:rPr>
              <w:t>3</w:t>
            </w:r>
          </w:p>
        </w:tc>
        <w:tc>
          <w:tcPr>
            <w:tcW w:w="2722" w:type="dxa"/>
          </w:tcPr>
          <w:p w14:paraId="7E194B4F" w14:textId="77777777" w:rsidR="00AB07C0" w:rsidRPr="00AB07C0" w:rsidRDefault="00AB07C0" w:rsidP="009D1F9A">
            <w:pPr>
              <w:pStyle w:val="TableParagraph"/>
              <w:spacing w:before="68"/>
              <w:ind w:left="1114"/>
              <w:rPr>
                <w:sz w:val="18"/>
                <w:szCs w:val="18"/>
              </w:rPr>
            </w:pPr>
            <w:r w:rsidRPr="00AB07C0">
              <w:rPr>
                <w:spacing w:val="-2"/>
                <w:sz w:val="18"/>
                <w:szCs w:val="18"/>
              </w:rPr>
              <w:t>8.24</w:t>
            </w:r>
            <w:r w:rsidRPr="00AB07C0">
              <w:rPr>
                <w:spacing w:val="-2"/>
                <w:sz w:val="18"/>
                <w:szCs w:val="18"/>
                <w:vertAlign w:val="superscript"/>
              </w:rPr>
              <w:t>c</w:t>
            </w:r>
          </w:p>
        </w:tc>
        <w:tc>
          <w:tcPr>
            <w:tcW w:w="2732" w:type="dxa"/>
          </w:tcPr>
          <w:p w14:paraId="2B6B1527"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70391A29" w14:textId="77777777" w:rsidTr="009D1F9A">
        <w:trPr>
          <w:trHeight w:val="436"/>
        </w:trPr>
        <w:tc>
          <w:tcPr>
            <w:tcW w:w="8104" w:type="dxa"/>
          </w:tcPr>
          <w:p w14:paraId="07B00736" w14:textId="77777777" w:rsidR="00AB07C0" w:rsidRPr="00AB07C0" w:rsidRDefault="00AB07C0" w:rsidP="009D1F9A">
            <w:pPr>
              <w:pStyle w:val="TableParagraph"/>
              <w:spacing w:before="78"/>
              <w:ind w:left="110"/>
              <w:rPr>
                <w:b/>
                <w:sz w:val="18"/>
                <w:szCs w:val="18"/>
              </w:rPr>
            </w:pPr>
            <w:r w:rsidRPr="00AB07C0">
              <w:rPr>
                <w:b/>
                <w:sz w:val="18"/>
                <w:szCs w:val="18"/>
              </w:rPr>
              <w:t>T</w:t>
            </w:r>
            <w:r w:rsidRPr="00AB07C0">
              <w:rPr>
                <w:b/>
                <w:sz w:val="18"/>
                <w:szCs w:val="18"/>
                <w:vertAlign w:val="subscript"/>
              </w:rPr>
              <w:t>6</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2"/>
                <w:sz w:val="18"/>
                <w:szCs w:val="18"/>
              </w:rPr>
              <w:t>KH</w:t>
            </w:r>
            <w:r w:rsidRPr="00AB07C0">
              <w:rPr>
                <w:b/>
                <w:spacing w:val="-2"/>
                <w:sz w:val="18"/>
                <w:szCs w:val="18"/>
                <w:vertAlign w:val="subscript"/>
              </w:rPr>
              <w:t>2</w:t>
            </w:r>
            <w:r w:rsidRPr="00AB07C0">
              <w:rPr>
                <w:b/>
                <w:spacing w:val="-2"/>
                <w:sz w:val="18"/>
                <w:szCs w:val="18"/>
              </w:rPr>
              <w:t>P0</w:t>
            </w:r>
            <w:r w:rsidRPr="00AB07C0">
              <w:rPr>
                <w:b/>
                <w:spacing w:val="-2"/>
                <w:sz w:val="18"/>
                <w:szCs w:val="18"/>
                <w:vertAlign w:val="subscript"/>
              </w:rPr>
              <w:t>4</w:t>
            </w:r>
          </w:p>
        </w:tc>
        <w:tc>
          <w:tcPr>
            <w:tcW w:w="2722" w:type="dxa"/>
          </w:tcPr>
          <w:p w14:paraId="071168FB" w14:textId="77777777" w:rsidR="00AB07C0" w:rsidRPr="00AB07C0" w:rsidRDefault="00AB07C0" w:rsidP="009D1F9A">
            <w:pPr>
              <w:pStyle w:val="TableParagraph"/>
              <w:spacing w:before="73"/>
              <w:ind w:left="1070"/>
              <w:rPr>
                <w:sz w:val="18"/>
                <w:szCs w:val="18"/>
              </w:rPr>
            </w:pPr>
            <w:r w:rsidRPr="00AB07C0">
              <w:rPr>
                <w:spacing w:val="-2"/>
                <w:sz w:val="18"/>
                <w:szCs w:val="18"/>
              </w:rPr>
              <w:t>9.19</w:t>
            </w:r>
            <w:r w:rsidRPr="00AB07C0">
              <w:rPr>
                <w:spacing w:val="-2"/>
                <w:sz w:val="18"/>
                <w:szCs w:val="18"/>
                <w:vertAlign w:val="superscript"/>
              </w:rPr>
              <w:t>bc</w:t>
            </w:r>
          </w:p>
        </w:tc>
        <w:tc>
          <w:tcPr>
            <w:tcW w:w="2732" w:type="dxa"/>
          </w:tcPr>
          <w:p w14:paraId="41F507CD" w14:textId="77777777" w:rsidR="00AB07C0" w:rsidRPr="00AB07C0" w:rsidRDefault="00AB07C0" w:rsidP="009D1F9A">
            <w:pPr>
              <w:pStyle w:val="TableParagraph"/>
              <w:spacing w:before="73"/>
              <w:ind w:left="1119"/>
              <w:rPr>
                <w:sz w:val="18"/>
                <w:szCs w:val="18"/>
              </w:rPr>
            </w:pPr>
            <w:r w:rsidRPr="00AB07C0">
              <w:rPr>
                <w:spacing w:val="-2"/>
                <w:sz w:val="18"/>
                <w:szCs w:val="18"/>
              </w:rPr>
              <w:t>1.20</w:t>
            </w:r>
            <w:r w:rsidRPr="00AB07C0">
              <w:rPr>
                <w:spacing w:val="-2"/>
                <w:sz w:val="18"/>
                <w:szCs w:val="18"/>
                <w:vertAlign w:val="superscript"/>
              </w:rPr>
              <w:t>c</w:t>
            </w:r>
          </w:p>
        </w:tc>
      </w:tr>
      <w:tr w:rsidR="00AB07C0" w:rsidRPr="00AB07C0" w14:paraId="755D17A9" w14:textId="77777777" w:rsidTr="009D1F9A">
        <w:trPr>
          <w:trHeight w:val="436"/>
        </w:trPr>
        <w:tc>
          <w:tcPr>
            <w:tcW w:w="8104" w:type="dxa"/>
          </w:tcPr>
          <w:p w14:paraId="59AD9D2A"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7</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5"/>
                <w:sz w:val="18"/>
                <w:szCs w:val="18"/>
              </w:rPr>
              <w:t xml:space="preserve"> </w:t>
            </w:r>
            <w:r w:rsidRPr="00AB07C0">
              <w:rPr>
                <w:b/>
                <w:spacing w:val="-4"/>
                <w:sz w:val="18"/>
                <w:szCs w:val="18"/>
              </w:rPr>
              <w:t>CaCl</w:t>
            </w:r>
            <w:r w:rsidRPr="00AB07C0">
              <w:rPr>
                <w:b/>
                <w:spacing w:val="-4"/>
                <w:sz w:val="18"/>
                <w:szCs w:val="18"/>
                <w:vertAlign w:val="subscript"/>
              </w:rPr>
              <w:t>2</w:t>
            </w:r>
          </w:p>
        </w:tc>
        <w:tc>
          <w:tcPr>
            <w:tcW w:w="2722" w:type="dxa"/>
          </w:tcPr>
          <w:p w14:paraId="74734147" w14:textId="77777777" w:rsidR="00AB07C0" w:rsidRPr="00AB07C0" w:rsidRDefault="00AB07C0" w:rsidP="009D1F9A">
            <w:pPr>
              <w:pStyle w:val="TableParagraph"/>
              <w:spacing w:before="69"/>
              <w:ind w:left="1051"/>
              <w:rPr>
                <w:sz w:val="18"/>
                <w:szCs w:val="18"/>
              </w:rPr>
            </w:pPr>
            <w:r w:rsidRPr="00AB07C0">
              <w:rPr>
                <w:spacing w:val="-2"/>
                <w:sz w:val="18"/>
                <w:szCs w:val="18"/>
              </w:rPr>
              <w:t>12.15</w:t>
            </w:r>
            <w:r w:rsidRPr="00AB07C0">
              <w:rPr>
                <w:spacing w:val="-2"/>
                <w:sz w:val="18"/>
                <w:szCs w:val="18"/>
                <w:vertAlign w:val="superscript"/>
              </w:rPr>
              <w:t>a</w:t>
            </w:r>
          </w:p>
        </w:tc>
        <w:tc>
          <w:tcPr>
            <w:tcW w:w="2732" w:type="dxa"/>
          </w:tcPr>
          <w:p w14:paraId="049C25A7" w14:textId="77777777" w:rsidR="00AB07C0" w:rsidRPr="00AB07C0" w:rsidRDefault="00AB07C0" w:rsidP="009D1F9A">
            <w:pPr>
              <w:pStyle w:val="TableParagraph"/>
              <w:spacing w:before="69"/>
              <w:ind w:left="1119"/>
              <w:rPr>
                <w:sz w:val="18"/>
                <w:szCs w:val="18"/>
              </w:rPr>
            </w:pPr>
            <w:r w:rsidRPr="00AB07C0">
              <w:rPr>
                <w:spacing w:val="-2"/>
                <w:sz w:val="18"/>
                <w:szCs w:val="18"/>
              </w:rPr>
              <w:t>1.60</w:t>
            </w:r>
            <w:r w:rsidRPr="00AB07C0">
              <w:rPr>
                <w:spacing w:val="-2"/>
                <w:sz w:val="18"/>
                <w:szCs w:val="18"/>
                <w:vertAlign w:val="superscript"/>
              </w:rPr>
              <w:t>a</w:t>
            </w:r>
          </w:p>
        </w:tc>
      </w:tr>
      <w:tr w:rsidR="00AB07C0" w:rsidRPr="00AB07C0" w14:paraId="7E1282BE" w14:textId="77777777" w:rsidTr="009D1F9A">
        <w:trPr>
          <w:trHeight w:val="436"/>
        </w:trPr>
        <w:tc>
          <w:tcPr>
            <w:tcW w:w="8104" w:type="dxa"/>
          </w:tcPr>
          <w:p w14:paraId="0F619DBE"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8</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4"/>
                <w:sz w:val="18"/>
                <w:szCs w:val="18"/>
              </w:rPr>
              <w:t>KN0</w:t>
            </w:r>
            <w:r w:rsidRPr="00AB07C0">
              <w:rPr>
                <w:b/>
                <w:spacing w:val="-4"/>
                <w:sz w:val="18"/>
                <w:szCs w:val="18"/>
                <w:vertAlign w:val="subscript"/>
              </w:rPr>
              <w:t>3</w:t>
            </w:r>
          </w:p>
        </w:tc>
        <w:tc>
          <w:tcPr>
            <w:tcW w:w="2722" w:type="dxa"/>
          </w:tcPr>
          <w:p w14:paraId="2EED3281" w14:textId="77777777" w:rsidR="00AB07C0" w:rsidRPr="00AB07C0" w:rsidRDefault="00AB07C0" w:rsidP="009D1F9A">
            <w:pPr>
              <w:pStyle w:val="TableParagraph"/>
              <w:spacing w:before="68"/>
              <w:ind w:left="1046"/>
              <w:rPr>
                <w:sz w:val="18"/>
                <w:szCs w:val="18"/>
              </w:rPr>
            </w:pPr>
            <w:r w:rsidRPr="00AB07C0">
              <w:rPr>
                <w:spacing w:val="-2"/>
                <w:sz w:val="18"/>
                <w:szCs w:val="18"/>
              </w:rPr>
              <w:t>10.18</w:t>
            </w:r>
            <w:r w:rsidRPr="00AB07C0">
              <w:rPr>
                <w:spacing w:val="-2"/>
                <w:sz w:val="18"/>
                <w:szCs w:val="18"/>
                <w:vertAlign w:val="superscript"/>
              </w:rPr>
              <w:t>b</w:t>
            </w:r>
          </w:p>
        </w:tc>
        <w:tc>
          <w:tcPr>
            <w:tcW w:w="2732" w:type="dxa"/>
          </w:tcPr>
          <w:p w14:paraId="5CB74658"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0CB73B92" w14:textId="77777777" w:rsidTr="009D1F9A">
        <w:trPr>
          <w:trHeight w:val="437"/>
        </w:trPr>
        <w:tc>
          <w:tcPr>
            <w:tcW w:w="8104" w:type="dxa"/>
          </w:tcPr>
          <w:p w14:paraId="272EBEFE" w14:textId="77777777" w:rsidR="00AB07C0" w:rsidRPr="00AB07C0" w:rsidRDefault="00AB07C0" w:rsidP="009D1F9A">
            <w:pPr>
              <w:pStyle w:val="TableParagraph"/>
              <w:spacing w:before="74"/>
              <w:ind w:left="110"/>
              <w:rPr>
                <w:b/>
                <w:sz w:val="18"/>
                <w:szCs w:val="18"/>
              </w:rPr>
            </w:pPr>
            <w:r w:rsidRPr="00AB07C0">
              <w:rPr>
                <w:b/>
                <w:spacing w:val="-4"/>
                <w:sz w:val="18"/>
                <w:szCs w:val="18"/>
              </w:rPr>
              <w:t>Mean</w:t>
            </w:r>
          </w:p>
        </w:tc>
        <w:tc>
          <w:tcPr>
            <w:tcW w:w="2722" w:type="dxa"/>
          </w:tcPr>
          <w:p w14:paraId="4761D570" w14:textId="77777777" w:rsidR="00AB07C0" w:rsidRPr="00AB07C0" w:rsidRDefault="00AB07C0" w:rsidP="009D1F9A">
            <w:pPr>
              <w:pStyle w:val="TableParagraph"/>
              <w:spacing w:before="69"/>
              <w:ind w:left="10" w:right="5"/>
              <w:jc w:val="center"/>
              <w:rPr>
                <w:sz w:val="18"/>
                <w:szCs w:val="18"/>
              </w:rPr>
            </w:pPr>
            <w:r w:rsidRPr="00AB07C0">
              <w:rPr>
                <w:spacing w:val="-4"/>
                <w:sz w:val="18"/>
                <w:szCs w:val="18"/>
              </w:rPr>
              <w:t>8.58</w:t>
            </w:r>
          </w:p>
        </w:tc>
        <w:tc>
          <w:tcPr>
            <w:tcW w:w="2732" w:type="dxa"/>
          </w:tcPr>
          <w:p w14:paraId="0F460840" w14:textId="77777777" w:rsidR="00AB07C0" w:rsidRPr="00AB07C0" w:rsidRDefault="00AB07C0" w:rsidP="009D1F9A">
            <w:pPr>
              <w:pStyle w:val="TableParagraph"/>
              <w:spacing w:before="69"/>
              <w:ind w:left="16" w:right="74"/>
              <w:jc w:val="center"/>
              <w:rPr>
                <w:sz w:val="18"/>
                <w:szCs w:val="18"/>
              </w:rPr>
            </w:pPr>
            <w:r w:rsidRPr="00AB07C0">
              <w:rPr>
                <w:spacing w:val="-4"/>
                <w:sz w:val="18"/>
                <w:szCs w:val="18"/>
              </w:rPr>
              <w:t>1.23</w:t>
            </w:r>
          </w:p>
        </w:tc>
      </w:tr>
      <w:tr w:rsidR="00AB07C0" w:rsidRPr="00AB07C0" w14:paraId="69B3B3F6" w14:textId="77777777" w:rsidTr="009D1F9A">
        <w:trPr>
          <w:trHeight w:val="436"/>
        </w:trPr>
        <w:tc>
          <w:tcPr>
            <w:tcW w:w="8104" w:type="dxa"/>
          </w:tcPr>
          <w:p w14:paraId="6C750BFB" w14:textId="77777777" w:rsidR="00AB07C0" w:rsidRPr="00AB07C0" w:rsidRDefault="00AB07C0" w:rsidP="009D1F9A">
            <w:pPr>
              <w:pStyle w:val="TableParagraph"/>
              <w:spacing w:before="73"/>
              <w:ind w:left="110"/>
              <w:rPr>
                <w:b/>
                <w:sz w:val="18"/>
                <w:szCs w:val="18"/>
              </w:rPr>
            </w:pPr>
            <w:r w:rsidRPr="00AB07C0">
              <w:rPr>
                <w:b/>
                <w:sz w:val="18"/>
                <w:szCs w:val="18"/>
              </w:rPr>
              <w:t>CD</w:t>
            </w:r>
            <w:r w:rsidRPr="00AB07C0">
              <w:rPr>
                <w:b/>
                <w:spacing w:val="1"/>
                <w:sz w:val="18"/>
                <w:szCs w:val="18"/>
              </w:rPr>
              <w:t xml:space="preserve"> </w:t>
            </w:r>
            <w:r w:rsidRPr="00AB07C0">
              <w:rPr>
                <w:b/>
                <w:spacing w:val="-4"/>
                <w:sz w:val="18"/>
                <w:szCs w:val="18"/>
              </w:rPr>
              <w:t>(5%)</w:t>
            </w:r>
          </w:p>
        </w:tc>
        <w:tc>
          <w:tcPr>
            <w:tcW w:w="2722" w:type="dxa"/>
          </w:tcPr>
          <w:p w14:paraId="61598202"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1.58</w:t>
            </w:r>
          </w:p>
        </w:tc>
        <w:tc>
          <w:tcPr>
            <w:tcW w:w="2732" w:type="dxa"/>
          </w:tcPr>
          <w:p w14:paraId="41DD813C"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0.15</w:t>
            </w:r>
          </w:p>
        </w:tc>
      </w:tr>
      <w:tr w:rsidR="00AB07C0" w:rsidRPr="00AB07C0" w14:paraId="2BF0CA74" w14:textId="77777777" w:rsidTr="009D1F9A">
        <w:trPr>
          <w:trHeight w:val="436"/>
        </w:trPr>
        <w:tc>
          <w:tcPr>
            <w:tcW w:w="8104" w:type="dxa"/>
          </w:tcPr>
          <w:p w14:paraId="2E0BC40D" w14:textId="77777777" w:rsidR="00AB07C0" w:rsidRPr="00AB07C0" w:rsidRDefault="00AB07C0" w:rsidP="009D1F9A">
            <w:pPr>
              <w:pStyle w:val="TableParagraph"/>
              <w:spacing w:before="73"/>
              <w:ind w:left="110"/>
              <w:rPr>
                <w:b/>
                <w:sz w:val="18"/>
                <w:szCs w:val="18"/>
              </w:rPr>
            </w:pPr>
            <w:proofErr w:type="spellStart"/>
            <w:r w:rsidRPr="00AB07C0">
              <w:rPr>
                <w:b/>
                <w:sz w:val="18"/>
                <w:szCs w:val="18"/>
              </w:rPr>
              <w:t>SEm</w:t>
            </w:r>
            <w:proofErr w:type="spellEnd"/>
            <w:r w:rsidRPr="00AB07C0">
              <w:rPr>
                <w:b/>
                <w:spacing w:val="-5"/>
                <w:sz w:val="18"/>
                <w:szCs w:val="18"/>
              </w:rPr>
              <w:t xml:space="preserve"> </w:t>
            </w:r>
            <w:r w:rsidRPr="00AB07C0">
              <w:rPr>
                <w:b/>
                <w:spacing w:val="-10"/>
                <w:sz w:val="18"/>
                <w:szCs w:val="18"/>
              </w:rPr>
              <w:t>±</w:t>
            </w:r>
          </w:p>
        </w:tc>
        <w:tc>
          <w:tcPr>
            <w:tcW w:w="2722" w:type="dxa"/>
          </w:tcPr>
          <w:p w14:paraId="146CFED7"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0.53</w:t>
            </w:r>
          </w:p>
        </w:tc>
        <w:tc>
          <w:tcPr>
            <w:tcW w:w="2732" w:type="dxa"/>
          </w:tcPr>
          <w:p w14:paraId="347948F6"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0.05</w:t>
            </w:r>
          </w:p>
        </w:tc>
      </w:tr>
      <w:tr w:rsidR="00AB07C0" w:rsidRPr="00AB07C0" w14:paraId="36DFD2C2" w14:textId="77777777" w:rsidTr="009D1F9A">
        <w:trPr>
          <w:trHeight w:val="436"/>
        </w:trPr>
        <w:tc>
          <w:tcPr>
            <w:tcW w:w="8104" w:type="dxa"/>
          </w:tcPr>
          <w:p w14:paraId="4F9389C0" w14:textId="77777777" w:rsidR="00AB07C0" w:rsidRPr="00AB07C0" w:rsidRDefault="00AB07C0" w:rsidP="009D1F9A">
            <w:pPr>
              <w:pStyle w:val="TableParagraph"/>
              <w:spacing w:before="73"/>
              <w:ind w:left="110"/>
              <w:rPr>
                <w:b/>
                <w:sz w:val="18"/>
                <w:szCs w:val="18"/>
              </w:rPr>
            </w:pPr>
            <w:r w:rsidRPr="00AB07C0">
              <w:rPr>
                <w:b/>
                <w:sz w:val="18"/>
                <w:szCs w:val="18"/>
              </w:rPr>
              <w:t>CV</w:t>
            </w:r>
            <w:r w:rsidRPr="00AB07C0">
              <w:rPr>
                <w:b/>
                <w:spacing w:val="1"/>
                <w:sz w:val="18"/>
                <w:szCs w:val="18"/>
              </w:rPr>
              <w:t xml:space="preserve"> </w:t>
            </w:r>
            <w:r w:rsidRPr="00AB07C0">
              <w:rPr>
                <w:b/>
                <w:spacing w:val="-5"/>
                <w:sz w:val="18"/>
                <w:szCs w:val="18"/>
              </w:rPr>
              <w:t>(%)</w:t>
            </w:r>
          </w:p>
        </w:tc>
        <w:tc>
          <w:tcPr>
            <w:tcW w:w="2722" w:type="dxa"/>
          </w:tcPr>
          <w:p w14:paraId="6A185AC5" w14:textId="77777777" w:rsidR="00AB07C0" w:rsidRPr="00AB07C0" w:rsidRDefault="00AB07C0" w:rsidP="009D1F9A">
            <w:pPr>
              <w:pStyle w:val="TableParagraph"/>
              <w:spacing w:before="68"/>
              <w:ind w:left="10"/>
              <w:jc w:val="center"/>
              <w:rPr>
                <w:sz w:val="18"/>
                <w:szCs w:val="18"/>
              </w:rPr>
            </w:pPr>
            <w:r w:rsidRPr="00AB07C0">
              <w:rPr>
                <w:spacing w:val="-2"/>
                <w:sz w:val="18"/>
                <w:szCs w:val="18"/>
              </w:rPr>
              <w:t>10.67</w:t>
            </w:r>
          </w:p>
        </w:tc>
        <w:tc>
          <w:tcPr>
            <w:tcW w:w="2732" w:type="dxa"/>
          </w:tcPr>
          <w:p w14:paraId="435F3778"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6.85</w:t>
            </w:r>
          </w:p>
        </w:tc>
      </w:tr>
    </w:tbl>
    <w:p w14:paraId="1F128210" w14:textId="77777777" w:rsidR="00AB07C0" w:rsidRPr="00AB07C0" w:rsidRDefault="00AB07C0" w:rsidP="00B205D0">
      <w:pPr>
        <w:rPr>
          <w:rFonts w:ascii="Times New Roman" w:hAnsi="Times New Roman" w:cs="Times New Roman"/>
          <w:sz w:val="18"/>
          <w:szCs w:val="18"/>
        </w:rPr>
      </w:pPr>
    </w:p>
    <w:p w14:paraId="6F2D4088" w14:textId="77777777" w:rsidR="00AB07C0" w:rsidRDefault="00AB07C0">
      <w:pPr>
        <w:rPr>
          <w:rFonts w:ascii="Times New Roman" w:hAnsi="Times New Roman" w:cs="Times New Roman"/>
        </w:rPr>
        <w:sectPr w:rsidR="00AB07C0" w:rsidSect="00B205D0">
          <w:pgSz w:w="15840" w:h="12240" w:orient="landscape"/>
          <w:pgMar w:top="1800" w:right="1440" w:bottom="1800" w:left="1440" w:header="720" w:footer="720" w:gutter="0"/>
          <w:cols w:space="720"/>
          <w:docGrid w:linePitch="360"/>
        </w:sectPr>
      </w:pPr>
    </w:p>
    <w:p w14:paraId="6D1FD047" w14:textId="77777777" w:rsidR="00B205D0" w:rsidRPr="007B79C0" w:rsidRDefault="00B205D0">
      <w:pPr>
        <w:rPr>
          <w:rFonts w:ascii="Times New Roman" w:hAnsi="Times New Roman" w:cs="Times New Roman"/>
        </w:rPr>
      </w:pPr>
    </w:p>
    <w:p w14:paraId="3E2C9C76" w14:textId="2A30915D" w:rsidR="00E27A4F" w:rsidRPr="0007140F" w:rsidRDefault="001D20D9">
      <w:pPr>
        <w:pStyle w:val="1"/>
        <w:rPr>
          <w:rFonts w:ascii="Times New Roman" w:hAnsi="Times New Roman" w:cs="Times New Roman"/>
          <w:color w:val="auto"/>
          <w:sz w:val="22"/>
          <w:szCs w:val="22"/>
        </w:rPr>
      </w:pPr>
      <w:r w:rsidRPr="0007140F">
        <w:rPr>
          <w:rFonts w:ascii="Times New Roman" w:hAnsi="Times New Roman" w:cs="Times New Roman"/>
          <w:color w:val="auto"/>
          <w:sz w:val="22"/>
          <w:szCs w:val="22"/>
        </w:rPr>
        <w:t>Conclusion</w:t>
      </w:r>
    </w:p>
    <w:p w14:paraId="507B286B" w14:textId="77777777" w:rsidR="00E27A4F" w:rsidRPr="007B79C0" w:rsidRDefault="001D20D9">
      <w:pPr>
        <w:rPr>
          <w:rFonts w:ascii="Times New Roman" w:hAnsi="Times New Roman" w:cs="Times New Roman"/>
        </w:rPr>
      </w:pPr>
      <w:r w:rsidRPr="007B79C0">
        <w:rPr>
          <w:rFonts w:ascii="Times New Roman" w:hAnsi="Times New Roman" w:cs="Times New Roman"/>
        </w:rPr>
        <w:t xml:space="preserve">The study demonstrates that seed invigoration treatments significantly improve the performance of aged chickpea seeds. Among all treatments, seed priming with 2% </w:t>
      </w:r>
      <w:proofErr w:type="spellStart"/>
      <w:r w:rsidRPr="007B79C0">
        <w:rPr>
          <w:rFonts w:ascii="Times New Roman" w:hAnsi="Times New Roman" w:cs="Times New Roman"/>
        </w:rPr>
        <w:t>CaCl</w:t>
      </w:r>
      <w:proofErr w:type="spellEnd"/>
      <w:r w:rsidRPr="007B79C0">
        <w:rPr>
          <w:rFonts w:ascii="Times New Roman" w:hAnsi="Times New Roman" w:cs="Times New Roman"/>
        </w:rPr>
        <w:t>₂ was most effective in enhancing emergence, growth, and yield components. This approach can be recommended for farmers dealing with aged or carry-over chickpea seed lots to improve crop establishment and productivity.</w:t>
      </w:r>
    </w:p>
    <w:p w14:paraId="1FCA6AA3" w14:textId="77777777" w:rsidR="00E27A4F" w:rsidRPr="0007140F" w:rsidRDefault="001D20D9">
      <w:pPr>
        <w:pStyle w:val="1"/>
        <w:rPr>
          <w:rFonts w:ascii="Times New Roman" w:hAnsi="Times New Roman" w:cs="Times New Roman"/>
          <w:color w:val="auto"/>
          <w:sz w:val="22"/>
          <w:szCs w:val="22"/>
        </w:rPr>
      </w:pPr>
      <w:commentRangeStart w:id="8"/>
      <w:r w:rsidRPr="0007140F">
        <w:rPr>
          <w:rFonts w:ascii="Times New Roman" w:hAnsi="Times New Roman" w:cs="Times New Roman"/>
          <w:color w:val="auto"/>
          <w:sz w:val="22"/>
          <w:szCs w:val="22"/>
        </w:rPr>
        <w:t>References</w:t>
      </w:r>
      <w:commentRangeEnd w:id="8"/>
      <w:r w:rsidR="0000278D">
        <w:rPr>
          <w:rStyle w:val="aff3"/>
          <w:rFonts w:asciiTheme="minorHAnsi" w:eastAsiaTheme="minorEastAsia" w:hAnsiTheme="minorHAnsi" w:cstheme="minorBidi"/>
          <w:b w:val="0"/>
          <w:bCs w:val="0"/>
          <w:color w:val="auto"/>
          <w:rtl/>
        </w:rPr>
        <w:commentReference w:id="8"/>
      </w:r>
    </w:p>
    <w:p w14:paraId="3369B9EB" w14:textId="77777777" w:rsidR="00E27A4F" w:rsidRPr="007B79C0" w:rsidRDefault="001D20D9">
      <w:pPr>
        <w:pStyle w:val="a"/>
        <w:rPr>
          <w:rFonts w:ascii="Times New Roman" w:hAnsi="Times New Roman" w:cs="Times New Roman"/>
        </w:rPr>
      </w:pPr>
      <w:r w:rsidRPr="007B79C0">
        <w:rPr>
          <w:rFonts w:ascii="Times New Roman" w:hAnsi="Times New Roman" w:cs="Times New Roman"/>
        </w:rPr>
        <w:t>Basra, S.M.A., Farooq, M., &amp; Tabassum, R. (2005). Physiological and biochemical aspects of seed vigor enhancement treatments in fine rice (Oryza sativa L.). Seed Science and Technology, 33(3), 623–628.</w:t>
      </w:r>
    </w:p>
    <w:p w14:paraId="7A0E49E1" w14:textId="77777777" w:rsidR="00E27A4F" w:rsidRPr="007B79C0" w:rsidRDefault="001D20D9">
      <w:pPr>
        <w:pStyle w:val="a"/>
        <w:rPr>
          <w:rFonts w:ascii="Times New Roman" w:hAnsi="Times New Roman" w:cs="Times New Roman"/>
        </w:rPr>
      </w:pPr>
      <w:r w:rsidRPr="007B79C0">
        <w:rPr>
          <w:rFonts w:ascii="Times New Roman" w:hAnsi="Times New Roman" w:cs="Times New Roman"/>
        </w:rPr>
        <w:t>McDonald, M.B. (2000). Seed priming. In: Seed Technology and Its Biological Basis (pp. 287–325). Sheffield Academic Press.</w:t>
      </w:r>
    </w:p>
    <w:p w14:paraId="113530F5" w14:textId="77777777" w:rsidR="00E27A4F" w:rsidRPr="007B79C0" w:rsidRDefault="001D20D9">
      <w:pPr>
        <w:pStyle w:val="a"/>
        <w:rPr>
          <w:rFonts w:ascii="Times New Roman" w:hAnsi="Times New Roman" w:cs="Times New Roman"/>
        </w:rPr>
      </w:pPr>
      <w:r w:rsidRPr="007B79C0">
        <w:rPr>
          <w:rFonts w:ascii="Times New Roman" w:hAnsi="Times New Roman" w:cs="Times New Roman"/>
        </w:rPr>
        <w:t>Farooq, M., Basra, S.M.A., Wahid, A., &amp; Khaliq, A. (2006). Comparative efficacy of different seed priming techniques for improving germination and early seedling growth in fine rice. Pakistan Journal of Agricultural Sciences, 43(1-2), 1–5.</w:t>
      </w:r>
    </w:p>
    <w:p w14:paraId="40A3CFFD" w14:textId="77777777" w:rsidR="00E27A4F" w:rsidRDefault="001D20D9">
      <w:pPr>
        <w:pStyle w:val="a"/>
        <w:rPr>
          <w:rFonts w:ascii="Times New Roman" w:hAnsi="Times New Roman" w:cs="Times New Roman"/>
        </w:rPr>
      </w:pPr>
      <w:r w:rsidRPr="007B79C0">
        <w:rPr>
          <w:rFonts w:ascii="Times New Roman" w:hAnsi="Times New Roman" w:cs="Times New Roman"/>
        </w:rPr>
        <w:t xml:space="preserve">Harris, D., Joshi, A., Khan, P.A., </w:t>
      </w:r>
      <w:proofErr w:type="spellStart"/>
      <w:r w:rsidRPr="007B79C0">
        <w:rPr>
          <w:rFonts w:ascii="Times New Roman" w:hAnsi="Times New Roman" w:cs="Times New Roman"/>
        </w:rPr>
        <w:t>Gothkar</w:t>
      </w:r>
      <w:proofErr w:type="spellEnd"/>
      <w:r w:rsidRPr="007B79C0">
        <w:rPr>
          <w:rFonts w:ascii="Times New Roman" w:hAnsi="Times New Roman" w:cs="Times New Roman"/>
        </w:rPr>
        <w:t>, P., &amp; Sodhi, P.S. (1999). On-farm seed priming in semi-arid agriculture: Development and evaluation in maize, rice and chickpea in India using participatory methods. Experimental Agriculture, 35(1), 15–29.</w:t>
      </w:r>
    </w:p>
    <w:p w14:paraId="3730A929" w14:textId="6F99ECDE" w:rsidR="00AB07C0" w:rsidRDefault="00AB07C0">
      <w:pPr>
        <w:pStyle w:val="a"/>
        <w:rPr>
          <w:rFonts w:ascii="Times New Roman" w:hAnsi="Times New Roman" w:cs="Times New Roman"/>
        </w:rPr>
      </w:pPr>
      <w:r w:rsidRPr="00AB07C0">
        <w:rPr>
          <w:rFonts w:ascii="Times New Roman" w:hAnsi="Times New Roman" w:cs="Times New Roman"/>
        </w:rPr>
        <w:t>Harris, D. 2004. On farm seed priming reduces risk and increase yield in tropical crops. In New directions for adverse planet. Proceedings of the 4th International Crop Science Congress, 26 September - 1 October, 2004, International Crop Science Society, Brisbane, Australia. 403-408.</w:t>
      </w:r>
    </w:p>
    <w:p w14:paraId="3F40EBF5" w14:textId="20DA0E33" w:rsidR="00AB07C0" w:rsidRDefault="00AB07C0">
      <w:pPr>
        <w:pStyle w:val="a"/>
        <w:rPr>
          <w:rFonts w:ascii="Times New Roman" w:hAnsi="Times New Roman" w:cs="Times New Roman"/>
        </w:rPr>
      </w:pPr>
      <w:proofErr w:type="spellStart"/>
      <w:r w:rsidRPr="00AB07C0">
        <w:rPr>
          <w:rFonts w:ascii="Times New Roman" w:hAnsi="Times New Roman" w:cs="Times New Roman"/>
        </w:rPr>
        <w:t>Heydecker</w:t>
      </w:r>
      <w:proofErr w:type="spellEnd"/>
      <w:r w:rsidRPr="00AB07C0">
        <w:rPr>
          <w:rFonts w:ascii="Times New Roman" w:hAnsi="Times New Roman" w:cs="Times New Roman"/>
        </w:rPr>
        <w:t>, W., Higgins, J and Gulliver, R.L. 1973. Accelerated germination by osmotic seed treatment. Nature. 246: 42-44.</w:t>
      </w:r>
    </w:p>
    <w:p w14:paraId="16314055" w14:textId="7E1767DB" w:rsidR="00AB07C0" w:rsidRPr="00AB07C0" w:rsidRDefault="00AB07C0" w:rsidP="00AB07C0">
      <w:pPr>
        <w:pStyle w:val="a"/>
        <w:rPr>
          <w:rFonts w:ascii="Times New Roman" w:hAnsi="Times New Roman" w:cs="Times New Roman"/>
        </w:rPr>
      </w:pPr>
      <w:r w:rsidRPr="00AB07C0">
        <w:rPr>
          <w:rFonts w:ascii="Times New Roman" w:hAnsi="Times New Roman" w:cs="Times New Roman"/>
        </w:rPr>
        <w:t>Lee-</w:t>
      </w:r>
      <w:proofErr w:type="spellStart"/>
      <w:r w:rsidRPr="00AB07C0">
        <w:rPr>
          <w:rFonts w:ascii="Times New Roman" w:hAnsi="Times New Roman" w:cs="Times New Roman"/>
        </w:rPr>
        <w:t>suskoon</w:t>
      </w:r>
      <w:proofErr w:type="spellEnd"/>
      <w:r w:rsidRPr="00AB07C0">
        <w:rPr>
          <w:rFonts w:ascii="Times New Roman" w:hAnsi="Times New Roman" w:cs="Times New Roman"/>
        </w:rPr>
        <w:t xml:space="preserve">, K.M., </w:t>
      </w:r>
      <w:proofErr w:type="spellStart"/>
      <w:r w:rsidRPr="00AB07C0">
        <w:rPr>
          <w:rFonts w:ascii="Times New Roman" w:hAnsi="Times New Roman" w:cs="Times New Roman"/>
        </w:rPr>
        <w:t>Hyeum</w:t>
      </w:r>
      <w:proofErr w:type="spellEnd"/>
      <w:r w:rsidRPr="00AB07C0">
        <w:rPr>
          <w:rFonts w:ascii="Times New Roman" w:hAnsi="Times New Roman" w:cs="Times New Roman"/>
        </w:rPr>
        <w:t xml:space="preserve">, J., Beom, H.S., </w:t>
      </w:r>
      <w:proofErr w:type="spellStart"/>
      <w:r w:rsidRPr="00AB07C0">
        <w:rPr>
          <w:rFonts w:ascii="Times New Roman" w:hAnsi="Times New Roman" w:cs="Times New Roman"/>
        </w:rPr>
        <w:t>Minkyeong</w:t>
      </w:r>
      <w:proofErr w:type="spellEnd"/>
      <w:r w:rsidRPr="00AB07C0">
        <w:rPr>
          <w:rFonts w:ascii="Times New Roman" w:hAnsi="Times New Roman" w:cs="Times New Roman"/>
        </w:rPr>
        <w:t xml:space="preserve">, K and </w:t>
      </w:r>
      <w:proofErr w:type="spellStart"/>
      <w:r w:rsidRPr="00AB07C0">
        <w:rPr>
          <w:rFonts w:ascii="Times New Roman" w:hAnsi="Times New Roman" w:cs="Times New Roman"/>
        </w:rPr>
        <w:t>Euiho</w:t>
      </w:r>
      <w:proofErr w:type="spellEnd"/>
      <w:r w:rsidRPr="00AB07C0">
        <w:rPr>
          <w:rFonts w:ascii="Times New Roman" w:hAnsi="Times New Roman" w:cs="Times New Roman"/>
        </w:rPr>
        <w:t>, P. 1998. Optimum water potential, temperature and duration for priming of rice seeds. Korean Journal of Crop Science. 43: 1-5.</w:t>
      </w:r>
    </w:p>
    <w:p w14:paraId="07C6DECA" w14:textId="51766342" w:rsidR="00AB07C0" w:rsidRPr="00AB07C0" w:rsidRDefault="00AB07C0" w:rsidP="00AB07C0">
      <w:pPr>
        <w:pStyle w:val="a"/>
        <w:rPr>
          <w:rFonts w:ascii="Times New Roman" w:hAnsi="Times New Roman" w:cs="Times New Roman"/>
        </w:rPr>
      </w:pPr>
      <w:r w:rsidRPr="00AB07C0">
        <w:rPr>
          <w:rFonts w:ascii="Times New Roman" w:hAnsi="Times New Roman" w:cs="Times New Roman"/>
        </w:rPr>
        <w:t>Tekrony, M.D and Egli, D.B. 1991. Relationship of seed vigor to crop yield - A Review. Crop Science. 31: 816-822.</w:t>
      </w:r>
    </w:p>
    <w:p w14:paraId="3BFD6103" w14:textId="735D9BA2" w:rsidR="00AB07C0" w:rsidRPr="007B79C0" w:rsidRDefault="00AB07C0" w:rsidP="00AB07C0">
      <w:pPr>
        <w:pStyle w:val="a"/>
        <w:rPr>
          <w:rFonts w:ascii="Times New Roman" w:hAnsi="Times New Roman" w:cs="Times New Roman"/>
        </w:rPr>
      </w:pPr>
      <w:r w:rsidRPr="00AB07C0">
        <w:rPr>
          <w:rFonts w:ascii="Times New Roman" w:hAnsi="Times New Roman" w:cs="Times New Roman"/>
        </w:rPr>
        <w:t xml:space="preserve">Yari, L., </w:t>
      </w:r>
      <w:proofErr w:type="spellStart"/>
      <w:r w:rsidRPr="00AB07C0">
        <w:rPr>
          <w:rFonts w:ascii="Times New Roman" w:hAnsi="Times New Roman" w:cs="Times New Roman"/>
        </w:rPr>
        <w:t>Aghaalikani</w:t>
      </w:r>
      <w:proofErr w:type="spellEnd"/>
      <w:r w:rsidRPr="00AB07C0">
        <w:rPr>
          <w:rFonts w:ascii="Times New Roman" w:hAnsi="Times New Roman" w:cs="Times New Roman"/>
        </w:rPr>
        <w:t>, M and Khazaei, F. 2010. Effect of seed priming duration and temperature on seed germination behavior of bread wheat (Triticum aestivum L.) Journal of Agricultural and Biological Science. 5 (1): 1-6.</w:t>
      </w:r>
    </w:p>
    <w:sectPr w:rsidR="00AB07C0" w:rsidRPr="007B79C0" w:rsidSect="00AB07C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Altaweel" w:date="2025-06-20T18:39:00Z" w:initials="MA">
    <w:p w14:paraId="65B9864C" w14:textId="7E9760C0" w:rsidR="002A3013" w:rsidRDefault="00794658">
      <w:pPr>
        <w:pStyle w:val="aff4"/>
        <w:rPr>
          <w:rFonts w:hint="cs"/>
          <w:rtl/>
          <w:lang w:bidi="ar-IQ"/>
        </w:rPr>
      </w:pPr>
      <w:r w:rsidRPr="00794658">
        <w:rPr>
          <w:lang w:bidi="ar-IQ"/>
        </w:rPr>
        <w:t>The scientific name is written in italics</w:t>
      </w:r>
      <w:r>
        <w:rPr>
          <w:lang w:bidi="ar-IQ"/>
        </w:rPr>
        <w:t>.</w:t>
      </w:r>
    </w:p>
  </w:comment>
  <w:comment w:id="2" w:author="Mohammed Altaweel" w:date="2025-06-20T18:47:00Z" w:initials="MA">
    <w:p w14:paraId="23BEE256" w14:textId="0C5EAF33" w:rsidR="002A3013" w:rsidRDefault="00794658">
      <w:pPr>
        <w:pStyle w:val="aff4"/>
      </w:pPr>
      <w:r w:rsidRPr="00794658">
        <w:t>I think the goal of the study is to write the end of the introduction</w:t>
      </w:r>
      <w:r>
        <w:t>.</w:t>
      </w:r>
    </w:p>
  </w:comment>
  <w:comment w:id="1" w:author="Mohammed Altaweel" w:date="2025-06-20T18:48:00Z" w:initials="MA">
    <w:p w14:paraId="7564D5C2" w14:textId="77777777" w:rsidR="00794658" w:rsidRPr="00794658" w:rsidRDefault="00794658" w:rsidP="00794658">
      <w:pPr>
        <w:pStyle w:val="aff4"/>
        <w:rPr>
          <w:rStyle w:val="aff3"/>
        </w:rPr>
      </w:pPr>
      <w:r w:rsidRPr="00794658">
        <w:rPr>
          <w:rStyle w:val="aff3"/>
        </w:rPr>
        <w:t>General Notes:</w:t>
      </w:r>
    </w:p>
    <w:p w14:paraId="38695FC0" w14:textId="77777777" w:rsidR="00794658" w:rsidRPr="00794658" w:rsidRDefault="00794658" w:rsidP="00794658">
      <w:pPr>
        <w:pStyle w:val="aff4"/>
        <w:rPr>
          <w:rStyle w:val="aff3"/>
        </w:rPr>
      </w:pPr>
      <w:r w:rsidRPr="00794658">
        <w:rPr>
          <w:rStyle w:val="aff3"/>
          <w:rFonts w:cs="Arial"/>
          <w:rtl/>
        </w:rPr>
        <w:t>1</w:t>
      </w:r>
      <w:r w:rsidRPr="00794658">
        <w:rPr>
          <w:rStyle w:val="aff3"/>
        </w:rPr>
        <w:t>- Coordination in writing the introduction according to the factors and recipes of the research</w:t>
      </w:r>
    </w:p>
    <w:p w14:paraId="3D8B0E5C" w14:textId="77777777" w:rsidR="00794658" w:rsidRPr="00794658" w:rsidRDefault="00794658" w:rsidP="00794658">
      <w:pPr>
        <w:pStyle w:val="aff4"/>
        <w:rPr>
          <w:rStyle w:val="aff3"/>
        </w:rPr>
      </w:pPr>
      <w:r w:rsidRPr="00794658">
        <w:rPr>
          <w:rStyle w:val="aff3"/>
          <w:rFonts w:cs="Arial"/>
          <w:rtl/>
        </w:rPr>
        <w:t>2</w:t>
      </w:r>
      <w:r w:rsidRPr="00794658">
        <w:rPr>
          <w:rStyle w:val="aff3"/>
        </w:rPr>
        <w:t>- The sources listed in the introduction are old and few?</w:t>
      </w:r>
    </w:p>
    <w:p w14:paraId="2E69A1C6" w14:textId="540181F4" w:rsidR="0000278D" w:rsidRDefault="00794658" w:rsidP="00794658">
      <w:pPr>
        <w:pStyle w:val="aff4"/>
      </w:pPr>
      <w:r w:rsidRPr="00794658">
        <w:rPr>
          <w:rStyle w:val="aff3"/>
          <w:rFonts w:cs="Arial"/>
          <w:rtl/>
        </w:rPr>
        <w:t>3</w:t>
      </w:r>
      <w:r w:rsidRPr="00794658">
        <w:rPr>
          <w:rStyle w:val="aff3"/>
        </w:rPr>
        <w:t>- The objective of the study is determined in detail</w:t>
      </w:r>
      <w:r>
        <w:rPr>
          <w:rStyle w:val="aff3"/>
        </w:rPr>
        <w:t>.</w:t>
      </w:r>
      <w:r w:rsidR="0000278D">
        <w:rPr>
          <w:rStyle w:val="aff3"/>
          <w:rFonts w:hint="cs"/>
          <w:rtl/>
        </w:rPr>
        <w:t xml:space="preserve"> </w:t>
      </w:r>
    </w:p>
  </w:comment>
  <w:comment w:id="3" w:author="Mohammed Altaweel" w:date="2025-06-20T18:53:00Z" w:initials="MA">
    <w:p w14:paraId="526F6EAE" w14:textId="42F3B1FF" w:rsidR="0000278D" w:rsidRDefault="00794658">
      <w:pPr>
        <w:pStyle w:val="aff4"/>
      </w:pPr>
      <w:r w:rsidRPr="00794658">
        <w:t>It is assumed that more precise details are mentioned about the measurement of each characteristic</w:t>
      </w:r>
      <w:r>
        <w:t>.</w:t>
      </w:r>
    </w:p>
  </w:comment>
  <w:comment w:id="4" w:author="Mohammed Altaweel" w:date="2025-06-20T18:54:00Z" w:initials="MA">
    <w:p w14:paraId="1AA1745B" w14:textId="429A2B33" w:rsidR="0000278D" w:rsidRDefault="00794658">
      <w:pPr>
        <w:pStyle w:val="aff4"/>
      </w:pPr>
      <w:r w:rsidRPr="00794658">
        <w:t xml:space="preserve">Is it assumed that the equations used in the analysis and their source are </w:t>
      </w:r>
      <w:proofErr w:type="gramStart"/>
      <w:r w:rsidRPr="00794658">
        <w:t>mentioned</w:t>
      </w:r>
      <w:r>
        <w:t xml:space="preserve"> </w:t>
      </w:r>
      <w:r w:rsidRPr="00794658">
        <w:t>?</w:t>
      </w:r>
      <w:proofErr w:type="gramEnd"/>
    </w:p>
  </w:comment>
  <w:comment w:id="8" w:author="Mohammed Altaweel" w:date="2025-06-20T18:58:00Z" w:initials="MA">
    <w:p w14:paraId="0F35A68F" w14:textId="7453499A" w:rsidR="0000278D" w:rsidRDefault="00794658" w:rsidP="00794658">
      <w:pPr>
        <w:pStyle w:val="aff4"/>
      </w:pPr>
      <w:r w:rsidRPr="00794658">
        <w:t>I think the sources are not commensurate in terms of modernity with the date of submission of the research for publication, in addition to their lack with the volume of work done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B9864C" w15:done="0"/>
  <w15:commentEx w15:paraId="23BEE256" w15:done="0"/>
  <w15:commentEx w15:paraId="2E69A1C6" w15:done="0"/>
  <w15:commentEx w15:paraId="526F6EAE" w15:done="0"/>
  <w15:commentEx w15:paraId="1AA1745B" w15:done="0"/>
  <w15:commentEx w15:paraId="0F35A6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528A83" w16cex:dateUtc="2025-06-20T15:39:00Z"/>
  <w16cex:commentExtensible w16cex:durableId="56E7C86C" w16cex:dateUtc="2025-06-20T15:47:00Z"/>
  <w16cex:commentExtensible w16cex:durableId="565B4B34" w16cex:dateUtc="2025-06-20T15:48:00Z"/>
  <w16cex:commentExtensible w16cex:durableId="3A284758" w16cex:dateUtc="2025-06-20T15:53:00Z"/>
  <w16cex:commentExtensible w16cex:durableId="3B0D9DCB" w16cex:dateUtc="2025-06-20T15:54:00Z"/>
  <w16cex:commentExtensible w16cex:durableId="40C03A1F" w16cex:dateUtc="2025-06-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B9864C" w16cid:durableId="00528A83"/>
  <w16cid:commentId w16cid:paraId="23BEE256" w16cid:durableId="56E7C86C"/>
  <w16cid:commentId w16cid:paraId="2E69A1C6" w16cid:durableId="565B4B34"/>
  <w16cid:commentId w16cid:paraId="526F6EAE" w16cid:durableId="3A284758"/>
  <w16cid:commentId w16cid:paraId="1AA1745B" w16cid:durableId="3B0D9DCB"/>
  <w16cid:commentId w16cid:paraId="0F35A68F" w16cid:durableId="40C03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5872" w14:textId="77777777" w:rsidR="00910F3F" w:rsidRDefault="00910F3F" w:rsidP="006A27BA">
      <w:pPr>
        <w:spacing w:after="0" w:line="240" w:lineRule="auto"/>
      </w:pPr>
      <w:r>
        <w:separator/>
      </w:r>
    </w:p>
  </w:endnote>
  <w:endnote w:type="continuationSeparator" w:id="0">
    <w:p w14:paraId="14E8FEF2" w14:textId="77777777" w:rsidR="00910F3F" w:rsidRDefault="00910F3F" w:rsidP="006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3A8" w14:textId="77777777" w:rsidR="006A27BA" w:rsidRDefault="006A27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152A" w14:textId="77777777" w:rsidR="006A27BA" w:rsidRDefault="006A27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A5F9" w14:textId="77777777" w:rsidR="006A27BA" w:rsidRDefault="006A27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C3B0" w14:textId="77777777" w:rsidR="00910F3F" w:rsidRDefault="00910F3F" w:rsidP="006A27BA">
      <w:pPr>
        <w:spacing w:after="0" w:line="240" w:lineRule="auto"/>
      </w:pPr>
      <w:r>
        <w:separator/>
      </w:r>
    </w:p>
  </w:footnote>
  <w:footnote w:type="continuationSeparator" w:id="0">
    <w:p w14:paraId="36AB91F8" w14:textId="77777777" w:rsidR="00910F3F" w:rsidRDefault="00910F3F" w:rsidP="006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AFB5" w14:textId="43D1E447" w:rsidR="006A27BA" w:rsidRDefault="00000000">
    <w:pPr>
      <w:pStyle w:val="a5"/>
    </w:pPr>
    <w:r>
      <w:rPr>
        <w:noProof/>
      </w:rPr>
      <w:pict w14:anchorId="1C495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A382" w14:textId="46082828" w:rsidR="006A27BA" w:rsidRDefault="00000000">
    <w:pPr>
      <w:pStyle w:val="a5"/>
    </w:pPr>
    <w:r>
      <w:rPr>
        <w:noProof/>
      </w:rPr>
      <w:pict w14:anchorId="779C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3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99D8" w14:textId="690671B5" w:rsidR="006A27BA" w:rsidRDefault="00000000">
    <w:pPr>
      <w:pStyle w:val="a5"/>
    </w:pPr>
    <w:r>
      <w:rPr>
        <w:noProof/>
      </w:rPr>
      <w:pict w14:anchorId="591A8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796142694">
    <w:abstractNumId w:val="8"/>
  </w:num>
  <w:num w:numId="2" w16cid:durableId="47002026">
    <w:abstractNumId w:val="6"/>
  </w:num>
  <w:num w:numId="3" w16cid:durableId="487484210">
    <w:abstractNumId w:val="5"/>
  </w:num>
  <w:num w:numId="4" w16cid:durableId="510920296">
    <w:abstractNumId w:val="4"/>
  </w:num>
  <w:num w:numId="5" w16cid:durableId="840390417">
    <w:abstractNumId w:val="7"/>
  </w:num>
  <w:num w:numId="6" w16cid:durableId="1048653356">
    <w:abstractNumId w:val="3"/>
  </w:num>
  <w:num w:numId="7" w16cid:durableId="1319574866">
    <w:abstractNumId w:val="2"/>
  </w:num>
  <w:num w:numId="8" w16cid:durableId="569465256">
    <w:abstractNumId w:val="1"/>
  </w:num>
  <w:num w:numId="9" w16cid:durableId="6354490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Altaweel">
    <w15:presenceInfo w15:providerId="Windows Live" w15:userId="8bd882858d5df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78D"/>
    <w:rsid w:val="00034616"/>
    <w:rsid w:val="0006063C"/>
    <w:rsid w:val="0007140F"/>
    <w:rsid w:val="0015074B"/>
    <w:rsid w:val="001A3321"/>
    <w:rsid w:val="001D20D9"/>
    <w:rsid w:val="0029639D"/>
    <w:rsid w:val="002A3013"/>
    <w:rsid w:val="002B1104"/>
    <w:rsid w:val="00326F90"/>
    <w:rsid w:val="00401BD2"/>
    <w:rsid w:val="0047736B"/>
    <w:rsid w:val="006A27BA"/>
    <w:rsid w:val="00794658"/>
    <w:rsid w:val="007B79C0"/>
    <w:rsid w:val="008610F9"/>
    <w:rsid w:val="00910F3F"/>
    <w:rsid w:val="009413FD"/>
    <w:rsid w:val="009C72B5"/>
    <w:rsid w:val="009E28A3"/>
    <w:rsid w:val="00A76BC6"/>
    <w:rsid w:val="00AA1D8D"/>
    <w:rsid w:val="00AB07C0"/>
    <w:rsid w:val="00AC7004"/>
    <w:rsid w:val="00B205D0"/>
    <w:rsid w:val="00B47730"/>
    <w:rsid w:val="00B52216"/>
    <w:rsid w:val="00C63AB7"/>
    <w:rsid w:val="00CB0664"/>
    <w:rsid w:val="00DD5004"/>
    <w:rsid w:val="00E27A4F"/>
    <w:rsid w:val="00F11B04"/>
    <w:rsid w:val="00F37121"/>
    <w:rsid w:val="00F834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16196"/>
  <w14:defaultImageDpi w14:val="300"/>
  <w15:docId w15:val="{8E0D5AE0-64D6-4D8A-B31B-7E23CAA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ال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نص ماكرو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2"/>
    <w:uiPriority w:val="99"/>
    <w:unhideWhenUsed/>
    <w:rsid w:val="007B79C0"/>
    <w:rPr>
      <w:color w:val="0000FF" w:themeColor="hyperlink"/>
      <w:u w:val="single"/>
    </w:rPr>
  </w:style>
  <w:style w:type="character" w:styleId="aff2">
    <w:name w:val="Unresolved Mention"/>
    <w:basedOn w:val="a2"/>
    <w:uiPriority w:val="99"/>
    <w:semiHidden/>
    <w:unhideWhenUsed/>
    <w:rsid w:val="007B79C0"/>
    <w:rPr>
      <w:color w:val="605E5C"/>
      <w:shd w:val="clear" w:color="auto" w:fill="E1DFDD"/>
    </w:rPr>
  </w:style>
  <w:style w:type="paragraph" w:customStyle="1" w:styleId="TableParagraph">
    <w:name w:val="Table Paragraph"/>
    <w:basedOn w:val="a1"/>
    <w:uiPriority w:val="1"/>
    <w:qFormat/>
    <w:rsid w:val="00A76BC6"/>
    <w:pPr>
      <w:widowControl w:val="0"/>
      <w:autoSpaceDE w:val="0"/>
      <w:autoSpaceDN w:val="0"/>
      <w:spacing w:before="35" w:after="0" w:line="240" w:lineRule="auto"/>
    </w:pPr>
    <w:rPr>
      <w:rFonts w:ascii="Times New Roman" w:eastAsia="Times New Roman" w:hAnsi="Times New Roman" w:cs="Times New Roman"/>
    </w:rPr>
  </w:style>
  <w:style w:type="character" w:styleId="aff3">
    <w:name w:val="annotation reference"/>
    <w:basedOn w:val="a2"/>
    <w:uiPriority w:val="99"/>
    <w:semiHidden/>
    <w:unhideWhenUsed/>
    <w:rsid w:val="002A3013"/>
    <w:rPr>
      <w:sz w:val="16"/>
      <w:szCs w:val="16"/>
    </w:rPr>
  </w:style>
  <w:style w:type="paragraph" w:styleId="aff4">
    <w:name w:val="annotation text"/>
    <w:basedOn w:val="a1"/>
    <w:link w:val="Char7"/>
    <w:uiPriority w:val="99"/>
    <w:unhideWhenUsed/>
    <w:rsid w:val="002A3013"/>
    <w:pPr>
      <w:spacing w:line="240" w:lineRule="auto"/>
    </w:pPr>
    <w:rPr>
      <w:sz w:val="20"/>
      <w:szCs w:val="20"/>
    </w:rPr>
  </w:style>
  <w:style w:type="character" w:customStyle="1" w:styleId="Char7">
    <w:name w:val="نص تعليق Char"/>
    <w:basedOn w:val="a2"/>
    <w:link w:val="aff4"/>
    <w:uiPriority w:val="99"/>
    <w:rsid w:val="002A3013"/>
    <w:rPr>
      <w:sz w:val="20"/>
      <w:szCs w:val="20"/>
    </w:rPr>
  </w:style>
  <w:style w:type="paragraph" w:styleId="aff5">
    <w:name w:val="annotation subject"/>
    <w:basedOn w:val="aff4"/>
    <w:next w:val="aff4"/>
    <w:link w:val="Char8"/>
    <w:uiPriority w:val="99"/>
    <w:semiHidden/>
    <w:unhideWhenUsed/>
    <w:rsid w:val="002A3013"/>
    <w:rPr>
      <w:b/>
      <w:bCs/>
    </w:rPr>
  </w:style>
  <w:style w:type="character" w:customStyle="1" w:styleId="Char8">
    <w:name w:val="موضوع تعليق Char"/>
    <w:basedOn w:val="Char7"/>
    <w:link w:val="aff5"/>
    <w:uiPriority w:val="99"/>
    <w:semiHidden/>
    <w:rsid w:val="002A3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FE3F-5A04-44BF-8CB3-BD4DEFE0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1996</Words>
  <Characters>11380</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Mohammed Altaweel</cp:lastModifiedBy>
  <cp:revision>3</cp:revision>
  <dcterms:created xsi:type="dcterms:W3CDTF">2025-06-18T06:46:00Z</dcterms:created>
  <dcterms:modified xsi:type="dcterms:W3CDTF">2025-06-20T16:05:00Z</dcterms:modified>
  <cp:category/>
</cp:coreProperties>
</file>