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14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14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gramStart"/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he</w:t>
      </w:r>
      <w:proofErr w:type="gramEnd"/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manuscript is an original research article discussing an important gap.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1. The title highlights the construction performance.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2. The abstract is justified.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3. The keywords are related.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4. The introduction is descriptive.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5. The research problems, objectives, and questions are stated.  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6. The literature review is discussed properly.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7. The research methodology is described.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8. The HRM function is elaborated.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9. The results and discussion are </w:t>
      </w:r>
      <w:proofErr w:type="spellStart"/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analysed</w:t>
      </w:r>
      <w:proofErr w:type="spellEnd"/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10. The conclusion is comprehensive.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11. The recommendations are made.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13. The references are sufficient. </w:t>
      </w:r>
    </w:p>
    <w:p w:rsidR="007214C4" w:rsidRPr="007214C4" w:rsidRDefault="007214C4" w:rsidP="0072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I </w:t>
      </w:r>
      <w:r w:rsidRPr="007214C4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recommend </w:t>
      </w:r>
      <w:r w:rsidRPr="007214C4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for</w:t>
      </w:r>
      <w:r w:rsidRPr="007214C4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publication. </w:t>
      </w:r>
    </w:p>
    <w:p w:rsidR="009344FF" w:rsidRPr="007214C4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214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14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14C4" w:rsidRPr="007214C4" w:rsidRDefault="007214C4" w:rsidP="009344FF">
      <w:pPr>
        <w:rPr>
          <w:rFonts w:ascii="Arial" w:hAnsi="Arial" w:cs="Arial"/>
          <w:bCs/>
          <w:sz w:val="20"/>
          <w:szCs w:val="20"/>
        </w:rPr>
      </w:pPr>
      <w:bookmarkStart w:id="0" w:name="_Hlk199765208"/>
      <w:r w:rsidRPr="007214C4">
        <w:rPr>
          <w:rFonts w:ascii="Arial" w:hAnsi="Arial" w:cs="Arial"/>
          <w:bCs/>
          <w:sz w:val="20"/>
          <w:szCs w:val="20"/>
        </w:rPr>
        <w:t>Dr. Rakesh Verma</w:t>
      </w:r>
      <w:r w:rsidRPr="007214C4">
        <w:rPr>
          <w:rFonts w:ascii="Arial" w:hAnsi="Arial" w:cs="Arial"/>
          <w:bCs/>
          <w:sz w:val="20"/>
          <w:szCs w:val="20"/>
        </w:rPr>
        <w:t xml:space="preserve">, </w:t>
      </w:r>
      <w:r w:rsidRPr="007214C4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7214C4" w:rsidRPr="00721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14C4"/>
    <w:rsid w:val="009344FF"/>
    <w:rsid w:val="009F328F"/>
    <w:rsid w:val="00A72896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DBD8"/>
  <w15:docId w15:val="{747C6DDB-6EF5-4265-A8D6-3C9F7FC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2025-06-02T08:29:00Z</dcterms:modified>
</cp:coreProperties>
</file>