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5C68" w14:paraId="68C26781" w14:textId="77777777" w:rsidTr="00D53B13">
        <w:trPr>
          <w:trHeight w:val="46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23F6DD" w14:textId="77777777" w:rsidR="00602F7D" w:rsidRPr="00015C6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015C68" w14:paraId="1D110329" w14:textId="77777777" w:rsidTr="004032AF">
        <w:trPr>
          <w:trHeight w:val="290"/>
        </w:trPr>
        <w:tc>
          <w:tcPr>
            <w:tcW w:w="1234" w:type="pct"/>
          </w:tcPr>
          <w:p w14:paraId="0509BD5F" w14:textId="77777777" w:rsidR="0000007A" w:rsidRPr="00015C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15C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A280" w14:textId="77777777" w:rsidR="0000007A" w:rsidRPr="00015C68" w:rsidRDefault="00732610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015C68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>Asian Journal of Research and Review in Agriculture</w:t>
              </w:r>
            </w:hyperlink>
          </w:p>
        </w:tc>
      </w:tr>
      <w:tr w:rsidR="0000007A" w:rsidRPr="00015C68" w14:paraId="5E9BD81C" w14:textId="77777777" w:rsidTr="004032AF">
        <w:trPr>
          <w:trHeight w:val="290"/>
        </w:trPr>
        <w:tc>
          <w:tcPr>
            <w:tcW w:w="1234" w:type="pct"/>
          </w:tcPr>
          <w:p w14:paraId="30B2FCA2" w14:textId="77777777" w:rsidR="0000007A" w:rsidRPr="00015C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15C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AA4B" w14:textId="77777777" w:rsidR="0000007A" w:rsidRPr="00015C68" w:rsidRDefault="00D54F9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Ms_AJRRA_1907</w:t>
            </w:r>
          </w:p>
        </w:tc>
      </w:tr>
      <w:tr w:rsidR="0000007A" w:rsidRPr="00015C68" w14:paraId="3B139665" w14:textId="77777777" w:rsidTr="004032AF">
        <w:trPr>
          <w:trHeight w:val="650"/>
        </w:trPr>
        <w:tc>
          <w:tcPr>
            <w:tcW w:w="1234" w:type="pct"/>
          </w:tcPr>
          <w:p w14:paraId="1BBE9459" w14:textId="77777777" w:rsidR="0000007A" w:rsidRPr="00015C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15C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DC91" w14:textId="77777777" w:rsidR="0000007A" w:rsidRPr="00015C68" w:rsidRDefault="00D54F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OPTIMIZATION OF A ROTARY CAGE-TRAY FISH DRYER USING I-OPTIMAL SURFACE RESPONSE METHODOLOGY FOR PROCESS EFFICIENCY AND PRODUCT QUALITY</w:t>
            </w:r>
          </w:p>
        </w:tc>
      </w:tr>
      <w:tr w:rsidR="00CF0BBB" w:rsidRPr="00015C68" w14:paraId="0813C348" w14:textId="77777777" w:rsidTr="004032AF">
        <w:trPr>
          <w:trHeight w:val="332"/>
        </w:trPr>
        <w:tc>
          <w:tcPr>
            <w:tcW w:w="1234" w:type="pct"/>
          </w:tcPr>
          <w:p w14:paraId="797D73EF" w14:textId="77777777" w:rsidR="00CF0BBB" w:rsidRPr="00015C6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15C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9075" w14:textId="77777777" w:rsidR="00CF0BBB" w:rsidRPr="00015C68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DC8FA0A" w14:textId="34D25DEA" w:rsidR="00620498" w:rsidRPr="00015C68" w:rsidRDefault="00620498" w:rsidP="00620498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20498" w:rsidRPr="00015C68" w14:paraId="7209FE13" w14:textId="77777777" w:rsidTr="00186D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22D25DB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6911FC53" w14:textId="77777777" w:rsidR="00620498" w:rsidRPr="00015C68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0498" w:rsidRPr="00015C68" w14:paraId="209E97ED" w14:textId="77777777" w:rsidTr="00186DE1">
        <w:tc>
          <w:tcPr>
            <w:tcW w:w="1265" w:type="pct"/>
            <w:noWrap/>
          </w:tcPr>
          <w:p w14:paraId="04651DC3" w14:textId="30535C9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63362E2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C6555E9" w14:textId="77777777" w:rsidR="00245A50" w:rsidRPr="00015C68" w:rsidRDefault="00245A50" w:rsidP="00620498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69DB55F" w14:textId="77777777" w:rsidR="00245A50" w:rsidRPr="00015C68" w:rsidRDefault="00245A50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43BC60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015C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5C6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20498" w:rsidRPr="00015C68" w14:paraId="49000F6F" w14:textId="77777777" w:rsidTr="00186DE1">
        <w:trPr>
          <w:trHeight w:val="1264"/>
        </w:trPr>
        <w:tc>
          <w:tcPr>
            <w:tcW w:w="1265" w:type="pct"/>
            <w:noWrap/>
          </w:tcPr>
          <w:p w14:paraId="7F372BE5" w14:textId="77777777" w:rsidR="00620498" w:rsidRPr="00015C68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29BF75E" w14:textId="73EBC1A7" w:rsidR="00620498" w:rsidRPr="00015C68" w:rsidRDefault="00620498" w:rsidP="0062049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D7856" w14:textId="36711FFA" w:rsidR="00620498" w:rsidRPr="00015C68" w:rsidRDefault="00FE2843" w:rsidP="0062049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This work is highly relevant to the scientific community focused on food preservation and </w:t>
            </w:r>
            <w:proofErr w:type="spellStart"/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agro</w:t>
            </w:r>
            <w:proofErr w:type="spellEnd"/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-processing technology. It contributes to sustainable development goals by proposing an energy-efficient solution that reduces post-harvest losses. The novel combination of dual heat sources and mechanized rotation offers practical applications for smallholder and commercial processors. The use of I-Optimal RSM to fine-tune the drying parameters highlights a data-driven strategy that can be adapted across various food processing technologies.</w:t>
            </w:r>
          </w:p>
        </w:tc>
        <w:tc>
          <w:tcPr>
            <w:tcW w:w="1523" w:type="pct"/>
          </w:tcPr>
          <w:p w14:paraId="66AE5502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015C68" w14:paraId="48D165A0" w14:textId="77777777" w:rsidTr="00186DE1">
        <w:trPr>
          <w:trHeight w:val="1262"/>
        </w:trPr>
        <w:tc>
          <w:tcPr>
            <w:tcW w:w="1265" w:type="pct"/>
            <w:noWrap/>
          </w:tcPr>
          <w:p w14:paraId="225CE9C5" w14:textId="77777777" w:rsidR="00620498" w:rsidRPr="00015C68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180F93D" w14:textId="77777777" w:rsidR="00620498" w:rsidRPr="00015C68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BE68EB9" w14:textId="11FC464E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6FE28D2" w14:textId="1621E1C6" w:rsidR="00620498" w:rsidRPr="00015C68" w:rsidRDefault="00FE2843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  <w:t>Yes, the title is clear, specific, and captures the key elements of the research. No changes needed.</w:t>
            </w:r>
          </w:p>
        </w:tc>
        <w:tc>
          <w:tcPr>
            <w:tcW w:w="1523" w:type="pct"/>
          </w:tcPr>
          <w:p w14:paraId="1F70E36C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015C68" w14:paraId="2C45389F" w14:textId="77777777" w:rsidTr="00186DE1">
        <w:trPr>
          <w:trHeight w:val="1262"/>
        </w:trPr>
        <w:tc>
          <w:tcPr>
            <w:tcW w:w="1265" w:type="pct"/>
            <w:noWrap/>
          </w:tcPr>
          <w:p w14:paraId="2434783A" w14:textId="77777777" w:rsidR="00620498" w:rsidRPr="00015C68" w:rsidRDefault="00620498" w:rsidP="00620498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BF51F64" w14:textId="1DAF8FDB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C1FC65" w14:textId="732E7B1B" w:rsidR="00620498" w:rsidRPr="00015C68" w:rsidRDefault="00FE2843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  <w:t>Yes, the abstract is informative and well-structured. However, consider shortening some complex sentences and explicitly stating key findings earlier. Also, the mention of “recommendations” might be better suited to the conclusion rather than the abstract.</w:t>
            </w:r>
          </w:p>
        </w:tc>
        <w:tc>
          <w:tcPr>
            <w:tcW w:w="1523" w:type="pct"/>
          </w:tcPr>
          <w:p w14:paraId="0DFC89F5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015C68" w14:paraId="78741200" w14:textId="77777777" w:rsidTr="00186DE1">
        <w:trPr>
          <w:trHeight w:val="704"/>
        </w:trPr>
        <w:tc>
          <w:tcPr>
            <w:tcW w:w="1265" w:type="pct"/>
            <w:noWrap/>
          </w:tcPr>
          <w:p w14:paraId="06D258D0" w14:textId="77777777" w:rsidR="00620498" w:rsidRPr="00015C68" w:rsidRDefault="00620498" w:rsidP="00620498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  <w:p w14:paraId="769A0393" w14:textId="468353F6" w:rsidR="00E51DDA" w:rsidRPr="00015C68" w:rsidRDefault="00E51DDA" w:rsidP="00544B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D881A1D" w14:textId="3738D537" w:rsidR="00620498" w:rsidRPr="00015C68" w:rsidRDefault="00FE2843" w:rsidP="00620498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Yes. The methodology is detailed and replicable. Statistical </w:t>
            </w:r>
            <w:proofErr w:type="spellStart"/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is appropriately used, and results are clearly interpreted. The inclusion of model validation enhances scientific robustness.</w:t>
            </w:r>
          </w:p>
        </w:tc>
        <w:tc>
          <w:tcPr>
            <w:tcW w:w="1523" w:type="pct"/>
          </w:tcPr>
          <w:p w14:paraId="395E79D1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015C68" w14:paraId="5F5298E9" w14:textId="77777777" w:rsidTr="00186DE1">
        <w:trPr>
          <w:trHeight w:val="703"/>
        </w:trPr>
        <w:tc>
          <w:tcPr>
            <w:tcW w:w="1265" w:type="pct"/>
            <w:noWrap/>
          </w:tcPr>
          <w:p w14:paraId="45F746E7" w14:textId="77777777" w:rsidR="00620498" w:rsidRPr="00015C68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7E38A5B" w14:textId="6DCC624D" w:rsidR="009F653A" w:rsidRPr="00015C68" w:rsidRDefault="009F653A" w:rsidP="00E51DD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3F7E62" w14:textId="54E416B0" w:rsidR="00620498" w:rsidRPr="00015C68" w:rsidRDefault="00FE2843" w:rsidP="00620498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are mostly from recent literature and appropriate journals. If space allows, consider adding a few more recent works on hybrid drying technologies or RSM applications in food engineering from the last 2–3 years for broader context.</w:t>
            </w:r>
          </w:p>
        </w:tc>
        <w:tc>
          <w:tcPr>
            <w:tcW w:w="1523" w:type="pct"/>
          </w:tcPr>
          <w:p w14:paraId="11E0275B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015C68" w14:paraId="32E4718A" w14:textId="77777777" w:rsidTr="00186DE1">
        <w:trPr>
          <w:trHeight w:val="386"/>
        </w:trPr>
        <w:tc>
          <w:tcPr>
            <w:tcW w:w="1265" w:type="pct"/>
            <w:noWrap/>
          </w:tcPr>
          <w:p w14:paraId="7EC10E17" w14:textId="77777777" w:rsidR="00620498" w:rsidRPr="00015C68" w:rsidRDefault="00620498" w:rsidP="00620498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4F467454" w14:textId="449A1DDF" w:rsidR="00620498" w:rsidRPr="00015C68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E98A9D" w14:textId="6778D438" w:rsidR="00620498" w:rsidRPr="00015C68" w:rsidRDefault="00FE2843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C68">
              <w:rPr>
                <w:rFonts w:ascii="Arial" w:hAnsi="Arial" w:cs="Arial"/>
                <w:sz w:val="20"/>
                <w:szCs w:val="20"/>
                <w:lang w:val="en-GB"/>
              </w:rPr>
              <w:t>Yes. The manuscript is well-written with scholarly language. Minor proofreading would improve flow in a few areas, especially in the Introduction and Conclusion, where sentence length could be trimmed slightly.</w:t>
            </w:r>
          </w:p>
        </w:tc>
        <w:tc>
          <w:tcPr>
            <w:tcW w:w="1523" w:type="pct"/>
          </w:tcPr>
          <w:p w14:paraId="0677898C" w14:textId="77777777" w:rsidR="00620498" w:rsidRPr="00015C68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0498" w:rsidRPr="00015C68" w14:paraId="32236A15" w14:textId="77777777" w:rsidTr="00186DE1">
        <w:trPr>
          <w:trHeight w:val="1178"/>
        </w:trPr>
        <w:tc>
          <w:tcPr>
            <w:tcW w:w="1265" w:type="pct"/>
            <w:noWrap/>
          </w:tcPr>
          <w:p w14:paraId="00E47F06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015C68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15C68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58E9AC05" w14:textId="2914DB12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C8804B" w14:textId="20250B32" w:rsidR="00620498" w:rsidRPr="00015C68" w:rsidRDefault="00C03E7F" w:rsidP="0062049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This manuscript presents the optimization of a rotary cage-tray fish dryer using I-Optimal Surface Response Methodology. The study is important for its focus on improving fish drying efficiency a crucial issue in food preservation, especially in regions with high fish consumption and limited infrastructure. The hybrid heating system and mechanized design represent a meaningful innovation that bridges traditional and modern approaches. The comprehensive experimental design, statistical rigor, and validation make it a strong contribution to the field of food process engineering and agricultural mechanization.</w:t>
            </w:r>
          </w:p>
          <w:p w14:paraId="482B45D8" w14:textId="3F2350A7" w:rsidR="00C03E7F" w:rsidRPr="00015C68" w:rsidRDefault="00C03E7F" w:rsidP="0062049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8D9E0B2" w14:textId="698DF82F" w:rsidR="00C03E7F" w:rsidRPr="00015C68" w:rsidRDefault="00C03E7F" w:rsidP="0062049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771605" w14:textId="2194635C" w:rsidR="00C03E7F" w:rsidRPr="00015C68" w:rsidRDefault="00C03E7F" w:rsidP="0062049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D1F019" w14:textId="77777777" w:rsidR="00C03E7F" w:rsidRPr="00015C68" w:rsidRDefault="00C03E7F" w:rsidP="00C03E7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Tables are informative, but the manuscript could benefit from a brief mention of Appendix 1 in the main text for completeness.</w:t>
            </w:r>
          </w:p>
          <w:p w14:paraId="75F4C459" w14:textId="77777777" w:rsidR="00C03E7F" w:rsidRPr="00015C68" w:rsidRDefault="00C03E7F" w:rsidP="00C03E7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  <w:p w14:paraId="4A1D7F4B" w14:textId="77777777" w:rsidR="00C03E7F" w:rsidRPr="00015C68" w:rsidRDefault="00C03E7F" w:rsidP="00C03E7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The sensory analysis discussion is relevant consider a short mention of inter-rater reliability or any standardization followed by the panel.</w:t>
            </w:r>
          </w:p>
          <w:p w14:paraId="68A94EEA" w14:textId="77777777" w:rsidR="00C03E7F" w:rsidRPr="00015C68" w:rsidRDefault="00C03E7F" w:rsidP="00C03E7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  <w:p w14:paraId="54B473F9" w14:textId="42454BB6" w:rsidR="00C03E7F" w:rsidRPr="00015C68" w:rsidRDefault="00C03E7F" w:rsidP="00C03E7F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The figures/plates are helpful. If possible, adding one more schematic of the dryer design would be valuable for visual clarity.</w:t>
            </w:r>
          </w:p>
          <w:p w14:paraId="0D44BC6F" w14:textId="77777777" w:rsidR="00C03E7F" w:rsidRPr="00015C68" w:rsidRDefault="00C03E7F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  <w:p w14:paraId="1779276B" w14:textId="23EE6FD3" w:rsidR="00C03E7F" w:rsidRPr="00015C68" w:rsidRDefault="00C03E7F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E9EC85" w14:textId="77777777" w:rsidR="00620498" w:rsidRPr="00015C68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A97136" w14:textId="77777777" w:rsidR="00620498" w:rsidRPr="00015C68" w:rsidRDefault="00620498" w:rsidP="00620498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20498" w:rsidRPr="00015C68" w14:paraId="63AA2F6F" w14:textId="77777777" w:rsidTr="00EC32D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97DB" w14:textId="77777777" w:rsidR="00620498" w:rsidRPr="00015C68" w:rsidRDefault="00620498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5C6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5C6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80A797" w14:textId="77777777" w:rsidR="00620498" w:rsidRPr="00015C68" w:rsidRDefault="00620498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20498" w:rsidRPr="00015C68" w14:paraId="13A16132" w14:textId="77777777" w:rsidTr="00EC32DD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9E9A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54A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AB02C54" w14:textId="77777777" w:rsidR="00620498" w:rsidRPr="00015C68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5C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5C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5C6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20498" w:rsidRPr="00015C68" w14:paraId="3C79269D" w14:textId="77777777" w:rsidTr="00EC32DD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6400" w14:textId="77777777" w:rsidR="00620498" w:rsidRPr="00015C68" w:rsidRDefault="00620498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5C6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7B2D9D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C329" w14:textId="286D9150" w:rsidR="00620498" w:rsidRPr="00015C68" w:rsidRDefault="00620498" w:rsidP="0062049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5D2BD64A" w14:textId="77777777" w:rsidR="00201473" w:rsidRPr="00015C68" w:rsidRDefault="00201473" w:rsidP="0062049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B52831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AD3B631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016033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D45BAB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CD9279" w14:textId="77777777" w:rsidR="00620498" w:rsidRPr="00015C68" w:rsidRDefault="00620498" w:rsidP="006204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04C9296" w14:textId="77777777" w:rsidR="00620498" w:rsidRPr="00015C68" w:rsidRDefault="00620498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AB9CBF" w14:textId="0534D212" w:rsidR="00514076" w:rsidRPr="00015C68" w:rsidRDefault="000538D8" w:rsidP="0000007A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15C68">
        <w:rPr>
          <w:rFonts w:ascii="Arial" w:hAnsi="Arial" w:cs="Arial"/>
          <w:b/>
          <w:sz w:val="20"/>
          <w:szCs w:val="20"/>
          <w:u w:val="single"/>
        </w:rPr>
        <w:t>Reviewer</w:t>
      </w:r>
      <w:proofErr w:type="spellEnd"/>
      <w:r w:rsidRPr="00015C6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65BAFF6B" w14:textId="77777777" w:rsidR="000538D8" w:rsidRPr="00015C68" w:rsidRDefault="000538D8" w:rsidP="0000007A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</w:p>
    <w:p w14:paraId="3F6AD2F6" w14:textId="6C0B91EA" w:rsidR="000538D8" w:rsidRPr="00015C68" w:rsidRDefault="000538D8" w:rsidP="0000007A">
      <w:pPr>
        <w:pStyle w:val="BodyTex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>Khalida</w:t>
      </w:r>
      <w:proofErr w:type="spellEnd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>Shahni</w:t>
      </w:r>
      <w:proofErr w:type="spellEnd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15C68">
        <w:rPr>
          <w:rFonts w:ascii="Arial" w:hAnsi="Arial" w:cs="Arial"/>
          <w:b/>
          <w:bCs/>
          <w:color w:val="000000"/>
          <w:sz w:val="20"/>
          <w:szCs w:val="20"/>
        </w:rPr>
        <w:t xml:space="preserve">Manipur </w:t>
      </w:r>
      <w:proofErr w:type="spellStart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15C68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proofErr w:type="spellEnd"/>
    </w:p>
    <w:sectPr w:rsidR="000538D8" w:rsidRPr="00015C68" w:rsidSect="00347FF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EFF6" w14:textId="77777777" w:rsidR="001D35B6" w:rsidRPr="0000007A" w:rsidRDefault="001D35B6" w:rsidP="0099583E">
      <w:r>
        <w:separator/>
      </w:r>
    </w:p>
  </w:endnote>
  <w:endnote w:type="continuationSeparator" w:id="0">
    <w:p w14:paraId="2DE6339D" w14:textId="77777777" w:rsidR="001D35B6" w:rsidRPr="0000007A" w:rsidRDefault="001D35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147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C42120">
      <w:rPr>
        <w:sz w:val="16"/>
      </w:rPr>
      <w:t xml:space="preserve">3 </w:t>
    </w:r>
    <w:r w:rsidR="00B62F41">
      <w:rPr>
        <w:sz w:val="16"/>
      </w:rPr>
      <w:t>(</w:t>
    </w:r>
    <w:r w:rsidR="00E82862">
      <w:rPr>
        <w:sz w:val="16"/>
      </w:rPr>
      <w:t>0</w:t>
    </w:r>
    <w:r w:rsidR="00C42120">
      <w:rPr>
        <w:sz w:val="16"/>
      </w:rPr>
      <w:t>7</w:t>
    </w:r>
    <w:r w:rsidR="00B20A09">
      <w:rPr>
        <w:sz w:val="16"/>
      </w:rPr>
      <w:t>-0</w:t>
    </w:r>
    <w:r w:rsidR="00E82862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E82862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ECEA" w14:textId="77777777" w:rsidR="001D35B6" w:rsidRPr="0000007A" w:rsidRDefault="001D35B6" w:rsidP="0099583E">
      <w:r>
        <w:separator/>
      </w:r>
    </w:p>
  </w:footnote>
  <w:footnote w:type="continuationSeparator" w:id="0">
    <w:p w14:paraId="543A4841" w14:textId="77777777" w:rsidR="001D35B6" w:rsidRPr="0000007A" w:rsidRDefault="001D35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5B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FE2136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423547">
    <w:abstractNumId w:val="3"/>
  </w:num>
  <w:num w:numId="2" w16cid:durableId="1482313390">
    <w:abstractNumId w:val="8"/>
  </w:num>
  <w:num w:numId="3" w16cid:durableId="1740205581">
    <w:abstractNumId w:val="7"/>
  </w:num>
  <w:num w:numId="4" w16cid:durableId="983119772">
    <w:abstractNumId w:val="9"/>
  </w:num>
  <w:num w:numId="5" w16cid:durableId="1644654205">
    <w:abstractNumId w:val="6"/>
  </w:num>
  <w:num w:numId="6" w16cid:durableId="839202463">
    <w:abstractNumId w:val="0"/>
  </w:num>
  <w:num w:numId="7" w16cid:durableId="1612055107">
    <w:abstractNumId w:val="2"/>
  </w:num>
  <w:num w:numId="8" w16cid:durableId="1705254922">
    <w:abstractNumId w:val="12"/>
  </w:num>
  <w:num w:numId="9" w16cid:durableId="1047297076">
    <w:abstractNumId w:val="10"/>
  </w:num>
  <w:num w:numId="10" w16cid:durableId="795100842">
    <w:abstractNumId w:val="11"/>
  </w:num>
  <w:num w:numId="11" w16cid:durableId="787894141">
    <w:abstractNumId w:val="5"/>
  </w:num>
  <w:num w:numId="12" w16cid:durableId="328946773">
    <w:abstractNumId w:val="1"/>
  </w:num>
  <w:num w:numId="13" w16cid:durableId="217012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DA0"/>
    <w:rsid w:val="00010403"/>
    <w:rsid w:val="00012C8B"/>
    <w:rsid w:val="00015C68"/>
    <w:rsid w:val="00016AE9"/>
    <w:rsid w:val="00021981"/>
    <w:rsid w:val="000234E1"/>
    <w:rsid w:val="0002547D"/>
    <w:rsid w:val="0002598E"/>
    <w:rsid w:val="00035800"/>
    <w:rsid w:val="00037D52"/>
    <w:rsid w:val="000450FC"/>
    <w:rsid w:val="000538D8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74A1"/>
    <w:rsid w:val="000B757E"/>
    <w:rsid w:val="000C0837"/>
    <w:rsid w:val="000C3B7E"/>
    <w:rsid w:val="000D39C6"/>
    <w:rsid w:val="00101322"/>
    <w:rsid w:val="00121DAB"/>
    <w:rsid w:val="001250EE"/>
    <w:rsid w:val="00136984"/>
    <w:rsid w:val="00150304"/>
    <w:rsid w:val="0015296D"/>
    <w:rsid w:val="00163622"/>
    <w:rsid w:val="001645A2"/>
    <w:rsid w:val="00164F4E"/>
    <w:rsid w:val="00165685"/>
    <w:rsid w:val="001739A7"/>
    <w:rsid w:val="0017480A"/>
    <w:rsid w:val="001766DF"/>
    <w:rsid w:val="0018680E"/>
    <w:rsid w:val="00186DE1"/>
    <w:rsid w:val="0018753A"/>
    <w:rsid w:val="00197E68"/>
    <w:rsid w:val="001A1605"/>
    <w:rsid w:val="001B0C63"/>
    <w:rsid w:val="001B0F24"/>
    <w:rsid w:val="001B159B"/>
    <w:rsid w:val="001B224E"/>
    <w:rsid w:val="001C4864"/>
    <w:rsid w:val="001D2351"/>
    <w:rsid w:val="001D35B6"/>
    <w:rsid w:val="001D3A1D"/>
    <w:rsid w:val="001E4B3D"/>
    <w:rsid w:val="001F24FF"/>
    <w:rsid w:val="001F2913"/>
    <w:rsid w:val="001F64AD"/>
    <w:rsid w:val="001F707F"/>
    <w:rsid w:val="002011F3"/>
    <w:rsid w:val="00201473"/>
    <w:rsid w:val="00201B85"/>
    <w:rsid w:val="00203FCB"/>
    <w:rsid w:val="002105F7"/>
    <w:rsid w:val="002155E1"/>
    <w:rsid w:val="00220111"/>
    <w:rsid w:val="0022369C"/>
    <w:rsid w:val="002320EB"/>
    <w:rsid w:val="0023696A"/>
    <w:rsid w:val="002422CB"/>
    <w:rsid w:val="00245A50"/>
    <w:rsid w:val="00245E23"/>
    <w:rsid w:val="0025316B"/>
    <w:rsid w:val="0025366D"/>
    <w:rsid w:val="00262634"/>
    <w:rsid w:val="0026629B"/>
    <w:rsid w:val="00273D1B"/>
    <w:rsid w:val="00275984"/>
    <w:rsid w:val="00280EC9"/>
    <w:rsid w:val="00291D08"/>
    <w:rsid w:val="00293482"/>
    <w:rsid w:val="00295380"/>
    <w:rsid w:val="0029574B"/>
    <w:rsid w:val="002E1211"/>
    <w:rsid w:val="002E2339"/>
    <w:rsid w:val="002E6D86"/>
    <w:rsid w:val="002F6935"/>
    <w:rsid w:val="0030409D"/>
    <w:rsid w:val="00312559"/>
    <w:rsid w:val="003204B8"/>
    <w:rsid w:val="00335B92"/>
    <w:rsid w:val="0033692F"/>
    <w:rsid w:val="00347FF4"/>
    <w:rsid w:val="00350962"/>
    <w:rsid w:val="003A04E7"/>
    <w:rsid w:val="003A4991"/>
    <w:rsid w:val="003A6E1A"/>
    <w:rsid w:val="003B2172"/>
    <w:rsid w:val="003E746A"/>
    <w:rsid w:val="00401404"/>
    <w:rsid w:val="004020DC"/>
    <w:rsid w:val="004032AF"/>
    <w:rsid w:val="00411E0F"/>
    <w:rsid w:val="0042465A"/>
    <w:rsid w:val="004300B1"/>
    <w:rsid w:val="00435B36"/>
    <w:rsid w:val="004411E0"/>
    <w:rsid w:val="00441D4E"/>
    <w:rsid w:val="00442B24"/>
    <w:rsid w:val="0044519B"/>
    <w:rsid w:val="00457AB1"/>
    <w:rsid w:val="00457BC0"/>
    <w:rsid w:val="00462996"/>
    <w:rsid w:val="004A1F99"/>
    <w:rsid w:val="004B4CAD"/>
    <w:rsid w:val="004B4FDC"/>
    <w:rsid w:val="004C3DF1"/>
    <w:rsid w:val="004D2E36"/>
    <w:rsid w:val="00503AB6"/>
    <w:rsid w:val="005047C5"/>
    <w:rsid w:val="00507216"/>
    <w:rsid w:val="00510920"/>
    <w:rsid w:val="00514076"/>
    <w:rsid w:val="00531C82"/>
    <w:rsid w:val="00533FC1"/>
    <w:rsid w:val="00542901"/>
    <w:rsid w:val="00544BB4"/>
    <w:rsid w:val="0054564B"/>
    <w:rsid w:val="00545A13"/>
    <w:rsid w:val="00546343"/>
    <w:rsid w:val="00557CD3"/>
    <w:rsid w:val="00560D3C"/>
    <w:rsid w:val="00567DE0"/>
    <w:rsid w:val="005735A5"/>
    <w:rsid w:val="005949FF"/>
    <w:rsid w:val="00595A67"/>
    <w:rsid w:val="005A66AE"/>
    <w:rsid w:val="005C25A0"/>
    <w:rsid w:val="005D230D"/>
    <w:rsid w:val="005F045A"/>
    <w:rsid w:val="00602F7D"/>
    <w:rsid w:val="00605952"/>
    <w:rsid w:val="006068B4"/>
    <w:rsid w:val="00620498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6CAD"/>
    <w:rsid w:val="006A5E0B"/>
    <w:rsid w:val="006C291E"/>
    <w:rsid w:val="006C3797"/>
    <w:rsid w:val="006E1850"/>
    <w:rsid w:val="006E2C84"/>
    <w:rsid w:val="006E7D6E"/>
    <w:rsid w:val="00701186"/>
    <w:rsid w:val="00707BE1"/>
    <w:rsid w:val="007238EB"/>
    <w:rsid w:val="007317C3"/>
    <w:rsid w:val="00732610"/>
    <w:rsid w:val="00734756"/>
    <w:rsid w:val="0073538B"/>
    <w:rsid w:val="007426E6"/>
    <w:rsid w:val="007431AB"/>
    <w:rsid w:val="007455FD"/>
    <w:rsid w:val="0075346D"/>
    <w:rsid w:val="007555BA"/>
    <w:rsid w:val="00766889"/>
    <w:rsid w:val="00766A0D"/>
    <w:rsid w:val="00767F8C"/>
    <w:rsid w:val="00780B67"/>
    <w:rsid w:val="00782250"/>
    <w:rsid w:val="00795FB2"/>
    <w:rsid w:val="007B1099"/>
    <w:rsid w:val="007D0246"/>
    <w:rsid w:val="007D2B85"/>
    <w:rsid w:val="007F1119"/>
    <w:rsid w:val="007F5873"/>
    <w:rsid w:val="007F5F3A"/>
    <w:rsid w:val="007F7013"/>
    <w:rsid w:val="0081212C"/>
    <w:rsid w:val="00815F94"/>
    <w:rsid w:val="00816390"/>
    <w:rsid w:val="008224E2"/>
    <w:rsid w:val="00825DC9"/>
    <w:rsid w:val="0082676D"/>
    <w:rsid w:val="008309B3"/>
    <w:rsid w:val="00846F1F"/>
    <w:rsid w:val="0087201B"/>
    <w:rsid w:val="008739C6"/>
    <w:rsid w:val="00874303"/>
    <w:rsid w:val="00877F10"/>
    <w:rsid w:val="00882091"/>
    <w:rsid w:val="00890675"/>
    <w:rsid w:val="00893E75"/>
    <w:rsid w:val="008A4FB0"/>
    <w:rsid w:val="008B37AE"/>
    <w:rsid w:val="008C2F62"/>
    <w:rsid w:val="008D020E"/>
    <w:rsid w:val="008D1868"/>
    <w:rsid w:val="008F36E4"/>
    <w:rsid w:val="008F7C26"/>
    <w:rsid w:val="00914D29"/>
    <w:rsid w:val="00914EDC"/>
    <w:rsid w:val="00915D79"/>
    <w:rsid w:val="009553EC"/>
    <w:rsid w:val="00973536"/>
    <w:rsid w:val="00982766"/>
    <w:rsid w:val="009852C4"/>
    <w:rsid w:val="0099583E"/>
    <w:rsid w:val="009A0242"/>
    <w:rsid w:val="009A59ED"/>
    <w:rsid w:val="009B5D36"/>
    <w:rsid w:val="009C5642"/>
    <w:rsid w:val="009E13C3"/>
    <w:rsid w:val="009E6A30"/>
    <w:rsid w:val="009F07D4"/>
    <w:rsid w:val="009F29EB"/>
    <w:rsid w:val="009F3EAF"/>
    <w:rsid w:val="009F653A"/>
    <w:rsid w:val="00A001A0"/>
    <w:rsid w:val="00A12C83"/>
    <w:rsid w:val="00A13382"/>
    <w:rsid w:val="00A24293"/>
    <w:rsid w:val="00A31AAC"/>
    <w:rsid w:val="00A32905"/>
    <w:rsid w:val="00A36C95"/>
    <w:rsid w:val="00A37DE3"/>
    <w:rsid w:val="00A41FD0"/>
    <w:rsid w:val="00A519D1"/>
    <w:rsid w:val="00A65C50"/>
    <w:rsid w:val="00A6626D"/>
    <w:rsid w:val="00A81374"/>
    <w:rsid w:val="00A97FA9"/>
    <w:rsid w:val="00AA41B3"/>
    <w:rsid w:val="00AB1ED6"/>
    <w:rsid w:val="00AB397D"/>
    <w:rsid w:val="00AB638A"/>
    <w:rsid w:val="00AB6E43"/>
    <w:rsid w:val="00AC1349"/>
    <w:rsid w:val="00AD6C51"/>
    <w:rsid w:val="00AF2726"/>
    <w:rsid w:val="00AF3016"/>
    <w:rsid w:val="00B03A45"/>
    <w:rsid w:val="00B16F0E"/>
    <w:rsid w:val="00B20A09"/>
    <w:rsid w:val="00B217FB"/>
    <w:rsid w:val="00B2236C"/>
    <w:rsid w:val="00B22FE6"/>
    <w:rsid w:val="00B3033D"/>
    <w:rsid w:val="00B451DB"/>
    <w:rsid w:val="00B62087"/>
    <w:rsid w:val="00B62F41"/>
    <w:rsid w:val="00B67034"/>
    <w:rsid w:val="00B678D5"/>
    <w:rsid w:val="00B760E1"/>
    <w:rsid w:val="00B77C78"/>
    <w:rsid w:val="00BA1AB3"/>
    <w:rsid w:val="00BA6421"/>
    <w:rsid w:val="00BB04A4"/>
    <w:rsid w:val="00BB0B53"/>
    <w:rsid w:val="00BB4FEC"/>
    <w:rsid w:val="00BC402F"/>
    <w:rsid w:val="00BE0544"/>
    <w:rsid w:val="00BE13EF"/>
    <w:rsid w:val="00BE40A5"/>
    <w:rsid w:val="00BE6454"/>
    <w:rsid w:val="00C03E7F"/>
    <w:rsid w:val="00C10283"/>
    <w:rsid w:val="00C13381"/>
    <w:rsid w:val="00C22886"/>
    <w:rsid w:val="00C25C8F"/>
    <w:rsid w:val="00C263C6"/>
    <w:rsid w:val="00C42120"/>
    <w:rsid w:val="00C510A5"/>
    <w:rsid w:val="00C635B6"/>
    <w:rsid w:val="00C70DFC"/>
    <w:rsid w:val="00C721D4"/>
    <w:rsid w:val="00C82466"/>
    <w:rsid w:val="00C837BE"/>
    <w:rsid w:val="00C84097"/>
    <w:rsid w:val="00CB429B"/>
    <w:rsid w:val="00CB54C9"/>
    <w:rsid w:val="00CB63A3"/>
    <w:rsid w:val="00CC2753"/>
    <w:rsid w:val="00CD093E"/>
    <w:rsid w:val="00CD1556"/>
    <w:rsid w:val="00CD1FD7"/>
    <w:rsid w:val="00CE06A4"/>
    <w:rsid w:val="00CE199A"/>
    <w:rsid w:val="00CE5AC7"/>
    <w:rsid w:val="00CF0BBB"/>
    <w:rsid w:val="00D1283A"/>
    <w:rsid w:val="00D17979"/>
    <w:rsid w:val="00D2075F"/>
    <w:rsid w:val="00D40416"/>
    <w:rsid w:val="00D43FD0"/>
    <w:rsid w:val="00D4782A"/>
    <w:rsid w:val="00D53B13"/>
    <w:rsid w:val="00D54F90"/>
    <w:rsid w:val="00D552D1"/>
    <w:rsid w:val="00D7603E"/>
    <w:rsid w:val="00D7674D"/>
    <w:rsid w:val="00D90124"/>
    <w:rsid w:val="00D9392F"/>
    <w:rsid w:val="00DA41F5"/>
    <w:rsid w:val="00DB7E1B"/>
    <w:rsid w:val="00DC1D81"/>
    <w:rsid w:val="00E254A5"/>
    <w:rsid w:val="00E30AE3"/>
    <w:rsid w:val="00E451EA"/>
    <w:rsid w:val="00E51DDA"/>
    <w:rsid w:val="00E57F4B"/>
    <w:rsid w:val="00E63889"/>
    <w:rsid w:val="00E645E4"/>
    <w:rsid w:val="00E71C8D"/>
    <w:rsid w:val="00E72360"/>
    <w:rsid w:val="00E74D99"/>
    <w:rsid w:val="00E82862"/>
    <w:rsid w:val="00E972A7"/>
    <w:rsid w:val="00EA253E"/>
    <w:rsid w:val="00EA2839"/>
    <w:rsid w:val="00EB3E91"/>
    <w:rsid w:val="00EC32DD"/>
    <w:rsid w:val="00EC6894"/>
    <w:rsid w:val="00ED1BF7"/>
    <w:rsid w:val="00ED1EC4"/>
    <w:rsid w:val="00ED6B12"/>
    <w:rsid w:val="00EF1FCF"/>
    <w:rsid w:val="00EF326D"/>
    <w:rsid w:val="00EF53FE"/>
    <w:rsid w:val="00F0383F"/>
    <w:rsid w:val="00F05231"/>
    <w:rsid w:val="00F1728C"/>
    <w:rsid w:val="00F25438"/>
    <w:rsid w:val="00F2643C"/>
    <w:rsid w:val="00F3295A"/>
    <w:rsid w:val="00F3669D"/>
    <w:rsid w:val="00F36D39"/>
    <w:rsid w:val="00F405F8"/>
    <w:rsid w:val="00F4700F"/>
    <w:rsid w:val="00F573EA"/>
    <w:rsid w:val="00F57E9D"/>
    <w:rsid w:val="00F65720"/>
    <w:rsid w:val="00F85097"/>
    <w:rsid w:val="00FA6528"/>
    <w:rsid w:val="00FB0ECA"/>
    <w:rsid w:val="00FC0DAF"/>
    <w:rsid w:val="00FC2182"/>
    <w:rsid w:val="00FC2E17"/>
    <w:rsid w:val="00FC6387"/>
    <w:rsid w:val="00FC6802"/>
    <w:rsid w:val="00FD70A7"/>
    <w:rsid w:val="00FE2843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F1D0"/>
  <w15:chartTrackingRefBased/>
  <w15:docId w15:val="{CFD689F9-BA8B-6547-B1B5-C1224DE7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D53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griculture.com/index.php/AJR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5078-BB12-4825-8C6D-46B28C59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4279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https://jagriculture.com/index.php/AJRRA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37</cp:revision>
  <dcterms:created xsi:type="dcterms:W3CDTF">2025-04-13T13:34:00Z</dcterms:created>
  <dcterms:modified xsi:type="dcterms:W3CDTF">2025-04-17T13:08:00Z</dcterms:modified>
</cp:coreProperties>
</file>