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95183" w14:textId="77777777" w:rsidR="00CC1780" w:rsidRDefault="008A4B9C" w:rsidP="00617A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B9C">
        <w:rPr>
          <w:rFonts w:ascii="Times New Roman" w:hAnsi="Times New Roman" w:cs="Times New Roman"/>
          <w:b/>
          <w:sz w:val="24"/>
          <w:szCs w:val="24"/>
        </w:rPr>
        <w:t>Original Research Article</w:t>
      </w:r>
    </w:p>
    <w:p w14:paraId="1C767B9A" w14:textId="77777777" w:rsidR="00CC1780" w:rsidRDefault="00CC1780" w:rsidP="00617A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68FFF8" w14:textId="5CC8BFE4" w:rsidR="008B381B" w:rsidRDefault="00F474CE" w:rsidP="00617A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50C">
        <w:rPr>
          <w:rFonts w:ascii="Times New Roman" w:hAnsi="Times New Roman" w:cs="Times New Roman"/>
          <w:b/>
          <w:sz w:val="24"/>
          <w:szCs w:val="24"/>
        </w:rPr>
        <w:t>Transformational Leadership in the Digital Era: Enhancing Operational Efficiency through Technology</w:t>
      </w:r>
      <w:r w:rsidR="00667448">
        <w:rPr>
          <w:rFonts w:ascii="Times New Roman" w:hAnsi="Times New Roman" w:cs="Times New Roman"/>
          <w:b/>
          <w:sz w:val="24"/>
          <w:szCs w:val="24"/>
        </w:rPr>
        <w:t xml:space="preserve"> in Industry 4.0</w:t>
      </w:r>
    </w:p>
    <w:p w14:paraId="2BA85549" w14:textId="77777777" w:rsidR="008B381B" w:rsidRDefault="008B381B" w:rsidP="00617A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E8D71E" w14:textId="77777777" w:rsidR="008B381B" w:rsidRDefault="008B381B" w:rsidP="00617A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A42B3" w14:textId="77777777" w:rsidR="008B381B" w:rsidRPr="008B381B" w:rsidRDefault="008B381B" w:rsidP="008B38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245A7" w14:textId="73DCAD14" w:rsidR="00D24489" w:rsidRPr="00C1350C" w:rsidRDefault="00667448" w:rsidP="00617A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AE80B2" w14:textId="77777777" w:rsidR="00C25D28" w:rsidRPr="00C1350C" w:rsidRDefault="00C25D28" w:rsidP="00617A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50C">
        <w:rPr>
          <w:rFonts w:ascii="Times New Roman" w:hAnsi="Times New Roman" w:cs="Times New Roman"/>
          <w:b/>
          <w:sz w:val="24"/>
          <w:szCs w:val="24"/>
        </w:rPr>
        <w:t xml:space="preserve">Abstract </w:t>
      </w:r>
    </w:p>
    <w:p w14:paraId="71C55BA4" w14:textId="452457E0" w:rsidR="00822D27" w:rsidRPr="00C1350C" w:rsidRDefault="00677106" w:rsidP="0061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purpose of this study is to investigate </w:t>
      </w:r>
      <w:r w:rsidR="00385BA8" w:rsidRPr="00C1350C">
        <w:rPr>
          <w:rFonts w:ascii="Times New Roman" w:eastAsia="Times New Roman" w:hAnsi="Times New Roman" w:cs="Times New Roman"/>
          <w:sz w:val="24"/>
          <w:szCs w:val="24"/>
        </w:rPr>
        <w:t>the effect</w:t>
      </w:r>
      <w:r w:rsidR="00822D27" w:rsidRPr="00C1350C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822D27" w:rsidRPr="00C1350C">
        <w:rPr>
          <w:rFonts w:ascii="Times New Roman" w:eastAsia="Times New Roman" w:hAnsi="Times New Roman" w:cs="Times New Roman"/>
          <w:bCs/>
          <w:sz w:val="24"/>
          <w:szCs w:val="24"/>
        </w:rPr>
        <w:t>transformational leadership (TL) on o</w:t>
      </w:r>
      <w:r w:rsidR="00AC1939" w:rsidRPr="00C1350C">
        <w:rPr>
          <w:rFonts w:ascii="Times New Roman" w:eastAsia="Times New Roman" w:hAnsi="Times New Roman" w:cs="Times New Roman"/>
          <w:bCs/>
          <w:sz w:val="24"/>
          <w:szCs w:val="24"/>
        </w:rPr>
        <w:t>perational efficiency (OE)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with the mediating role of </w:t>
      </w:r>
      <w:r w:rsidR="00822D27" w:rsidRPr="00C1350C">
        <w:rPr>
          <w:rFonts w:ascii="Times New Roman" w:eastAsia="Times New Roman" w:hAnsi="Times New Roman" w:cs="Times New Roman"/>
          <w:bCs/>
          <w:sz w:val="24"/>
          <w:szCs w:val="24"/>
        </w:rPr>
        <w:t>digita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lization </w:t>
      </w:r>
      <w:r w:rsidR="009003AA" w:rsidRPr="00C1350C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</w:rPr>
        <w:t>Industry 4.0 (</w:t>
      </w:r>
      <w:r w:rsidR="00CA32BC" w:rsidRPr="00C1350C">
        <w:rPr>
          <w:rFonts w:ascii="Times New Roman" w:eastAsia="Times New Roman" w:hAnsi="Times New Roman" w:cs="Times New Roman"/>
          <w:sz w:val="24"/>
          <w:szCs w:val="24"/>
        </w:rPr>
        <w:t>manufacturing firms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CA32BC" w:rsidRPr="00C135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A1709" w:rsidRPr="00C1350C">
        <w:rPr>
          <w:rFonts w:ascii="Times New Roman" w:eastAsia="Times New Roman" w:hAnsi="Times New Roman" w:cs="Times New Roman"/>
          <w:sz w:val="24"/>
          <w:szCs w:val="24"/>
        </w:rPr>
        <w:t>This research</w:t>
      </w:r>
      <w:r w:rsidR="00770B19" w:rsidRPr="00C1350C">
        <w:rPr>
          <w:rFonts w:ascii="Times New Roman" w:eastAsia="Times New Roman" w:hAnsi="Times New Roman" w:cs="Times New Roman"/>
          <w:sz w:val="24"/>
          <w:szCs w:val="24"/>
        </w:rPr>
        <w:t xml:space="preserve"> fills the gap by combining the</w:t>
      </w:r>
      <w:r w:rsidR="00822D27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dynamic capabilities t</w:t>
      </w:r>
      <w:r w:rsidR="00822D27" w:rsidRPr="00C1350C">
        <w:rPr>
          <w:rFonts w:ascii="Times New Roman" w:eastAsia="Times New Roman" w:hAnsi="Times New Roman" w:cs="Times New Roman"/>
          <w:bCs/>
          <w:sz w:val="24"/>
          <w:szCs w:val="24"/>
        </w:rPr>
        <w:t>heory (DCT)</w:t>
      </w:r>
      <w:r w:rsidR="002A111C" w:rsidRPr="00C1350C">
        <w:rPr>
          <w:rFonts w:ascii="Times New Roman" w:eastAsia="Times New Roman" w:hAnsi="Times New Roman" w:cs="Times New Roman"/>
          <w:sz w:val="24"/>
          <w:szCs w:val="24"/>
        </w:rPr>
        <w:t xml:space="preserve"> to describe </w:t>
      </w:r>
      <w:r w:rsidR="00822D27" w:rsidRPr="00C1350C">
        <w:rPr>
          <w:rFonts w:ascii="Times New Roman" w:eastAsia="Times New Roman" w:hAnsi="Times New Roman" w:cs="Times New Roman"/>
          <w:sz w:val="24"/>
          <w:szCs w:val="24"/>
        </w:rPr>
        <w:t xml:space="preserve">how </w:t>
      </w:r>
      <w:r w:rsidR="003639BD" w:rsidRPr="00C1350C">
        <w:rPr>
          <w:rFonts w:ascii="Times New Roman" w:eastAsia="Times New Roman" w:hAnsi="Times New Roman" w:cs="Times New Roman"/>
          <w:sz w:val="24"/>
          <w:szCs w:val="24"/>
        </w:rPr>
        <w:t>leadership can help in adopting the digital transformation</w:t>
      </w:r>
      <w:r w:rsidR="00822D27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39BD" w:rsidRPr="00C1350C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F31C82" w:rsidRPr="00C1350C">
        <w:rPr>
          <w:rFonts w:ascii="Times New Roman" w:eastAsia="Times New Roman" w:hAnsi="Times New Roman" w:cs="Times New Roman"/>
          <w:sz w:val="24"/>
          <w:szCs w:val="24"/>
        </w:rPr>
        <w:t>improve</w:t>
      </w:r>
      <w:r w:rsidR="00822D27" w:rsidRPr="00C1350C">
        <w:rPr>
          <w:rFonts w:ascii="Times New Roman" w:eastAsia="Times New Roman" w:hAnsi="Times New Roman" w:cs="Times New Roman"/>
          <w:sz w:val="24"/>
          <w:szCs w:val="24"/>
        </w:rPr>
        <w:t xml:space="preserve"> efficiency.</w:t>
      </w:r>
      <w:r w:rsidR="008C2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3C72" w:rsidRPr="00C1350C">
        <w:rPr>
          <w:rFonts w:ascii="Times New Roman" w:eastAsia="Times New Roman" w:hAnsi="Times New Roman" w:cs="Times New Roman"/>
          <w:sz w:val="24"/>
          <w:szCs w:val="24"/>
        </w:rPr>
        <w:t xml:space="preserve">This research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used a </w:t>
      </w:r>
      <w:r w:rsidR="000F3C72" w:rsidRPr="00C1350C">
        <w:rPr>
          <w:rFonts w:ascii="Times New Roman" w:eastAsia="Times New Roman" w:hAnsi="Times New Roman" w:cs="Times New Roman"/>
          <w:bCs/>
          <w:sz w:val="24"/>
          <w:szCs w:val="24"/>
        </w:rPr>
        <w:t>quantitative</w:t>
      </w:r>
      <w:r w:rsidR="00822D27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approach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822D27" w:rsidRPr="00C1350C">
        <w:rPr>
          <w:rFonts w:ascii="Times New Roman" w:eastAsia="Times New Roman" w:hAnsi="Times New Roman" w:cs="Times New Roman"/>
          <w:bCs/>
          <w:sz w:val="24"/>
          <w:szCs w:val="24"/>
        </w:rPr>
        <w:t>primary data</w:t>
      </w:r>
      <w:r w:rsidR="00D2424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822D27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72772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which </w:t>
      </w:r>
      <w:r w:rsidR="00D24245">
        <w:rPr>
          <w:rFonts w:ascii="Times New Roman" w:eastAsia="Times New Roman" w:hAnsi="Times New Roman" w:cs="Times New Roman"/>
          <w:bCs/>
          <w:sz w:val="24"/>
          <w:szCs w:val="24"/>
        </w:rPr>
        <w:t>were</w:t>
      </w:r>
      <w:r w:rsidR="00672772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collected via</w:t>
      </w:r>
      <w:r w:rsidR="00822D27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structured </w:t>
      </w:r>
      <w:r w:rsidR="00D24245">
        <w:rPr>
          <w:rFonts w:ascii="Times New Roman" w:eastAsia="Times New Roman" w:hAnsi="Times New Roman" w:cs="Times New Roman"/>
          <w:bCs/>
          <w:sz w:val="24"/>
          <w:szCs w:val="24"/>
        </w:rPr>
        <w:t>closed-ended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questionnaires. 400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>questionnaires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were distributed using convenience-based sampling among employees of manufacturing firms</w:t>
      </w:r>
      <w:r w:rsidR="00D2424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822D27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331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complete responses were received.  The current study used a </w:t>
      </w:r>
      <w:r w:rsidR="000572DD" w:rsidRPr="00C1350C">
        <w:rPr>
          <w:rFonts w:ascii="Times New Roman" w:eastAsia="Times New Roman" w:hAnsi="Times New Roman" w:cs="Times New Roman"/>
          <w:bCs/>
          <w:sz w:val="24"/>
          <w:szCs w:val="24"/>
        </w:rPr>
        <w:t>deductive approach with the</w:t>
      </w:r>
      <w:r w:rsidR="00822D27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positivist philosophy</w:t>
      </w:r>
      <w:r w:rsidR="00D2424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822D27" w:rsidRPr="00C1350C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822D27" w:rsidRPr="00C1350C">
        <w:rPr>
          <w:rFonts w:ascii="Times New Roman" w:eastAsia="Times New Roman" w:hAnsi="Times New Roman" w:cs="Times New Roman"/>
          <w:bCs/>
          <w:sz w:val="24"/>
          <w:szCs w:val="24"/>
        </w:rPr>
        <w:t>Partial Least Squares Structural Equation Modeling (PLS-SEM)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technique </w:t>
      </w:r>
      <w:r w:rsidR="00D24245">
        <w:rPr>
          <w:rFonts w:ascii="Times New Roman" w:eastAsia="Times New Roman" w:hAnsi="Times New Roman" w:cs="Times New Roman"/>
          <w:bCs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used for analysis using smart PLS 4</w:t>
      </w:r>
      <w:r w:rsidR="008C22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3644E" w:rsidRPr="00C1350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822D27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592A">
        <w:rPr>
          <w:rFonts w:ascii="Times New Roman" w:eastAsia="Times New Roman" w:hAnsi="Times New Roman" w:cs="Times New Roman"/>
          <w:sz w:val="24"/>
          <w:szCs w:val="24"/>
        </w:rPr>
        <w:t xml:space="preserve">findings of the </w:t>
      </w:r>
      <w:r w:rsidR="00B3644E" w:rsidRPr="00C1350C">
        <w:rPr>
          <w:rFonts w:ascii="Times New Roman" w:eastAsia="Times New Roman" w:hAnsi="Times New Roman" w:cs="Times New Roman"/>
          <w:sz w:val="24"/>
          <w:szCs w:val="24"/>
        </w:rPr>
        <w:t xml:space="preserve">study </w:t>
      </w:r>
      <w:r w:rsidR="004A592A">
        <w:rPr>
          <w:rFonts w:ascii="Times New Roman" w:eastAsia="Times New Roman" w:hAnsi="Times New Roman" w:cs="Times New Roman"/>
          <w:sz w:val="24"/>
          <w:szCs w:val="24"/>
        </w:rPr>
        <w:t>reveal</w:t>
      </w:r>
      <w:r w:rsidR="00822D27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r w:rsidR="004A592A">
        <w:rPr>
          <w:rFonts w:ascii="Times New Roman" w:eastAsia="Times New Roman" w:hAnsi="Times New Roman" w:cs="Times New Roman"/>
          <w:bCs/>
          <w:sz w:val="24"/>
          <w:szCs w:val="24"/>
        </w:rPr>
        <w:t>TL</w:t>
      </w:r>
      <w:r w:rsidR="00BE7419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has a </w:t>
      </w:r>
      <w:r w:rsidR="00D24245">
        <w:rPr>
          <w:rFonts w:ascii="Times New Roman" w:eastAsia="Times New Roman" w:hAnsi="Times New Roman" w:cs="Times New Roman"/>
          <w:bCs/>
          <w:sz w:val="24"/>
          <w:szCs w:val="24"/>
        </w:rPr>
        <w:t>significant positive</w:t>
      </w:r>
      <w:r w:rsidR="00822D27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A592A">
        <w:rPr>
          <w:rFonts w:ascii="Times New Roman" w:eastAsia="Times New Roman" w:hAnsi="Times New Roman" w:cs="Times New Roman"/>
          <w:bCs/>
          <w:sz w:val="24"/>
          <w:szCs w:val="24"/>
        </w:rPr>
        <w:t xml:space="preserve">effect on OE. Digitalization fully mediates the relationship between TL and OE. </w:t>
      </w:r>
      <w:r w:rsidR="004A592A">
        <w:rPr>
          <w:rFonts w:ascii="Times New Roman" w:eastAsia="Times New Roman" w:hAnsi="Times New Roman" w:cs="Times New Roman"/>
          <w:sz w:val="24"/>
          <w:szCs w:val="24"/>
        </w:rPr>
        <w:t>The findings</w:t>
      </w:r>
      <w:r w:rsidR="006C5F40" w:rsidRPr="00C1350C">
        <w:rPr>
          <w:rFonts w:ascii="Times New Roman" w:eastAsia="Times New Roman" w:hAnsi="Times New Roman" w:cs="Times New Roman"/>
          <w:sz w:val="24"/>
          <w:szCs w:val="24"/>
        </w:rPr>
        <w:t xml:space="preserve"> signify the impact</w:t>
      </w:r>
      <w:r w:rsidR="00822D27" w:rsidRPr="00C1350C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6C5F40" w:rsidRPr="00C1350C">
        <w:rPr>
          <w:rFonts w:ascii="Times New Roman" w:eastAsia="Times New Roman" w:hAnsi="Times New Roman" w:cs="Times New Roman"/>
          <w:sz w:val="24"/>
          <w:szCs w:val="24"/>
        </w:rPr>
        <w:t>the leadership in assisting</w:t>
      </w:r>
      <w:r w:rsidR="00822D27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5F40" w:rsidRPr="00C135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822D27" w:rsidRPr="00C1350C">
        <w:rPr>
          <w:rFonts w:ascii="Times New Roman" w:eastAsia="Times New Roman" w:hAnsi="Times New Roman" w:cs="Times New Roman"/>
          <w:sz w:val="24"/>
          <w:szCs w:val="24"/>
        </w:rPr>
        <w:t xml:space="preserve">technological advancements to optimize </w:t>
      </w:r>
      <w:r w:rsidR="0097257E" w:rsidRPr="00C1350C">
        <w:rPr>
          <w:rFonts w:ascii="Times New Roman" w:eastAsia="Times New Roman" w:hAnsi="Times New Roman" w:cs="Times New Roman"/>
          <w:sz w:val="24"/>
          <w:szCs w:val="24"/>
        </w:rPr>
        <w:t xml:space="preserve">the processes and </w:t>
      </w:r>
      <w:r w:rsidR="00FC62B5" w:rsidRPr="00C1350C">
        <w:rPr>
          <w:rFonts w:ascii="Times New Roman" w:eastAsia="Times New Roman" w:hAnsi="Times New Roman" w:cs="Times New Roman"/>
          <w:sz w:val="24"/>
          <w:szCs w:val="24"/>
        </w:rPr>
        <w:t>increase</w:t>
      </w:r>
      <w:r w:rsidR="00822D27" w:rsidRPr="00C1350C">
        <w:rPr>
          <w:rFonts w:ascii="Times New Roman" w:eastAsia="Times New Roman" w:hAnsi="Times New Roman" w:cs="Times New Roman"/>
          <w:sz w:val="24"/>
          <w:szCs w:val="24"/>
        </w:rPr>
        <w:t xml:space="preserve"> productivity.</w:t>
      </w:r>
      <w:r w:rsidR="008C2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23AD" w:rsidRPr="00C1350C">
        <w:rPr>
          <w:rFonts w:ascii="Times New Roman" w:eastAsia="Times New Roman" w:hAnsi="Times New Roman" w:cs="Times New Roman"/>
          <w:sz w:val="24"/>
          <w:szCs w:val="24"/>
        </w:rPr>
        <w:t>The research helps</w:t>
      </w:r>
      <w:r w:rsidR="00822D27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managers and policymakers</w:t>
      </w:r>
      <w:r w:rsidR="00E023AD" w:rsidRPr="00C1350C">
        <w:rPr>
          <w:rFonts w:ascii="Times New Roman" w:eastAsia="Times New Roman" w:hAnsi="Times New Roman" w:cs="Times New Roman"/>
          <w:sz w:val="24"/>
          <w:szCs w:val="24"/>
        </w:rPr>
        <w:t xml:space="preserve"> emphasize</w:t>
      </w:r>
      <w:r w:rsidR="00822D27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 need for </w:t>
      </w:r>
      <w:r w:rsidR="00ED0FD7" w:rsidRPr="00C1350C">
        <w:rPr>
          <w:rFonts w:ascii="Times New Roman" w:eastAsia="Times New Roman" w:hAnsi="Times New Roman" w:cs="Times New Roman"/>
          <w:sz w:val="24"/>
          <w:szCs w:val="24"/>
        </w:rPr>
        <w:t xml:space="preserve">positive </w:t>
      </w:r>
      <w:r w:rsidR="00ED0FD7" w:rsidRPr="00C1350C">
        <w:rPr>
          <w:rFonts w:ascii="Times New Roman" w:eastAsia="Times New Roman" w:hAnsi="Times New Roman" w:cs="Times New Roman"/>
          <w:bCs/>
          <w:sz w:val="24"/>
          <w:szCs w:val="24"/>
        </w:rPr>
        <w:t>leadership development trainings</w:t>
      </w:r>
      <w:r w:rsidR="00ED0FD7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that highlight </w:t>
      </w:r>
      <w:r w:rsidR="00822D27" w:rsidRPr="00C1350C">
        <w:rPr>
          <w:rFonts w:ascii="Times New Roman" w:eastAsia="Times New Roman" w:hAnsi="Times New Roman" w:cs="Times New Roman"/>
          <w:sz w:val="24"/>
          <w:szCs w:val="24"/>
        </w:rPr>
        <w:t xml:space="preserve">digital adoption. </w:t>
      </w:r>
      <w:r w:rsidR="009D5B19" w:rsidRPr="00C1350C">
        <w:rPr>
          <w:rFonts w:ascii="Times New Roman" w:eastAsia="Times New Roman" w:hAnsi="Times New Roman" w:cs="Times New Roman"/>
          <w:sz w:val="24"/>
          <w:szCs w:val="24"/>
        </w:rPr>
        <w:t>Manufacturing</w:t>
      </w:r>
      <w:r w:rsidR="00822D27" w:rsidRPr="00C1350C">
        <w:rPr>
          <w:rFonts w:ascii="Times New Roman" w:eastAsia="Times New Roman" w:hAnsi="Times New Roman" w:cs="Times New Roman"/>
          <w:sz w:val="24"/>
          <w:szCs w:val="24"/>
        </w:rPr>
        <w:t xml:space="preserve"> fir</w:t>
      </w:r>
      <w:r w:rsidR="002C0824" w:rsidRPr="00C1350C">
        <w:rPr>
          <w:rFonts w:ascii="Times New Roman" w:eastAsia="Times New Roman" w:hAnsi="Times New Roman" w:cs="Times New Roman"/>
          <w:sz w:val="24"/>
          <w:szCs w:val="24"/>
        </w:rPr>
        <w:t>ms</w:t>
      </w:r>
      <w:r w:rsidR="00822D27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824" w:rsidRPr="00C1350C">
        <w:rPr>
          <w:rFonts w:ascii="Times New Roman" w:eastAsia="Times New Roman" w:hAnsi="Times New Roman" w:cs="Times New Roman"/>
          <w:sz w:val="24"/>
          <w:szCs w:val="24"/>
        </w:rPr>
        <w:t>have to integrate</w:t>
      </w:r>
      <w:r w:rsidR="00822D27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0824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automation, </w:t>
      </w:r>
      <w:r w:rsidR="00822D27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digital tools, </w:t>
      </w:r>
      <w:r w:rsidR="008D5009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and </w:t>
      </w:r>
      <w:r w:rsidR="009D5B19" w:rsidRPr="00C1350C">
        <w:rPr>
          <w:rFonts w:ascii="Times New Roman" w:eastAsia="Times New Roman" w:hAnsi="Times New Roman" w:cs="Times New Roman"/>
          <w:bCs/>
          <w:sz w:val="24"/>
          <w:szCs w:val="24"/>
        </w:rPr>
        <w:t>decision-making</w:t>
      </w:r>
      <w:r w:rsidR="00822D27" w:rsidRPr="00C1350C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4A592A">
        <w:rPr>
          <w:rFonts w:ascii="Times New Roman" w:eastAsia="Times New Roman" w:hAnsi="Times New Roman" w:cs="Times New Roman"/>
          <w:sz w:val="24"/>
          <w:szCs w:val="24"/>
        </w:rPr>
        <w:t>o improve OE</w:t>
      </w:r>
      <w:r w:rsidR="00822D27" w:rsidRPr="00C135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947A0" w:rsidRPr="00C1350C">
        <w:rPr>
          <w:rFonts w:ascii="Times New Roman" w:eastAsia="Times New Roman" w:hAnsi="Times New Roman" w:cs="Times New Roman"/>
          <w:sz w:val="24"/>
          <w:szCs w:val="24"/>
        </w:rPr>
        <w:t>The government</w:t>
      </w:r>
      <w:r w:rsidR="00822D27" w:rsidRPr="00C1350C">
        <w:rPr>
          <w:rFonts w:ascii="Times New Roman" w:eastAsia="Times New Roman" w:hAnsi="Times New Roman" w:cs="Times New Roman"/>
          <w:sz w:val="24"/>
          <w:szCs w:val="24"/>
        </w:rPr>
        <w:t xml:space="preserve"> should </w:t>
      </w:r>
      <w:r w:rsidR="00822D27" w:rsidRPr="00C1350C">
        <w:rPr>
          <w:rFonts w:ascii="Times New Roman" w:eastAsia="Times New Roman" w:hAnsi="Times New Roman" w:cs="Times New Roman"/>
          <w:bCs/>
          <w:sz w:val="24"/>
          <w:szCs w:val="24"/>
        </w:rPr>
        <w:t>support di</w:t>
      </w:r>
      <w:r w:rsidR="007947A0" w:rsidRPr="00C1350C">
        <w:rPr>
          <w:rFonts w:ascii="Times New Roman" w:eastAsia="Times New Roman" w:hAnsi="Times New Roman" w:cs="Times New Roman"/>
          <w:bCs/>
          <w:sz w:val="24"/>
          <w:szCs w:val="24"/>
        </w:rPr>
        <w:t>gital transformation</w:t>
      </w:r>
      <w:r w:rsidR="007947A0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5B19" w:rsidRPr="00C1350C">
        <w:rPr>
          <w:rFonts w:ascii="Times New Roman" w:eastAsia="Times New Roman" w:hAnsi="Times New Roman" w:cs="Times New Roman"/>
          <w:sz w:val="24"/>
          <w:szCs w:val="24"/>
        </w:rPr>
        <w:t>by</w:t>
      </w:r>
      <w:r w:rsidR="007947A0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5B19" w:rsidRPr="00C1350C">
        <w:rPr>
          <w:rFonts w:ascii="Times New Roman" w:eastAsia="Times New Roman" w:hAnsi="Times New Roman" w:cs="Times New Roman"/>
          <w:sz w:val="24"/>
          <w:szCs w:val="24"/>
        </w:rPr>
        <w:t>providing</w:t>
      </w:r>
      <w:r w:rsidR="007947A0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2D27" w:rsidRPr="00C1350C">
        <w:rPr>
          <w:rFonts w:ascii="Times New Roman" w:eastAsia="Times New Roman" w:hAnsi="Times New Roman" w:cs="Times New Roman"/>
          <w:sz w:val="24"/>
          <w:szCs w:val="24"/>
        </w:rPr>
        <w:t xml:space="preserve">incentives and </w:t>
      </w:r>
      <w:r w:rsidR="009D5B19" w:rsidRPr="00C1350C">
        <w:rPr>
          <w:rFonts w:ascii="Times New Roman" w:eastAsia="Times New Roman" w:hAnsi="Times New Roman" w:cs="Times New Roman"/>
          <w:sz w:val="24"/>
          <w:szCs w:val="24"/>
        </w:rPr>
        <w:t>training</w:t>
      </w:r>
      <w:r w:rsidR="00822D27" w:rsidRPr="00C1350C">
        <w:rPr>
          <w:rFonts w:ascii="Times New Roman" w:eastAsia="Times New Roman" w:hAnsi="Times New Roman" w:cs="Times New Roman"/>
          <w:sz w:val="24"/>
          <w:szCs w:val="24"/>
        </w:rPr>
        <w:t>.</w:t>
      </w:r>
      <w:r w:rsidR="008C2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22E6" w:rsidRPr="00C1350C">
        <w:rPr>
          <w:rFonts w:ascii="Times New Roman" w:eastAsia="Times New Roman" w:hAnsi="Times New Roman" w:cs="Times New Roman"/>
          <w:sz w:val="24"/>
          <w:szCs w:val="24"/>
        </w:rPr>
        <w:t>This study assists the</w:t>
      </w:r>
      <w:r w:rsidR="00822D27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literature</w:t>
      </w:r>
      <w:r w:rsidR="00AE22E6" w:rsidRPr="00C1350C">
        <w:rPr>
          <w:rFonts w:ascii="Times New Roman" w:eastAsia="Times New Roman" w:hAnsi="Times New Roman" w:cs="Times New Roman"/>
          <w:sz w:val="24"/>
          <w:szCs w:val="24"/>
        </w:rPr>
        <w:t xml:space="preserve"> by emphasizing </w:t>
      </w:r>
      <w:r w:rsidR="00AE22E6" w:rsidRPr="00C1350C">
        <w:rPr>
          <w:rFonts w:ascii="Times New Roman" w:eastAsia="Times New Roman" w:hAnsi="Times New Roman" w:cs="Times New Roman"/>
          <w:bCs/>
          <w:sz w:val="24"/>
          <w:szCs w:val="24"/>
        </w:rPr>
        <w:t>digitalization as an important</w:t>
      </w:r>
      <w:r w:rsidR="00822D27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mediator</w:t>
      </w:r>
      <w:r w:rsidR="007C0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2D27" w:rsidRPr="00C1350C">
        <w:rPr>
          <w:rFonts w:ascii="Times New Roman" w:eastAsia="Times New Roman" w:hAnsi="Times New Roman" w:cs="Times New Roman"/>
          <w:sz w:val="24"/>
          <w:szCs w:val="24"/>
        </w:rPr>
        <w:t>be</w:t>
      </w:r>
      <w:r w:rsidR="007C01AB">
        <w:rPr>
          <w:rFonts w:ascii="Times New Roman" w:eastAsia="Times New Roman" w:hAnsi="Times New Roman" w:cs="Times New Roman"/>
          <w:sz w:val="24"/>
          <w:szCs w:val="24"/>
        </w:rPr>
        <w:t>tween TL and OE</w:t>
      </w:r>
      <w:r w:rsidR="00983889" w:rsidRPr="00C1350C">
        <w:rPr>
          <w:rFonts w:ascii="Times New Roman" w:eastAsia="Times New Roman" w:hAnsi="Times New Roman" w:cs="Times New Roman"/>
          <w:sz w:val="24"/>
          <w:szCs w:val="24"/>
        </w:rPr>
        <w:t>. This</w:t>
      </w:r>
      <w:r w:rsidR="00822D27" w:rsidRPr="00C1350C">
        <w:rPr>
          <w:rFonts w:ascii="Times New Roman" w:eastAsia="Times New Roman" w:hAnsi="Times New Roman" w:cs="Times New Roman"/>
          <w:sz w:val="24"/>
          <w:szCs w:val="24"/>
        </w:rPr>
        <w:t xml:space="preserve"> offers </w:t>
      </w:r>
      <w:r w:rsidR="00983889" w:rsidRPr="00C1350C">
        <w:rPr>
          <w:rFonts w:ascii="Times New Roman" w:eastAsia="Times New Roman" w:hAnsi="Times New Roman" w:cs="Times New Roman"/>
          <w:sz w:val="24"/>
          <w:szCs w:val="24"/>
        </w:rPr>
        <w:t>manufacturing industries, new approaches in</w:t>
      </w:r>
      <w:r w:rsidR="00822D27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2D27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how leadership and technology </w:t>
      </w:r>
      <w:r w:rsidR="00D85B10" w:rsidRPr="00C1350C">
        <w:rPr>
          <w:rFonts w:ascii="Times New Roman" w:eastAsia="Times New Roman" w:hAnsi="Times New Roman" w:cs="Times New Roman"/>
          <w:bCs/>
          <w:sz w:val="24"/>
          <w:szCs w:val="24"/>
        </w:rPr>
        <w:t>can</w:t>
      </w:r>
      <w:r w:rsidR="00427535" w:rsidRPr="00C1350C">
        <w:rPr>
          <w:rFonts w:ascii="Times New Roman" w:eastAsia="Times New Roman" w:hAnsi="Times New Roman" w:cs="Times New Roman"/>
          <w:sz w:val="24"/>
          <w:szCs w:val="24"/>
        </w:rPr>
        <w:t xml:space="preserve"> drive efficiency</w:t>
      </w:r>
      <w:r w:rsidR="00822D27" w:rsidRPr="00C135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599405" w14:textId="77777777" w:rsidR="00C25D28" w:rsidRPr="00C1350C" w:rsidRDefault="00822D27" w:rsidP="0061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50C">
        <w:rPr>
          <w:rFonts w:ascii="Times New Roman" w:eastAsia="Times New Roman" w:hAnsi="Times New Roman" w:cs="Times New Roman"/>
          <w:b/>
          <w:bCs/>
          <w:sz w:val="24"/>
          <w:szCs w:val="24"/>
        </w:rPr>
        <w:t>Keywords: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Transformational Leadership, Digitalization, Operational Efficiency, Manufacturing Firms, Dynamic Capabilities Theory, PLS-SEM.</w:t>
      </w:r>
    </w:p>
    <w:p w14:paraId="76905DF4" w14:textId="77777777" w:rsidR="00E80AAF" w:rsidRPr="00C1350C" w:rsidRDefault="00E80AAF" w:rsidP="00617A69">
      <w:pPr>
        <w:pStyle w:val="NormalWeb"/>
        <w:numPr>
          <w:ilvl w:val="0"/>
          <w:numId w:val="1"/>
        </w:numPr>
        <w:spacing w:before="0" w:beforeAutospacing="0" w:after="0" w:afterAutospacing="0"/>
        <w:ind w:left="270" w:hanging="270"/>
        <w:jc w:val="both"/>
        <w:rPr>
          <w:b/>
        </w:rPr>
      </w:pPr>
      <w:r w:rsidRPr="00C1350C">
        <w:rPr>
          <w:b/>
        </w:rPr>
        <w:t xml:space="preserve">Introduction </w:t>
      </w:r>
    </w:p>
    <w:p w14:paraId="1B714730" w14:textId="539733E1" w:rsidR="002915E1" w:rsidRPr="00C1350C" w:rsidRDefault="00187E3E" w:rsidP="00617A69">
      <w:pPr>
        <w:pStyle w:val="NormalWeb"/>
        <w:spacing w:before="0" w:beforeAutospacing="0" w:after="0" w:afterAutospacing="0"/>
        <w:jc w:val="both"/>
        <w:rPr>
          <w:highlight w:val="yellow"/>
        </w:rPr>
      </w:pPr>
      <w:r>
        <w:t>Manufacturing businesses</w:t>
      </w:r>
      <w:r w:rsidR="002915E1" w:rsidRPr="00C1350C">
        <w:t xml:space="preserve"> </w:t>
      </w:r>
      <w:r w:rsidR="00DC16B7" w:rsidRPr="00C1350C">
        <w:t>have to face tremendous</w:t>
      </w:r>
      <w:r w:rsidR="002915E1" w:rsidRPr="00C1350C">
        <w:t xml:space="preserve"> </w:t>
      </w:r>
      <w:r w:rsidR="002915E1" w:rsidRPr="00C1350C">
        <w:rPr>
          <w:bCs/>
        </w:rPr>
        <w:t>operational inefficiencies</w:t>
      </w:r>
      <w:r w:rsidR="002915E1" w:rsidRPr="00C1350C">
        <w:t xml:space="preserve">, </w:t>
      </w:r>
      <w:r w:rsidR="00DC16B7" w:rsidRPr="00C1350C">
        <w:t>which include</w:t>
      </w:r>
      <w:r w:rsidR="002915E1" w:rsidRPr="00C1350C">
        <w:t xml:space="preserve"> </w:t>
      </w:r>
      <w:r w:rsidR="00DC16B7" w:rsidRPr="00C1350C">
        <w:rPr>
          <w:bCs/>
        </w:rPr>
        <w:t xml:space="preserve">supply chain disruptions, </w:t>
      </w:r>
      <w:r w:rsidR="002915E1" w:rsidRPr="00C1350C">
        <w:rPr>
          <w:bCs/>
        </w:rPr>
        <w:t>high production</w:t>
      </w:r>
      <w:r w:rsidR="002915E1" w:rsidRPr="00C1350C">
        <w:rPr>
          <w:b/>
          <w:bCs/>
        </w:rPr>
        <w:t xml:space="preserve"> </w:t>
      </w:r>
      <w:r w:rsidR="002915E1" w:rsidRPr="00C1350C">
        <w:rPr>
          <w:bCs/>
        </w:rPr>
        <w:t xml:space="preserve">costs, </w:t>
      </w:r>
      <w:r w:rsidR="00DC16B7" w:rsidRPr="00C1350C">
        <w:rPr>
          <w:bCs/>
        </w:rPr>
        <w:t>slow decision-making</w:t>
      </w:r>
      <w:r w:rsidR="002915E1" w:rsidRPr="00C1350C">
        <w:rPr>
          <w:bCs/>
        </w:rPr>
        <w:t xml:space="preserve">, and </w:t>
      </w:r>
      <w:r w:rsidR="00DC16B7" w:rsidRPr="00C1350C">
        <w:rPr>
          <w:bCs/>
        </w:rPr>
        <w:t>resource wastage</w:t>
      </w:r>
      <w:r w:rsidR="00DC16B7" w:rsidRPr="00C1350C">
        <w:t xml:space="preserve"> </w:t>
      </w:r>
      <w:r w:rsidR="002915E1" w:rsidRPr="00C1350C">
        <w:t>due to outdated</w:t>
      </w:r>
      <w:r w:rsidR="00CD6F35" w:rsidRPr="00C1350C">
        <w:t xml:space="preserve"> processes</w:t>
      </w:r>
      <w:r w:rsidR="00F137BC" w:rsidRPr="00C1350C">
        <w:t xml:space="preserve"> </w:t>
      </w:r>
      <w:r w:rsidR="007D48EF" w:rsidRPr="00C1350C">
        <w:t>(</w:t>
      </w:r>
      <w:proofErr w:type="spellStart"/>
      <w:r w:rsidR="007D48EF" w:rsidRPr="00C1350C">
        <w:t>Belhadi</w:t>
      </w:r>
      <w:proofErr w:type="spellEnd"/>
      <w:r w:rsidR="007D48EF" w:rsidRPr="00C1350C">
        <w:t xml:space="preserve"> et al. 2022)</w:t>
      </w:r>
      <w:r w:rsidR="00CD6F35" w:rsidRPr="00C1350C">
        <w:t xml:space="preserve">. </w:t>
      </w:r>
      <w:r w:rsidR="002B7684" w:rsidRPr="00C1350C">
        <w:t xml:space="preserve">These difficulties decrease </w:t>
      </w:r>
      <w:r w:rsidR="008F4E3F" w:rsidRPr="00C1350C">
        <w:t xml:space="preserve">the </w:t>
      </w:r>
      <w:r w:rsidR="002915E1" w:rsidRPr="00C1350C">
        <w:t>productivity and competitiveness</w:t>
      </w:r>
      <w:r w:rsidR="008F4E3F" w:rsidRPr="00C1350C">
        <w:t xml:space="preserve"> of the firms</w:t>
      </w:r>
      <w:r w:rsidR="002915E1" w:rsidRPr="00C1350C">
        <w:t xml:space="preserve">, </w:t>
      </w:r>
      <w:r w:rsidR="005C691D" w:rsidRPr="00C1350C">
        <w:t>making</w:t>
      </w:r>
      <w:r w:rsidR="007E5BBE" w:rsidRPr="00C1350C">
        <w:t xml:space="preserve"> it critical</w:t>
      </w:r>
      <w:r w:rsidR="002915E1" w:rsidRPr="00C1350C">
        <w:t xml:space="preserve"> for </w:t>
      </w:r>
      <w:r w:rsidR="001D4580" w:rsidRPr="00C1350C">
        <w:t xml:space="preserve">businesses to </w:t>
      </w:r>
      <w:r w:rsidR="005C691D" w:rsidRPr="00C1350C">
        <w:t>adopt</w:t>
      </w:r>
      <w:r w:rsidR="001D4580" w:rsidRPr="00C1350C">
        <w:t xml:space="preserve"> </w:t>
      </w:r>
      <w:r w:rsidR="00B66481" w:rsidRPr="00C1350C">
        <w:t>modern solutions (</w:t>
      </w:r>
      <w:proofErr w:type="spellStart"/>
      <w:r w:rsidR="00B66481" w:rsidRPr="00C1350C">
        <w:t>Djellal</w:t>
      </w:r>
      <w:proofErr w:type="spellEnd"/>
      <w:r w:rsidR="00B66481" w:rsidRPr="00C1350C">
        <w:t xml:space="preserve"> et al. 2008).</w:t>
      </w:r>
      <w:r w:rsidR="002915E1" w:rsidRPr="00C1350C">
        <w:t xml:space="preserve"> </w:t>
      </w:r>
      <w:r>
        <w:t>TL</w:t>
      </w:r>
      <w:r w:rsidR="00BB759C" w:rsidRPr="00C1350C">
        <w:t xml:space="preserve"> help</w:t>
      </w:r>
      <w:r w:rsidR="007270AF" w:rsidRPr="00C1350C">
        <w:t>s</w:t>
      </w:r>
      <w:r w:rsidR="00BB759C" w:rsidRPr="00C1350C">
        <w:t xml:space="preserve"> to </w:t>
      </w:r>
      <w:r w:rsidR="007270AF" w:rsidRPr="00C1350C">
        <w:t>reduce</w:t>
      </w:r>
      <w:r w:rsidR="00BB759C" w:rsidRPr="00C1350C">
        <w:t xml:space="preserve"> these </w:t>
      </w:r>
      <w:r w:rsidR="007270AF" w:rsidRPr="00C1350C">
        <w:t>problems</w:t>
      </w:r>
      <w:r w:rsidR="00BB759C" w:rsidRPr="00C1350C">
        <w:t xml:space="preserve"> by implementin</w:t>
      </w:r>
      <w:r w:rsidR="002915E1" w:rsidRPr="00C1350C">
        <w:t xml:space="preserve">g a culture of </w:t>
      </w:r>
      <w:r w:rsidR="007270AF" w:rsidRPr="00C1350C">
        <w:rPr>
          <w:bCs/>
        </w:rPr>
        <w:t xml:space="preserve">innovation, </w:t>
      </w:r>
      <w:r w:rsidR="00F05316" w:rsidRPr="00C1350C">
        <w:rPr>
          <w:bCs/>
        </w:rPr>
        <w:t>adaptability, and</w:t>
      </w:r>
      <w:r w:rsidR="002915E1" w:rsidRPr="00C1350C">
        <w:rPr>
          <w:bCs/>
        </w:rPr>
        <w:t xml:space="preserve"> improvement</w:t>
      </w:r>
      <w:r w:rsidR="002915E1" w:rsidRPr="00C1350C">
        <w:t>.</w:t>
      </w:r>
      <w:r w:rsidR="00882DDA" w:rsidRPr="00C1350C">
        <w:t xml:space="preserve"> </w:t>
      </w:r>
      <w:r w:rsidR="00F168DD" w:rsidRPr="00C1350C">
        <w:t xml:space="preserve">This type of </w:t>
      </w:r>
      <w:r w:rsidR="00E3235D">
        <w:t>leader</w:t>
      </w:r>
      <w:r w:rsidR="00882DDA" w:rsidRPr="00C1350C">
        <w:t xml:space="preserve"> </w:t>
      </w:r>
      <w:r w:rsidR="00D32E0E" w:rsidRPr="00C1350C">
        <w:t>assist</w:t>
      </w:r>
      <w:r w:rsidR="00536A4B" w:rsidRPr="00C1350C">
        <w:t>s</w:t>
      </w:r>
      <w:r w:rsidR="00D32E0E" w:rsidRPr="00C1350C">
        <w:t xml:space="preserve"> in</w:t>
      </w:r>
      <w:r w:rsidR="00882DDA" w:rsidRPr="00C1350C">
        <w:t xml:space="preserve"> the adoption of</w:t>
      </w:r>
      <w:r w:rsidR="002915E1" w:rsidRPr="00C1350C">
        <w:rPr>
          <w:bCs/>
        </w:rPr>
        <w:t xml:space="preserve"> </w:t>
      </w:r>
      <w:r w:rsidR="00BE12B3" w:rsidRPr="00C1350C">
        <w:rPr>
          <w:bCs/>
        </w:rPr>
        <w:t>the latest</w:t>
      </w:r>
      <w:r w:rsidR="00736426" w:rsidRPr="00C1350C">
        <w:rPr>
          <w:bCs/>
        </w:rPr>
        <w:t xml:space="preserve"> </w:t>
      </w:r>
      <w:r w:rsidR="002915E1" w:rsidRPr="00C1350C">
        <w:rPr>
          <w:bCs/>
        </w:rPr>
        <w:t>technologies</w:t>
      </w:r>
      <w:r w:rsidR="002915E1" w:rsidRPr="00C1350C">
        <w:t xml:space="preserve"> like </w:t>
      </w:r>
      <w:r w:rsidR="00F556BD" w:rsidRPr="00C1350C">
        <w:rPr>
          <w:bCs/>
        </w:rPr>
        <w:t xml:space="preserve">IoT, </w:t>
      </w:r>
      <w:r w:rsidR="002915E1" w:rsidRPr="00C1350C">
        <w:rPr>
          <w:bCs/>
        </w:rPr>
        <w:t xml:space="preserve">AI, and </w:t>
      </w:r>
      <w:r w:rsidR="00A851A9" w:rsidRPr="00C1350C">
        <w:rPr>
          <w:bCs/>
        </w:rPr>
        <w:t>automation</w:t>
      </w:r>
      <w:r w:rsidR="00A851A9" w:rsidRPr="00C1350C">
        <w:t xml:space="preserve"> that</w:t>
      </w:r>
      <w:r w:rsidR="00F556BD" w:rsidRPr="00C1350C">
        <w:t xml:space="preserve"> </w:t>
      </w:r>
      <w:r w:rsidR="00E3235D">
        <w:t>make</w:t>
      </w:r>
      <w:r w:rsidR="002915E1" w:rsidRPr="00C1350C">
        <w:t xml:space="preserve"> </w:t>
      </w:r>
      <w:r w:rsidR="00BE12B3" w:rsidRPr="00C1350C">
        <w:t xml:space="preserve">production </w:t>
      </w:r>
      <w:r w:rsidR="002915E1" w:rsidRPr="00C1350C">
        <w:t xml:space="preserve">operations </w:t>
      </w:r>
      <w:r w:rsidR="009D5B19" w:rsidRPr="00C1350C">
        <w:t>streamlined</w:t>
      </w:r>
      <w:r w:rsidR="00F556BD" w:rsidRPr="00C1350C">
        <w:t xml:space="preserve"> and </w:t>
      </w:r>
      <w:r w:rsidR="00E3235D">
        <w:t>increase</w:t>
      </w:r>
      <w:r w:rsidR="004546E0" w:rsidRPr="00C1350C">
        <w:t xml:space="preserve"> </w:t>
      </w:r>
      <w:r w:rsidR="001E2650" w:rsidRPr="00C1350C">
        <w:t xml:space="preserve">the </w:t>
      </w:r>
      <w:r w:rsidR="004546E0" w:rsidRPr="00C1350C">
        <w:t>efficiency</w:t>
      </w:r>
      <w:r w:rsidR="001E2650" w:rsidRPr="00C1350C">
        <w:t xml:space="preserve"> of the </w:t>
      </w:r>
      <w:r w:rsidR="00B04E0F" w:rsidRPr="00C1350C">
        <w:t>system</w:t>
      </w:r>
      <w:r w:rsidR="004546E0" w:rsidRPr="00C1350C">
        <w:t xml:space="preserve"> (</w:t>
      </w:r>
      <w:proofErr w:type="spellStart"/>
      <w:r w:rsidR="004546E0" w:rsidRPr="00C1350C">
        <w:t>Pawar</w:t>
      </w:r>
      <w:proofErr w:type="spellEnd"/>
      <w:r w:rsidR="004546E0" w:rsidRPr="00C1350C">
        <w:t xml:space="preserve"> et al. 2024).</w:t>
      </w:r>
      <w:r w:rsidR="002915E1" w:rsidRPr="00C1350C">
        <w:t xml:space="preserve"> </w:t>
      </w:r>
      <w:r w:rsidR="00E44A03" w:rsidRPr="00C1350C">
        <w:t>Digitalization</w:t>
      </w:r>
      <w:r w:rsidR="002915E1" w:rsidRPr="00C1350C">
        <w:t xml:space="preserve"> </w:t>
      </w:r>
      <w:r w:rsidR="00F474CE" w:rsidRPr="00C1350C">
        <w:t>is</w:t>
      </w:r>
      <w:r w:rsidR="00D71213" w:rsidRPr="00C1350C">
        <w:t xml:space="preserve"> a </w:t>
      </w:r>
      <w:r w:rsidR="00B224C6" w:rsidRPr="00C1350C">
        <w:t>technique that</w:t>
      </w:r>
      <w:r w:rsidR="002915E1" w:rsidRPr="00C1350C">
        <w:t xml:space="preserve"> </w:t>
      </w:r>
      <w:r w:rsidR="003A3963" w:rsidRPr="00C1350C">
        <w:t>assists</w:t>
      </w:r>
      <w:r w:rsidR="00890333" w:rsidRPr="00C1350C">
        <w:t xml:space="preserve"> in</w:t>
      </w:r>
      <w:r w:rsidR="00D71213" w:rsidRPr="00C1350C">
        <w:t xml:space="preserve"> </w:t>
      </w:r>
      <w:r w:rsidR="00D56858" w:rsidRPr="00C1350C">
        <w:rPr>
          <w:bCs/>
        </w:rPr>
        <w:t>automat</w:t>
      </w:r>
      <w:r w:rsidR="00890333" w:rsidRPr="00C1350C">
        <w:rPr>
          <w:bCs/>
        </w:rPr>
        <w:t xml:space="preserve">ing </w:t>
      </w:r>
      <w:r w:rsidR="00D56858" w:rsidRPr="00C1350C">
        <w:rPr>
          <w:bCs/>
        </w:rPr>
        <w:t>work</w:t>
      </w:r>
      <w:r w:rsidR="00890333" w:rsidRPr="00C1350C">
        <w:rPr>
          <w:bCs/>
        </w:rPr>
        <w:t xml:space="preserve"> procedures</w:t>
      </w:r>
      <w:r w:rsidR="00D56858" w:rsidRPr="00C1350C">
        <w:rPr>
          <w:bCs/>
        </w:rPr>
        <w:t xml:space="preserve">, </w:t>
      </w:r>
      <w:r w:rsidR="009D5B19" w:rsidRPr="00C1350C">
        <w:rPr>
          <w:bCs/>
        </w:rPr>
        <w:t>decision-making</w:t>
      </w:r>
      <w:r w:rsidR="00890333" w:rsidRPr="00C1350C">
        <w:rPr>
          <w:bCs/>
        </w:rPr>
        <w:t xml:space="preserve"> in </w:t>
      </w:r>
      <w:r w:rsidR="00B224C6">
        <w:rPr>
          <w:bCs/>
        </w:rPr>
        <w:t>real time</w:t>
      </w:r>
      <w:r w:rsidR="002915E1" w:rsidRPr="00C1350C">
        <w:rPr>
          <w:bCs/>
        </w:rPr>
        <w:t>, an</w:t>
      </w:r>
      <w:r w:rsidR="00D56858" w:rsidRPr="00C1350C">
        <w:rPr>
          <w:bCs/>
        </w:rPr>
        <w:t xml:space="preserve">d </w:t>
      </w:r>
      <w:r w:rsidR="00E3235D">
        <w:rPr>
          <w:bCs/>
        </w:rPr>
        <w:t>optimizing</w:t>
      </w:r>
      <w:r w:rsidR="00D56858" w:rsidRPr="00C1350C">
        <w:rPr>
          <w:bCs/>
        </w:rPr>
        <w:t xml:space="preserve"> resource usage</w:t>
      </w:r>
      <w:r w:rsidR="00B43F1F" w:rsidRPr="00C1350C">
        <w:rPr>
          <w:bCs/>
        </w:rPr>
        <w:t xml:space="preserve"> </w:t>
      </w:r>
      <w:r w:rsidR="00B43F1F" w:rsidRPr="00C1350C">
        <w:t>(</w:t>
      </w:r>
      <w:proofErr w:type="spellStart"/>
      <w:r w:rsidR="00B43F1F" w:rsidRPr="00C1350C">
        <w:t>Aldoseri</w:t>
      </w:r>
      <w:proofErr w:type="spellEnd"/>
      <w:r w:rsidR="00B43F1F" w:rsidRPr="00C1350C">
        <w:t xml:space="preserve"> et al. 2023)</w:t>
      </w:r>
      <w:r w:rsidR="00F421F0" w:rsidRPr="00C1350C">
        <w:t>.</w:t>
      </w:r>
      <w:r w:rsidR="008B3D7C" w:rsidRPr="00C1350C">
        <w:t xml:space="preserve"> </w:t>
      </w:r>
      <w:r w:rsidR="00360659" w:rsidRPr="00C1350C">
        <w:t>With the</w:t>
      </w:r>
      <w:r w:rsidR="002915E1" w:rsidRPr="00C1350C">
        <w:t xml:space="preserve"> integrati</w:t>
      </w:r>
      <w:r w:rsidR="00360659" w:rsidRPr="00C1350C">
        <w:t>on of</w:t>
      </w:r>
      <w:r>
        <w:t xml:space="preserve"> TL</w:t>
      </w:r>
      <w:r w:rsidR="00C5478A" w:rsidRPr="00C1350C">
        <w:t xml:space="preserve"> with</w:t>
      </w:r>
      <w:r w:rsidR="008B3D7C" w:rsidRPr="00C1350C">
        <w:t xml:space="preserve"> </w:t>
      </w:r>
      <w:r w:rsidR="002915E1" w:rsidRPr="00C1350C">
        <w:t xml:space="preserve">digitalization, </w:t>
      </w:r>
      <w:r>
        <w:t>businesses</w:t>
      </w:r>
      <w:r w:rsidR="00317A52" w:rsidRPr="00C1350C">
        <w:t xml:space="preserve"> can attain </w:t>
      </w:r>
      <w:r w:rsidR="00783A8D" w:rsidRPr="00C1350C">
        <w:rPr>
          <w:bCs/>
        </w:rPr>
        <w:t>higher</w:t>
      </w:r>
      <w:r w:rsidR="002915E1" w:rsidRPr="00C1350C">
        <w:rPr>
          <w:bCs/>
        </w:rPr>
        <w:t xml:space="preserve"> </w:t>
      </w:r>
      <w:r w:rsidR="00BD44CE" w:rsidRPr="00C1350C">
        <w:rPr>
          <w:bCs/>
        </w:rPr>
        <w:t xml:space="preserve">efficiency in </w:t>
      </w:r>
      <w:r w:rsidR="009D5B19" w:rsidRPr="00C1350C">
        <w:rPr>
          <w:bCs/>
        </w:rPr>
        <w:t>their</w:t>
      </w:r>
      <w:r w:rsidR="00BD44CE" w:rsidRPr="00C1350C">
        <w:rPr>
          <w:bCs/>
        </w:rPr>
        <w:t xml:space="preserve"> operations, </w:t>
      </w:r>
      <w:r w:rsidR="00A851A9">
        <w:rPr>
          <w:bCs/>
        </w:rPr>
        <w:t>optimize</w:t>
      </w:r>
      <w:r w:rsidR="00BD44CE" w:rsidRPr="00C1350C">
        <w:rPr>
          <w:bCs/>
        </w:rPr>
        <w:t xml:space="preserve"> costs, and </w:t>
      </w:r>
      <w:r w:rsidR="00783A8D" w:rsidRPr="00C1350C">
        <w:rPr>
          <w:bCs/>
        </w:rPr>
        <w:t>increase</w:t>
      </w:r>
      <w:r w:rsidR="002915E1" w:rsidRPr="00C1350C">
        <w:rPr>
          <w:bCs/>
        </w:rPr>
        <w:t xml:space="preserve"> </w:t>
      </w:r>
      <w:r w:rsidR="003A3963" w:rsidRPr="00C1350C">
        <w:rPr>
          <w:bCs/>
        </w:rPr>
        <w:t>productivity</w:t>
      </w:r>
      <w:r w:rsidR="00BD44CE" w:rsidRPr="00C1350C">
        <w:t>, wh</w:t>
      </w:r>
      <w:r w:rsidR="00783A8D" w:rsidRPr="00C1350C">
        <w:t>ich assists</w:t>
      </w:r>
      <w:r w:rsidR="00BD44CE" w:rsidRPr="00C1350C">
        <w:t xml:space="preserve"> them</w:t>
      </w:r>
      <w:r w:rsidR="002915E1" w:rsidRPr="00C1350C">
        <w:t xml:space="preserve"> </w:t>
      </w:r>
      <w:r w:rsidR="00A851A9">
        <w:t>in attaining</w:t>
      </w:r>
      <w:r w:rsidR="002915E1" w:rsidRPr="00C1350C">
        <w:t xml:space="preserve"> </w:t>
      </w:r>
      <w:r w:rsidR="00D24245">
        <w:t xml:space="preserve">a </w:t>
      </w:r>
      <w:r w:rsidR="007812A4" w:rsidRPr="00C1350C">
        <w:t>competitive advantage and long-term sustainability</w:t>
      </w:r>
      <w:r w:rsidR="000C6CD9" w:rsidRPr="00C1350C">
        <w:t xml:space="preserve"> (Martinez et al. 2023)</w:t>
      </w:r>
      <w:r w:rsidR="002915E1" w:rsidRPr="00C1350C">
        <w:t>.</w:t>
      </w:r>
    </w:p>
    <w:p w14:paraId="63C4C57E" w14:textId="5FCF7A12" w:rsidR="00E80AAF" w:rsidRPr="00C1350C" w:rsidRDefault="00162BCA" w:rsidP="00617A69">
      <w:pPr>
        <w:pStyle w:val="NormalWeb"/>
        <w:spacing w:before="0" w:beforeAutospacing="0" w:after="0" w:afterAutospacing="0"/>
        <w:jc w:val="both"/>
      </w:pPr>
      <w:r w:rsidRPr="00C1350C">
        <w:t>The</w:t>
      </w:r>
      <w:r w:rsidR="00543CFC" w:rsidRPr="00C1350C">
        <w:t xml:space="preserve"> </w:t>
      </w:r>
      <w:r w:rsidR="004039D2" w:rsidRPr="00C1350C">
        <w:t xml:space="preserve">existing </w:t>
      </w:r>
      <w:r w:rsidR="00543CFC" w:rsidRPr="00C1350C">
        <w:t>literature has</w:t>
      </w:r>
      <w:r w:rsidR="00E80AAF" w:rsidRPr="00C1350C">
        <w:t xml:space="preserve"> </w:t>
      </w:r>
      <w:r w:rsidR="00DB6B10" w:rsidRPr="00C1350C">
        <w:t xml:space="preserve">widely </w:t>
      </w:r>
      <w:r w:rsidR="004039D2" w:rsidRPr="00C1350C">
        <w:t>utilized</w:t>
      </w:r>
      <w:r w:rsidR="00B72D18">
        <w:t xml:space="preserve"> TL</w:t>
      </w:r>
      <w:r w:rsidR="00E80AAF" w:rsidRPr="00C1350C">
        <w:t xml:space="preserve"> </w:t>
      </w:r>
      <w:r w:rsidR="00EB0B80" w:rsidRPr="00C1350C">
        <w:t>in</w:t>
      </w:r>
      <w:r w:rsidR="00DB6B10" w:rsidRPr="00C1350C">
        <w:t xml:space="preserve"> different organizational p</w:t>
      </w:r>
      <w:r w:rsidR="009E3E28" w:rsidRPr="00C1350C">
        <w:t>ractices</w:t>
      </w:r>
      <w:r w:rsidR="00DB6B10" w:rsidRPr="00C1350C">
        <w:t xml:space="preserve"> like</w:t>
      </w:r>
      <w:r w:rsidR="00E80AAF" w:rsidRPr="00C1350C">
        <w:t xml:space="preserve"> </w:t>
      </w:r>
      <w:r w:rsidR="00DB6B10" w:rsidRPr="00C1350C">
        <w:t xml:space="preserve">job satisfaction, </w:t>
      </w:r>
      <w:r w:rsidR="00E80AAF" w:rsidRPr="00C1350C">
        <w:t>employee performance, and innovation</w:t>
      </w:r>
      <w:r w:rsidR="00C676B5" w:rsidRPr="00C1350C">
        <w:t xml:space="preserve"> (</w:t>
      </w:r>
      <w:proofErr w:type="spellStart"/>
      <w:r w:rsidR="00C676B5" w:rsidRPr="00C1350C">
        <w:t>Alwali</w:t>
      </w:r>
      <w:proofErr w:type="spellEnd"/>
      <w:r w:rsidR="00C676B5" w:rsidRPr="00C1350C">
        <w:t xml:space="preserve"> et al. 2022</w:t>
      </w:r>
      <w:r w:rsidR="00B10D17">
        <w:t>; Farooq et al., 2023</w:t>
      </w:r>
      <w:r w:rsidR="00C676B5" w:rsidRPr="00C1350C">
        <w:t>)</w:t>
      </w:r>
      <w:r w:rsidR="00E80AAF" w:rsidRPr="00C1350C">
        <w:t xml:space="preserve">. </w:t>
      </w:r>
      <w:r w:rsidR="004D6F26" w:rsidRPr="00C1350C">
        <w:t>In contrast to this</w:t>
      </w:r>
      <w:r w:rsidR="00D7301F" w:rsidRPr="00C1350C">
        <w:t xml:space="preserve">, </w:t>
      </w:r>
      <w:r w:rsidR="00AB2074" w:rsidRPr="00C1350C">
        <w:t xml:space="preserve">few </w:t>
      </w:r>
      <w:proofErr w:type="gramStart"/>
      <w:r w:rsidR="00AB2074" w:rsidRPr="00C1350C">
        <w:t>number</w:t>
      </w:r>
      <w:proofErr w:type="gramEnd"/>
      <w:r w:rsidR="00AB2074" w:rsidRPr="00C1350C">
        <w:t xml:space="preserve"> of</w:t>
      </w:r>
      <w:r w:rsidR="009D5B19" w:rsidRPr="00C1350C">
        <w:t xml:space="preserve"> </w:t>
      </w:r>
      <w:r w:rsidR="00D24245">
        <w:t>studies</w:t>
      </w:r>
      <w:r w:rsidR="00E80AAF" w:rsidRPr="00C1350C">
        <w:t xml:space="preserve"> </w:t>
      </w:r>
      <w:r w:rsidR="00D24245">
        <w:t>have</w:t>
      </w:r>
      <w:r w:rsidR="00E80AAF" w:rsidRPr="00C1350C">
        <w:t xml:space="preserve"> </w:t>
      </w:r>
      <w:r w:rsidR="00D7301F" w:rsidRPr="00C1350C">
        <w:t>been conducted</w:t>
      </w:r>
      <w:r w:rsidR="00E80AAF" w:rsidRPr="00C1350C">
        <w:t xml:space="preserve"> on</w:t>
      </w:r>
      <w:r w:rsidR="00AB2074" w:rsidRPr="00C1350C">
        <w:t xml:space="preserve"> </w:t>
      </w:r>
      <w:r w:rsidR="00B72D18">
        <w:t>OE</w:t>
      </w:r>
      <w:r w:rsidR="00D64E72" w:rsidRPr="00C1350C">
        <w:t xml:space="preserve">, which is </w:t>
      </w:r>
      <w:r w:rsidR="009D5B19" w:rsidRPr="00C1350C">
        <w:t>an</w:t>
      </w:r>
      <w:r w:rsidR="00D64E72" w:rsidRPr="00C1350C">
        <w:t xml:space="preserve"> important factor </w:t>
      </w:r>
      <w:r w:rsidR="00AB2074" w:rsidRPr="00C1350C">
        <w:t xml:space="preserve">to consider </w:t>
      </w:r>
      <w:r w:rsidR="00D64E72" w:rsidRPr="00C1350C">
        <w:t xml:space="preserve">in terms of manufacturing firms </w:t>
      </w:r>
      <w:r w:rsidR="00A851A9">
        <w:t>that</w:t>
      </w:r>
      <w:r w:rsidR="00AB2074" w:rsidRPr="00C1350C">
        <w:t xml:space="preserve"> are </w:t>
      </w:r>
      <w:r w:rsidR="00D64E72" w:rsidRPr="00C1350C">
        <w:t>struggling</w:t>
      </w:r>
      <w:r w:rsidR="00E80AAF" w:rsidRPr="00C1350C">
        <w:t xml:space="preserve"> to </w:t>
      </w:r>
      <w:r w:rsidR="00D64E72" w:rsidRPr="00C1350C">
        <w:t xml:space="preserve">reduce </w:t>
      </w:r>
      <w:r w:rsidR="00AB2074" w:rsidRPr="00C1350C">
        <w:t xml:space="preserve">operating </w:t>
      </w:r>
      <w:r w:rsidR="00D64E72" w:rsidRPr="00C1350C">
        <w:t xml:space="preserve">costs and </w:t>
      </w:r>
      <w:r w:rsidR="00A851A9">
        <w:lastRenderedPageBreak/>
        <w:t>increase</w:t>
      </w:r>
      <w:r w:rsidR="00D64E72" w:rsidRPr="00C1350C">
        <w:t xml:space="preserve"> productivity</w:t>
      </w:r>
      <w:r w:rsidR="000C7312" w:rsidRPr="00C1350C">
        <w:t xml:space="preserve"> (Sanders et al. 2016)</w:t>
      </w:r>
      <w:r w:rsidR="009E3781" w:rsidRPr="00C1350C">
        <w:t xml:space="preserve">. </w:t>
      </w:r>
      <w:r w:rsidR="009D5B19" w:rsidRPr="00C1350C">
        <w:t>Previous</w:t>
      </w:r>
      <w:r w:rsidR="00E80AAF" w:rsidRPr="00C1350C">
        <w:t xml:space="preserve"> </w:t>
      </w:r>
      <w:r w:rsidR="000C7EEB" w:rsidRPr="00C1350C">
        <w:t>researchers</w:t>
      </w:r>
      <w:r w:rsidR="00A12673" w:rsidRPr="00C1350C">
        <w:t xml:space="preserve"> ha</w:t>
      </w:r>
      <w:r w:rsidR="000C7EEB" w:rsidRPr="00C1350C">
        <w:t>d</w:t>
      </w:r>
      <w:r w:rsidR="00A12673" w:rsidRPr="00C1350C">
        <w:t xml:space="preserve"> focused </w:t>
      </w:r>
      <w:r w:rsidR="004543FD" w:rsidRPr="00C1350C">
        <w:t>implicitly</w:t>
      </w:r>
      <w:r w:rsidR="00597D27" w:rsidRPr="00C1350C">
        <w:t xml:space="preserve"> </w:t>
      </w:r>
      <w:r w:rsidR="00A12673" w:rsidRPr="00C1350C">
        <w:t>on</w:t>
      </w:r>
      <w:r w:rsidR="00B268EF" w:rsidRPr="00C1350C">
        <w:t xml:space="preserve"> </w:t>
      </w:r>
      <w:r w:rsidR="00EB3B5C" w:rsidRPr="00C1350C">
        <w:t>digital</w:t>
      </w:r>
      <w:r w:rsidR="00E80AAF" w:rsidRPr="00C1350C">
        <w:t xml:space="preserve"> transformation</w:t>
      </w:r>
      <w:r w:rsidR="00A12673" w:rsidRPr="00C1350C">
        <w:t xml:space="preserve"> as an important</w:t>
      </w:r>
      <w:r w:rsidR="0080356A" w:rsidRPr="00C1350C">
        <w:t xml:space="preserve"> </w:t>
      </w:r>
      <w:r w:rsidR="002650F2" w:rsidRPr="00C1350C">
        <w:t>parameter</w:t>
      </w:r>
      <w:r w:rsidR="0080356A" w:rsidRPr="00C1350C">
        <w:t xml:space="preserve"> for</w:t>
      </w:r>
      <w:r w:rsidR="00E80AAF" w:rsidRPr="00C1350C">
        <w:t xml:space="preserve"> </w:t>
      </w:r>
      <w:r w:rsidR="006677EB" w:rsidRPr="00C1350C">
        <w:t xml:space="preserve">the </w:t>
      </w:r>
      <w:r w:rsidR="006F4533" w:rsidRPr="00C1350C">
        <w:t xml:space="preserve">success of the </w:t>
      </w:r>
      <w:r w:rsidR="009D5B19" w:rsidRPr="00C1350C">
        <w:t>business</w:t>
      </w:r>
      <w:r w:rsidR="00B53A18" w:rsidRPr="00C1350C">
        <w:t>, which is</w:t>
      </w:r>
      <w:r w:rsidR="00E80AAF" w:rsidRPr="00C1350C">
        <w:t xml:space="preserve"> </w:t>
      </w:r>
      <w:r w:rsidR="006F4533" w:rsidRPr="00C1350C">
        <w:t>mostly</w:t>
      </w:r>
      <w:r w:rsidR="00E80AAF" w:rsidRPr="00C1350C">
        <w:t xml:space="preserve"> </w:t>
      </w:r>
      <w:r w:rsidR="006F4533" w:rsidRPr="00C1350C">
        <w:t>ignored</w:t>
      </w:r>
      <w:r w:rsidR="00E80AAF" w:rsidRPr="00C1350C">
        <w:t xml:space="preserve"> </w:t>
      </w:r>
      <w:r w:rsidR="00C84A7C" w:rsidRPr="00C1350C">
        <w:t>as the</w:t>
      </w:r>
      <w:r w:rsidR="00E80AAF" w:rsidRPr="00C1350C">
        <w:t xml:space="preserve"> mediating role between leadership and </w:t>
      </w:r>
      <w:r w:rsidR="00BB3A25">
        <w:t>OE</w:t>
      </w:r>
      <w:r w:rsidR="008B2950" w:rsidRPr="00C1350C">
        <w:t xml:space="preserve"> (</w:t>
      </w:r>
      <w:proofErr w:type="spellStart"/>
      <w:r w:rsidR="008B2950" w:rsidRPr="00C1350C">
        <w:t>Hongyun</w:t>
      </w:r>
      <w:proofErr w:type="spellEnd"/>
      <w:r w:rsidR="008B2950" w:rsidRPr="00C1350C">
        <w:t xml:space="preserve"> et al. 2025)</w:t>
      </w:r>
      <w:r w:rsidR="006253CA" w:rsidRPr="00C1350C">
        <w:t xml:space="preserve">. This research assists </w:t>
      </w:r>
      <w:r w:rsidR="009D5B19" w:rsidRPr="00C1350C">
        <w:t>in filling</w:t>
      </w:r>
      <w:r w:rsidR="006253CA" w:rsidRPr="00C1350C">
        <w:t xml:space="preserve"> the gaps </w:t>
      </w:r>
      <w:r w:rsidR="00B224C6">
        <w:t>by</w:t>
      </w:r>
      <w:r w:rsidR="006253CA" w:rsidRPr="00C1350C">
        <w:t xml:space="preserve"> </w:t>
      </w:r>
      <w:r w:rsidR="00005B56" w:rsidRPr="00C1350C">
        <w:t xml:space="preserve">determining that </w:t>
      </w:r>
      <w:r w:rsidR="00BB3A25">
        <w:t>TL</w:t>
      </w:r>
      <w:r w:rsidR="006253CA" w:rsidRPr="00C1350C">
        <w:t xml:space="preserve"> increases</w:t>
      </w:r>
      <w:r w:rsidR="00E80AAF" w:rsidRPr="00C1350C">
        <w:t xml:space="preserve"> </w:t>
      </w:r>
      <w:r w:rsidR="004D3B80" w:rsidRPr="00C1350C">
        <w:t xml:space="preserve">the </w:t>
      </w:r>
      <w:r w:rsidR="00BB3A25">
        <w:t>OE</w:t>
      </w:r>
      <w:r w:rsidR="004D3B80" w:rsidRPr="00C1350C">
        <w:t xml:space="preserve"> of manufacturing firms</w:t>
      </w:r>
      <w:r w:rsidR="006253CA" w:rsidRPr="00C1350C">
        <w:t xml:space="preserve"> </w:t>
      </w:r>
      <w:r w:rsidR="00B224C6">
        <w:t>through</w:t>
      </w:r>
      <w:r w:rsidR="006253CA" w:rsidRPr="00C1350C">
        <w:t xml:space="preserve"> </w:t>
      </w:r>
      <w:r w:rsidR="00D24245">
        <w:t>the implementation of</w:t>
      </w:r>
      <w:r w:rsidR="00E80AAF" w:rsidRPr="00C1350C">
        <w:t xml:space="preserve"> digitalization</w:t>
      </w:r>
      <w:r w:rsidR="00D5394D" w:rsidRPr="00C1350C">
        <w:t xml:space="preserve">. The </w:t>
      </w:r>
      <w:r w:rsidR="00E9111B" w:rsidRPr="00C1350C">
        <w:t>important</w:t>
      </w:r>
      <w:r w:rsidR="00E80AAF" w:rsidRPr="00C1350C">
        <w:t xml:space="preserve"> question </w:t>
      </w:r>
      <w:r w:rsidR="00D5394D" w:rsidRPr="00C1350C">
        <w:t xml:space="preserve">in </w:t>
      </w:r>
      <w:r w:rsidR="00674191" w:rsidRPr="00C1350C">
        <w:t>improving</w:t>
      </w:r>
      <w:r w:rsidR="00D5394D" w:rsidRPr="00C1350C">
        <w:t xml:space="preserve"> this research</w:t>
      </w:r>
      <w:r w:rsidR="00E80AAF" w:rsidRPr="00C1350C">
        <w:t xml:space="preserve"> is: </w:t>
      </w:r>
      <w:r w:rsidR="0049790C" w:rsidRPr="00C1350C">
        <w:t xml:space="preserve">How </w:t>
      </w:r>
      <w:r w:rsidR="009D5B19" w:rsidRPr="00C1350C">
        <w:t>does</w:t>
      </w:r>
      <w:r w:rsidR="0049790C" w:rsidRPr="00C1350C">
        <w:t xml:space="preserve"> </w:t>
      </w:r>
      <w:r w:rsidR="00E80AAF" w:rsidRPr="00C1350C">
        <w:t xml:space="preserve">digitalization </w:t>
      </w:r>
      <w:r w:rsidR="009D5B19" w:rsidRPr="00C1350C">
        <w:t>mediate</w:t>
      </w:r>
      <w:r w:rsidR="00E80AAF" w:rsidRPr="00C1350C">
        <w:t xml:space="preserve"> the relationship between </w:t>
      </w:r>
      <w:r w:rsidR="00BB3A25">
        <w:t>TL and OE</w:t>
      </w:r>
      <w:r w:rsidR="0049790C" w:rsidRPr="00C1350C">
        <w:t xml:space="preserve"> </w:t>
      </w:r>
      <w:r w:rsidR="00423BA0" w:rsidRPr="00C1350C">
        <w:t xml:space="preserve">in </w:t>
      </w:r>
      <w:r w:rsidR="00900CCE" w:rsidRPr="00C1350C">
        <w:t>the case</w:t>
      </w:r>
      <w:r w:rsidR="00423BA0" w:rsidRPr="00C1350C">
        <w:t xml:space="preserve"> of </w:t>
      </w:r>
      <w:r w:rsidR="00E80AAF" w:rsidRPr="00C1350C">
        <w:t>manufacturing firms?</w:t>
      </w:r>
      <w:r w:rsidR="0049790C" w:rsidRPr="00C1350C">
        <w:t xml:space="preserve"> To fill th</w:t>
      </w:r>
      <w:r w:rsidR="00900CCE" w:rsidRPr="00C1350C">
        <w:t>e</w:t>
      </w:r>
      <w:r w:rsidR="0049790C" w:rsidRPr="00C1350C">
        <w:t xml:space="preserve"> gap, this research</w:t>
      </w:r>
      <w:r w:rsidR="00E80AAF" w:rsidRPr="00C1350C">
        <w:t xml:space="preserve"> </w:t>
      </w:r>
      <w:r w:rsidR="00900CCE" w:rsidRPr="00C1350C">
        <w:t xml:space="preserve">helps to </w:t>
      </w:r>
      <w:r w:rsidR="00E80AAF" w:rsidRPr="00C1350C">
        <w:t xml:space="preserve">contribute to the </w:t>
      </w:r>
      <w:r w:rsidR="0049790C" w:rsidRPr="00C1350C">
        <w:t xml:space="preserve">current literature by giving </w:t>
      </w:r>
      <w:r w:rsidR="008E5B66" w:rsidRPr="00C1350C">
        <w:t xml:space="preserve">a </w:t>
      </w:r>
      <w:r w:rsidR="0049790C" w:rsidRPr="00C1350C">
        <w:t>model</w:t>
      </w:r>
      <w:r w:rsidR="009F4F1E" w:rsidRPr="00C1350C">
        <w:t xml:space="preserve"> </w:t>
      </w:r>
      <w:r w:rsidR="009D5B19" w:rsidRPr="00C1350C">
        <w:t>that</w:t>
      </w:r>
      <w:r w:rsidR="00E80AAF" w:rsidRPr="00C1350C">
        <w:t xml:space="preserve"> links </w:t>
      </w:r>
      <w:r w:rsidR="00897D6E" w:rsidRPr="00C1350C">
        <w:t>leadership</w:t>
      </w:r>
      <w:r w:rsidR="00E80AAF" w:rsidRPr="00C1350C">
        <w:t xml:space="preserve">, </w:t>
      </w:r>
      <w:r w:rsidR="008E5B66" w:rsidRPr="00C1350C">
        <w:t xml:space="preserve">adoption of </w:t>
      </w:r>
      <w:r w:rsidR="00E80AAF" w:rsidRPr="00C1350C">
        <w:t xml:space="preserve">technology, and </w:t>
      </w:r>
      <w:r w:rsidR="009F4F1E" w:rsidRPr="00C1350C">
        <w:t xml:space="preserve">improving </w:t>
      </w:r>
      <w:r w:rsidR="00897D6E" w:rsidRPr="00C1350C">
        <w:t>efficiency</w:t>
      </w:r>
      <w:r w:rsidR="009F4F1E" w:rsidRPr="00C1350C">
        <w:t xml:space="preserve"> </w:t>
      </w:r>
      <w:r w:rsidR="008E5B66" w:rsidRPr="00C1350C">
        <w:t>through</w:t>
      </w:r>
      <w:r w:rsidR="00E80AAF" w:rsidRPr="00C1350C">
        <w:t xml:space="preserve"> </w:t>
      </w:r>
      <w:r w:rsidR="009F4F1E" w:rsidRPr="00C1350C">
        <w:t>offering practical solutions</w:t>
      </w:r>
      <w:r w:rsidR="00E80AAF" w:rsidRPr="00C1350C">
        <w:t xml:space="preserve"> for businesses </w:t>
      </w:r>
      <w:r w:rsidR="004F06F7" w:rsidRPr="00C1350C">
        <w:t xml:space="preserve">to </w:t>
      </w:r>
      <w:r w:rsidR="008949C4" w:rsidRPr="00C1350C">
        <w:t>adopt</w:t>
      </w:r>
      <w:r w:rsidR="00E80AAF" w:rsidRPr="00C1350C">
        <w:t xml:space="preserve"> digital transformation.</w:t>
      </w:r>
    </w:p>
    <w:p w14:paraId="0ED95070" w14:textId="557ACD44" w:rsidR="002915E1" w:rsidRPr="00C1350C" w:rsidRDefault="002915E1" w:rsidP="00617A69">
      <w:pPr>
        <w:pStyle w:val="NormalWeb"/>
        <w:spacing w:before="0" w:beforeAutospacing="0" w:after="0" w:afterAutospacing="0"/>
        <w:jc w:val="both"/>
      </w:pPr>
      <w:r w:rsidRPr="00C1350C">
        <w:t>This</w:t>
      </w:r>
      <w:r w:rsidR="002759EA" w:rsidRPr="00C1350C">
        <w:t xml:space="preserve"> research is specifically</w:t>
      </w:r>
      <w:r w:rsidRPr="00C1350C">
        <w:t xml:space="preserve"> </w:t>
      </w:r>
      <w:r w:rsidR="00C35B6E" w:rsidRPr="00C1350C">
        <w:t>considered</w:t>
      </w:r>
      <w:r w:rsidRPr="00C1350C">
        <w:t xml:space="preserve"> for </w:t>
      </w:r>
      <w:r w:rsidR="002759EA" w:rsidRPr="00C1350C">
        <w:t>emerging countries</w:t>
      </w:r>
      <w:r w:rsidRPr="00C1350C">
        <w:t xml:space="preserve"> like Pakistan, where</w:t>
      </w:r>
      <w:r w:rsidR="00C35B6E" w:rsidRPr="00C1350C">
        <w:t xml:space="preserve"> </w:t>
      </w:r>
      <w:r w:rsidR="00E1135C">
        <w:t>Industry 4.0</w:t>
      </w:r>
      <w:r w:rsidR="002759EA" w:rsidRPr="00C1350C">
        <w:t xml:space="preserve"> </w:t>
      </w:r>
      <w:r w:rsidR="00E1135C">
        <w:t>struggles</w:t>
      </w:r>
      <w:r w:rsidR="002759EA" w:rsidRPr="00C1350C">
        <w:t xml:space="preserve"> to </w:t>
      </w:r>
      <w:r w:rsidR="0049008D" w:rsidRPr="00C1350C">
        <w:t>implement</w:t>
      </w:r>
      <w:r w:rsidRPr="00C1350C">
        <w:t xml:space="preserve"> efficient production </w:t>
      </w:r>
      <w:r w:rsidR="0049008D" w:rsidRPr="00C1350C">
        <w:t>systems</w:t>
      </w:r>
      <w:r w:rsidRPr="00C1350C">
        <w:t xml:space="preserve">, </w:t>
      </w:r>
      <w:r w:rsidR="002759EA" w:rsidRPr="00C1350C">
        <w:t xml:space="preserve">prevent </w:t>
      </w:r>
      <w:r w:rsidRPr="00C1350C">
        <w:t xml:space="preserve">outdated technologies, and </w:t>
      </w:r>
      <w:r w:rsidR="002759EA" w:rsidRPr="00C1350C">
        <w:t xml:space="preserve">mitigate </w:t>
      </w:r>
      <w:r w:rsidRPr="00C1350C">
        <w:t>re</w:t>
      </w:r>
      <w:r w:rsidR="002759EA" w:rsidRPr="00C1350C">
        <w:t>source limitations</w:t>
      </w:r>
      <w:r w:rsidRPr="00C1350C">
        <w:t xml:space="preserve">. </w:t>
      </w:r>
      <w:r w:rsidR="00290E21" w:rsidRPr="00C1350C">
        <w:t>By i</w:t>
      </w:r>
      <w:r w:rsidR="00E1135C">
        <w:t>mproving OE</w:t>
      </w:r>
      <w:r w:rsidR="00290E21" w:rsidRPr="00C1350C">
        <w:t>, these firms can remain innovative in this rapidly growing</w:t>
      </w:r>
      <w:r w:rsidRPr="00C1350C">
        <w:t xml:space="preserve"> market. </w:t>
      </w:r>
      <w:r w:rsidR="003660B7" w:rsidRPr="00C1350C">
        <w:t xml:space="preserve">When </w:t>
      </w:r>
      <w:r w:rsidR="006A6174">
        <w:t>TL</w:t>
      </w:r>
      <w:r w:rsidR="003660B7" w:rsidRPr="00C1350C">
        <w:t xml:space="preserve"> is</w:t>
      </w:r>
      <w:r w:rsidRPr="00C1350C">
        <w:t xml:space="preserve"> combined with digitalization, </w:t>
      </w:r>
      <w:r w:rsidR="003660B7" w:rsidRPr="00C1350C">
        <w:t>it can achieve sustainable growth by implementing process optimization,</w:t>
      </w:r>
      <w:r w:rsidRPr="00C1350C">
        <w:t xml:space="preserve"> innovation, </w:t>
      </w:r>
      <w:r w:rsidR="003660B7" w:rsidRPr="00C1350C">
        <w:t>and asset</w:t>
      </w:r>
      <w:r w:rsidRPr="00C1350C">
        <w:t xml:space="preserve"> efficiency</w:t>
      </w:r>
      <w:r w:rsidR="003B526B" w:rsidRPr="00C1350C">
        <w:t xml:space="preserve">. The </w:t>
      </w:r>
      <w:r w:rsidRPr="00C1350C">
        <w:t>f</w:t>
      </w:r>
      <w:r w:rsidR="003B526B" w:rsidRPr="00C1350C">
        <w:t>oundation of this study is</w:t>
      </w:r>
      <w:r w:rsidR="006A6174">
        <w:t xml:space="preserve"> on the GDC</w:t>
      </w:r>
      <w:r w:rsidR="003B526B" w:rsidRPr="00C1350C">
        <w:t xml:space="preserve"> model</w:t>
      </w:r>
      <w:r w:rsidR="00022C79" w:rsidRPr="00C1350C">
        <w:t>, which helps an organization</w:t>
      </w:r>
      <w:r w:rsidRPr="00C1350C">
        <w:t xml:space="preserve"> </w:t>
      </w:r>
      <w:r w:rsidR="006F727B" w:rsidRPr="00C1350C">
        <w:t>to build, integrate</w:t>
      </w:r>
      <w:r w:rsidR="009D5B19" w:rsidRPr="00C1350C">
        <w:t>,</w:t>
      </w:r>
      <w:r w:rsidRPr="00C1350C">
        <w:t xml:space="preserve"> and reconfigure </w:t>
      </w:r>
      <w:r w:rsidR="006F727B" w:rsidRPr="00C1350C">
        <w:t xml:space="preserve">the </w:t>
      </w:r>
      <w:r w:rsidRPr="00C1350C">
        <w:t>internal and exte</w:t>
      </w:r>
      <w:r w:rsidR="006F727B" w:rsidRPr="00C1350C">
        <w:t>rnal assets</w:t>
      </w:r>
      <w:r w:rsidR="004E59ED" w:rsidRPr="00C1350C">
        <w:t xml:space="preserve"> to get</w:t>
      </w:r>
      <w:r w:rsidRPr="00C1350C">
        <w:t xml:space="preserve"> sustainable </w:t>
      </w:r>
      <w:r w:rsidR="000C1CC5" w:rsidRPr="00C1350C">
        <w:t xml:space="preserve">and </w:t>
      </w:r>
      <w:r w:rsidRPr="00C1350C">
        <w:t>competitive advantages</w:t>
      </w:r>
      <w:r w:rsidR="000C1CC5" w:rsidRPr="00C1350C">
        <w:t>. In this way</w:t>
      </w:r>
      <w:r w:rsidR="006A6174">
        <w:t>, TL</w:t>
      </w:r>
      <w:r w:rsidR="000C1CC5" w:rsidRPr="00C1350C">
        <w:t xml:space="preserve"> assists the firms </w:t>
      </w:r>
      <w:r w:rsidR="009D5B19" w:rsidRPr="00C1350C">
        <w:t>in attaining</w:t>
      </w:r>
      <w:r w:rsidR="000C1CC5" w:rsidRPr="00C1350C">
        <w:t xml:space="preserve"> </w:t>
      </w:r>
      <w:r w:rsidRPr="00C1350C">
        <w:t>digital capabilities</w:t>
      </w:r>
      <w:r w:rsidR="00D24245">
        <w:t>,</w:t>
      </w:r>
      <w:r w:rsidR="000C1CC5" w:rsidRPr="00C1350C">
        <w:t xml:space="preserve"> which </w:t>
      </w:r>
      <w:r w:rsidR="009D5B19" w:rsidRPr="00C1350C">
        <w:t>increases</w:t>
      </w:r>
      <w:r w:rsidR="006A6174">
        <w:t xml:space="preserve"> OE</w:t>
      </w:r>
      <w:r w:rsidR="000C1CC5" w:rsidRPr="00C1350C">
        <w:t xml:space="preserve"> </w:t>
      </w:r>
      <w:r w:rsidR="009D5B19" w:rsidRPr="00C1350C">
        <w:t>and</w:t>
      </w:r>
      <w:r w:rsidR="000C1CC5" w:rsidRPr="00C1350C">
        <w:t xml:space="preserve"> creates </w:t>
      </w:r>
      <w:r w:rsidRPr="00C1350C">
        <w:t>eco-friendly and su</w:t>
      </w:r>
      <w:r w:rsidR="000C1CC5" w:rsidRPr="00C1350C">
        <w:t>stainable manufacturing firms</w:t>
      </w:r>
      <w:r w:rsidR="00645FC8" w:rsidRPr="00C1350C">
        <w:t xml:space="preserve"> in Pakistan</w:t>
      </w:r>
      <w:r w:rsidRPr="00C1350C">
        <w:t xml:space="preserve">. </w:t>
      </w:r>
    </w:p>
    <w:p w14:paraId="41EF8E1D" w14:textId="7B87CF91" w:rsidR="00E80AAF" w:rsidRPr="00C1350C" w:rsidRDefault="00130DE3" w:rsidP="00617A69">
      <w:pPr>
        <w:pStyle w:val="NormalWeb"/>
        <w:spacing w:before="0" w:beforeAutospacing="0" w:after="0" w:afterAutospacing="0"/>
        <w:jc w:val="both"/>
      </w:pPr>
      <w:r w:rsidRPr="00C1350C">
        <w:t>This research used</w:t>
      </w:r>
      <w:r w:rsidR="001E6B01" w:rsidRPr="00C1350C">
        <w:t xml:space="preserve"> the</w:t>
      </w:r>
      <w:r w:rsidR="00E80AAF" w:rsidRPr="00C1350C">
        <w:t xml:space="preserve"> </w:t>
      </w:r>
      <w:r w:rsidR="001E6B01" w:rsidRPr="00C1350C">
        <w:t>quantitative research method to investigate</w:t>
      </w:r>
      <w:r w:rsidR="00E80AAF" w:rsidRPr="00C1350C">
        <w:t xml:space="preserve"> the relationship between </w:t>
      </w:r>
      <w:r w:rsidR="001E6B01" w:rsidRPr="00C1350C">
        <w:t xml:space="preserve">digitalization, </w:t>
      </w:r>
      <w:r w:rsidR="00751202">
        <w:t>TL, and OE</w:t>
      </w:r>
      <w:r w:rsidR="00E80AAF" w:rsidRPr="00C1350C">
        <w:t xml:space="preserve"> in </w:t>
      </w:r>
      <w:r w:rsidR="001E6B01" w:rsidRPr="00C1350C">
        <w:t>the man</w:t>
      </w:r>
      <w:r w:rsidR="00710E6D" w:rsidRPr="00C1350C">
        <w:t>ufacturing companies of Pakistan</w:t>
      </w:r>
      <w:r w:rsidR="00E80AAF" w:rsidRPr="00C1350C">
        <w:t>. A deductive approach</w:t>
      </w:r>
      <w:r w:rsidRPr="00C1350C">
        <w:t xml:space="preserve"> was</w:t>
      </w:r>
      <w:r w:rsidR="00E80AAF" w:rsidRPr="00C1350C">
        <w:t xml:space="preserve"> employed</w:t>
      </w:r>
      <w:r w:rsidRPr="00C1350C">
        <w:t xml:space="preserve"> in this research</w:t>
      </w:r>
      <w:r w:rsidR="00E80AAF" w:rsidRPr="00C1350C">
        <w:t xml:space="preserve"> </w:t>
      </w:r>
      <w:r w:rsidRPr="00C1350C">
        <w:t xml:space="preserve">while </w:t>
      </w:r>
      <w:r w:rsidR="00E80AAF" w:rsidRPr="00C1350C">
        <w:t>aligning with the positivist</w:t>
      </w:r>
      <w:r w:rsidR="00CA3402" w:rsidRPr="00C1350C">
        <w:t xml:space="preserve"> research method, which determines the</w:t>
      </w:r>
      <w:r w:rsidR="00ED3080" w:rsidRPr="00C1350C">
        <w:t xml:space="preserve"> objectives</w:t>
      </w:r>
      <w:r w:rsidR="00E80AAF" w:rsidRPr="00C1350C">
        <w:t xml:space="preserve"> and hypothesis testing. </w:t>
      </w:r>
      <w:r w:rsidR="00EA1D60" w:rsidRPr="00C1350C">
        <w:t>The p</w:t>
      </w:r>
      <w:r w:rsidR="00E80AAF" w:rsidRPr="00C1350C">
        <w:t>rimary data</w:t>
      </w:r>
      <w:r w:rsidR="00EA1D60" w:rsidRPr="00C1350C">
        <w:t xml:space="preserve"> was collected via</w:t>
      </w:r>
      <w:r w:rsidR="00E80AAF" w:rsidRPr="00C1350C">
        <w:t xml:space="preserve"> a structured questionnaire</w:t>
      </w:r>
      <w:r w:rsidR="00D24245">
        <w:t>,</w:t>
      </w:r>
      <w:r w:rsidR="00EA1D60" w:rsidRPr="00C1350C">
        <w:t xml:space="preserve"> and</w:t>
      </w:r>
      <w:r w:rsidR="00751202">
        <w:t xml:space="preserve"> 331</w:t>
      </w:r>
      <w:r w:rsidR="00E80AAF" w:rsidRPr="00C1350C">
        <w:t xml:space="preserve"> responses </w:t>
      </w:r>
      <w:r w:rsidR="00EA1D60" w:rsidRPr="00C1350C">
        <w:t xml:space="preserve">were taken </w:t>
      </w:r>
      <w:r w:rsidR="00E80AAF" w:rsidRPr="00C1350C">
        <w:t xml:space="preserve">for </w:t>
      </w:r>
      <w:r w:rsidR="00EA1D60" w:rsidRPr="00C1350C">
        <w:t>the statistical analysis. This</w:t>
      </w:r>
      <w:r w:rsidR="00E80AAF" w:rsidRPr="00C1350C">
        <w:t xml:space="preserve"> study</w:t>
      </w:r>
      <w:r w:rsidR="00EA1D60" w:rsidRPr="00C1350C">
        <w:t xml:space="preserve"> utilized</w:t>
      </w:r>
      <w:r w:rsidR="00611E7A" w:rsidRPr="00C1350C">
        <w:t xml:space="preserve"> </w:t>
      </w:r>
      <w:r w:rsidR="00BC4771">
        <w:t>convenience-based</w:t>
      </w:r>
      <w:r w:rsidR="00E80AAF" w:rsidRPr="00C1350C">
        <w:t xml:space="preserve"> sampling, </w:t>
      </w:r>
      <w:r w:rsidR="00163211" w:rsidRPr="00C1350C">
        <w:t>which targets</w:t>
      </w:r>
      <w:r w:rsidR="00E80AAF" w:rsidRPr="00C1350C">
        <w:t xml:space="preserve"> </w:t>
      </w:r>
      <w:r w:rsidR="00A316D6">
        <w:t xml:space="preserve">the </w:t>
      </w:r>
      <w:r w:rsidR="00047E0A">
        <w:t xml:space="preserve">manufacturers' population (owners, professionals, managers, decision-makers, and employees) </w:t>
      </w:r>
      <w:r w:rsidR="00E80AAF" w:rsidRPr="00C1350C">
        <w:t>involved in digital transform</w:t>
      </w:r>
      <w:r w:rsidR="00163211" w:rsidRPr="00C1350C">
        <w:t>ation and operations</w:t>
      </w:r>
      <w:r w:rsidR="00846C61" w:rsidRPr="00C1350C">
        <w:t>.</w:t>
      </w:r>
      <w:r w:rsidR="00E80AAF" w:rsidRPr="00C1350C">
        <w:t xml:space="preserve"> 400 questionnaires were distributed</w:t>
      </w:r>
      <w:r w:rsidR="00D24245">
        <w:t>,</w:t>
      </w:r>
      <w:r w:rsidR="00846C61" w:rsidRPr="00C1350C">
        <w:t xml:space="preserve"> among </w:t>
      </w:r>
      <w:r w:rsidR="00A316D6">
        <w:t>which 331</w:t>
      </w:r>
      <w:r w:rsidR="00E80AAF" w:rsidRPr="00C1350C">
        <w:t xml:space="preserve"> valid responses</w:t>
      </w:r>
      <w:r w:rsidR="004837F8" w:rsidRPr="00C1350C">
        <w:t xml:space="preserve"> were received from the professionals</w:t>
      </w:r>
      <w:r w:rsidR="009D7B9B" w:rsidRPr="00C1350C">
        <w:t>. This study employed</w:t>
      </w:r>
      <w:r w:rsidR="00E80AAF" w:rsidRPr="00C1350C">
        <w:t xml:space="preserve"> </w:t>
      </w:r>
      <w:r w:rsidR="009D7B9B" w:rsidRPr="00C1350C">
        <w:t xml:space="preserve">the </w:t>
      </w:r>
      <w:r w:rsidR="00836F5F">
        <w:t>PLS-SEM</w:t>
      </w:r>
      <w:r w:rsidR="00E80AAF" w:rsidRPr="00C1350C">
        <w:t xml:space="preserve"> </w:t>
      </w:r>
      <w:r w:rsidR="009D7B9B" w:rsidRPr="00C1350C">
        <w:t xml:space="preserve">by </w:t>
      </w:r>
      <w:r w:rsidR="00E80AAF" w:rsidRPr="00C1350C">
        <w:t xml:space="preserve">using </w:t>
      </w:r>
      <w:r w:rsidR="009D7B9B" w:rsidRPr="00C1350C">
        <w:t xml:space="preserve">the </w:t>
      </w:r>
      <w:r w:rsidR="00E80AAF" w:rsidRPr="00C1350C">
        <w:t>Smart PLS</w:t>
      </w:r>
      <w:r w:rsidR="009D7B9B" w:rsidRPr="00C1350C">
        <w:t xml:space="preserve"> </w:t>
      </w:r>
      <w:r w:rsidR="00760A2C">
        <w:t xml:space="preserve">4 </w:t>
      </w:r>
      <w:r w:rsidR="009D7B9B" w:rsidRPr="00C1350C">
        <w:t>to investigate</w:t>
      </w:r>
      <w:r w:rsidR="00E80AAF" w:rsidRPr="00C1350C">
        <w:t xml:space="preserve"> the hypothe</w:t>
      </w:r>
      <w:r w:rsidR="00760A2C">
        <w:t>se</w:t>
      </w:r>
      <w:r w:rsidR="009D7B9B" w:rsidRPr="00C1350C">
        <w:t>s and decide</w:t>
      </w:r>
      <w:r w:rsidR="00E80AAF" w:rsidRPr="00C1350C">
        <w:t xml:space="preserve"> the mediating role of digitalization</w:t>
      </w:r>
      <w:r w:rsidR="007C42D2" w:rsidRPr="00C1350C">
        <w:t>. This approach ensured the novel</w:t>
      </w:r>
      <w:r w:rsidR="00E80AAF" w:rsidRPr="00C1350C">
        <w:t xml:space="preserve"> findings </w:t>
      </w:r>
      <w:r w:rsidR="007C42D2" w:rsidRPr="00C1350C">
        <w:t xml:space="preserve">while </w:t>
      </w:r>
      <w:r w:rsidR="00E80AAF" w:rsidRPr="00C1350C">
        <w:t xml:space="preserve">providing </w:t>
      </w:r>
      <w:r w:rsidR="00BB1FB6" w:rsidRPr="00C1350C">
        <w:t>valuable approaches</w:t>
      </w:r>
      <w:r w:rsidR="00E80AAF" w:rsidRPr="00C1350C">
        <w:t xml:space="preserve"> for </w:t>
      </w:r>
      <w:r w:rsidR="00D24245">
        <w:t>academia and the</w:t>
      </w:r>
      <w:r w:rsidR="0043257F" w:rsidRPr="00C1350C">
        <w:t xml:space="preserve"> manufacturing industries</w:t>
      </w:r>
      <w:r w:rsidR="00E80AAF" w:rsidRPr="00C1350C">
        <w:t>.</w:t>
      </w:r>
    </w:p>
    <w:p w14:paraId="1E2BB592" w14:textId="5D6EB043" w:rsidR="00E80AAF" w:rsidRPr="00C1350C" w:rsidRDefault="00AF3CEC" w:rsidP="00617A69">
      <w:pPr>
        <w:pStyle w:val="NormalWeb"/>
        <w:spacing w:before="0" w:beforeAutospacing="0" w:after="0" w:afterAutospacing="0"/>
        <w:jc w:val="both"/>
      </w:pPr>
      <w:r w:rsidRPr="00C1350C">
        <w:t>This</w:t>
      </w:r>
      <w:r w:rsidR="00E55087" w:rsidRPr="00C1350C">
        <w:t xml:space="preserve"> study analyzed the </w:t>
      </w:r>
      <w:r w:rsidR="005A36C0" w:rsidRPr="00C1350C">
        <w:t>mediation approach of Baron and Kenny</w:t>
      </w:r>
      <w:r w:rsidR="00E80AAF" w:rsidRPr="00C1350C">
        <w:t xml:space="preserve">, </w:t>
      </w:r>
      <w:r w:rsidR="00BE0BB7" w:rsidRPr="00C1350C">
        <w:t xml:space="preserve">which </w:t>
      </w:r>
      <w:r w:rsidR="00E80AAF" w:rsidRPr="00C1350C">
        <w:t>confirm</w:t>
      </w:r>
      <w:r w:rsidR="00BE0BB7" w:rsidRPr="00C1350C">
        <w:t>ed</w:t>
      </w:r>
      <w:r w:rsidR="00274EF2">
        <w:t xml:space="preserve"> that TL</w:t>
      </w:r>
      <w:r w:rsidR="00BE0BB7" w:rsidRPr="00C1350C">
        <w:t xml:space="preserve"> has a significant effect</w:t>
      </w:r>
      <w:r w:rsidR="00274EF2">
        <w:t xml:space="preserve"> on OE</w:t>
      </w:r>
      <w:r w:rsidR="00E80AAF" w:rsidRPr="00C1350C">
        <w:t>, both directly and through the mediating role of digitalization</w:t>
      </w:r>
      <w:r w:rsidR="004E7D41" w:rsidRPr="00C1350C">
        <w:t>. The results demonstrate</w:t>
      </w:r>
      <w:r w:rsidR="00E80AAF" w:rsidRPr="00C1350C">
        <w:t xml:space="preserve"> that </w:t>
      </w:r>
      <w:r w:rsidR="004E7D41" w:rsidRPr="00C1350C">
        <w:t xml:space="preserve">the leaders </w:t>
      </w:r>
      <w:r w:rsidR="009D5B19" w:rsidRPr="00C1350C">
        <w:t>who</w:t>
      </w:r>
      <w:r w:rsidR="004E7D41" w:rsidRPr="00C1350C">
        <w:t xml:space="preserve"> use digital transformation can help to achieve efficiency</w:t>
      </w:r>
      <w:r w:rsidR="00E80AAF" w:rsidRPr="00C1350C">
        <w:t xml:space="preserve"> by </w:t>
      </w:r>
      <w:r w:rsidR="00592B77" w:rsidRPr="00C1350C">
        <w:t xml:space="preserve">reducing costs, </w:t>
      </w:r>
      <w:r w:rsidR="00E80AAF" w:rsidRPr="00C1350C">
        <w:t xml:space="preserve">optimizing processes, </w:t>
      </w:r>
      <w:r w:rsidR="00592B77" w:rsidRPr="00C1350C">
        <w:t xml:space="preserve">and increasing </w:t>
      </w:r>
      <w:r w:rsidR="009D5B19" w:rsidRPr="00C1350C">
        <w:t>real-time</w:t>
      </w:r>
      <w:r w:rsidR="00E80AAF" w:rsidRPr="00C1350C">
        <w:t xml:space="preserve"> decision-making.</w:t>
      </w:r>
      <w:r w:rsidR="003E09FF" w:rsidRPr="00C1350C">
        <w:t xml:space="preserve"> This study provides a valuable</w:t>
      </w:r>
      <w:r w:rsidR="00E80AAF" w:rsidRPr="00C1350C">
        <w:t xml:space="preserve"> contribution</w:t>
      </w:r>
      <w:r w:rsidR="003E09FF" w:rsidRPr="00C1350C">
        <w:t xml:space="preserve"> </w:t>
      </w:r>
      <w:r w:rsidR="009D5B19" w:rsidRPr="00C1350C">
        <w:t>by</w:t>
      </w:r>
      <w:r w:rsidR="00E80AAF" w:rsidRPr="00C1350C">
        <w:t xml:space="preserve"> extending </w:t>
      </w:r>
      <w:r w:rsidR="003E09FF" w:rsidRPr="00C1350C">
        <w:t xml:space="preserve">the linkage of </w:t>
      </w:r>
      <w:r w:rsidR="00E80AAF" w:rsidRPr="00C1350C">
        <w:t>leadership and digital</w:t>
      </w:r>
      <w:r w:rsidR="003E09FF" w:rsidRPr="00C1350C">
        <w:t>ization in the literature</w:t>
      </w:r>
      <w:r w:rsidR="00E80AAF" w:rsidRPr="00C1350C">
        <w:t xml:space="preserve"> </w:t>
      </w:r>
      <w:r w:rsidR="00A4394C" w:rsidRPr="00C1350C">
        <w:t>to enhance</w:t>
      </w:r>
      <w:r w:rsidR="00E80AAF" w:rsidRPr="00C1350C">
        <w:t xml:space="preserve"> efficiency in </w:t>
      </w:r>
      <w:r w:rsidR="00A4394C" w:rsidRPr="00C1350C">
        <w:t>manufacturing companies</w:t>
      </w:r>
      <w:r w:rsidR="00E80AAF" w:rsidRPr="00C1350C">
        <w:t xml:space="preserve">. From a </w:t>
      </w:r>
      <w:r w:rsidR="00A4394C" w:rsidRPr="00C1350C">
        <w:t>practical approach, these</w:t>
      </w:r>
      <w:r w:rsidR="00E80AAF" w:rsidRPr="00C1350C">
        <w:t xml:space="preserve"> </w:t>
      </w:r>
      <w:r w:rsidR="00A4394C" w:rsidRPr="00C1350C">
        <w:t xml:space="preserve">results </w:t>
      </w:r>
      <w:r w:rsidR="00E80AAF" w:rsidRPr="00C1350C">
        <w:t>h</w:t>
      </w:r>
      <w:r w:rsidR="00737B18">
        <w:t>ighlight the need for businesses</w:t>
      </w:r>
      <w:r w:rsidR="00E80AAF" w:rsidRPr="00C1350C">
        <w:t xml:space="preserve"> to invest in digital technologies and </w:t>
      </w:r>
      <w:r w:rsidR="00A4394C" w:rsidRPr="00C1350C">
        <w:t>leadership</w:t>
      </w:r>
      <w:r w:rsidR="00E80AAF" w:rsidRPr="00C1350C">
        <w:t xml:space="preserve"> programs</w:t>
      </w:r>
      <w:r w:rsidR="00A4394C" w:rsidRPr="00C1350C">
        <w:t xml:space="preserve"> to increase </w:t>
      </w:r>
      <w:r w:rsidR="00A27BBD" w:rsidRPr="00C1350C">
        <w:t>efficiency. The government and firm leaders can use these findings</w:t>
      </w:r>
      <w:r w:rsidR="00E80AAF" w:rsidRPr="00C1350C">
        <w:t xml:space="preserve"> to design </w:t>
      </w:r>
      <w:r w:rsidR="00D24245">
        <w:t>a</w:t>
      </w:r>
      <w:r w:rsidR="00A27BBD" w:rsidRPr="00C1350C">
        <w:t xml:space="preserve"> </w:t>
      </w:r>
      <w:r w:rsidR="009D5B19" w:rsidRPr="00C1350C">
        <w:t>long-term</w:t>
      </w:r>
      <w:r w:rsidR="00A27BBD" w:rsidRPr="00C1350C">
        <w:t xml:space="preserve"> model</w:t>
      </w:r>
      <w:r w:rsidR="00E80AAF" w:rsidRPr="00C1350C">
        <w:t xml:space="preserve"> for </w:t>
      </w:r>
      <w:r w:rsidR="00A27BBD" w:rsidRPr="00C1350C">
        <w:t>implementing digitalization</w:t>
      </w:r>
      <w:r w:rsidR="00E80AAF" w:rsidRPr="00C1350C">
        <w:t>, talent developme</w:t>
      </w:r>
      <w:r w:rsidR="005449EE" w:rsidRPr="00C1350C">
        <w:t xml:space="preserve">nt, and operational enhancements, which </w:t>
      </w:r>
      <w:r w:rsidR="00D24245">
        <w:t>promote</w:t>
      </w:r>
      <w:r w:rsidR="005449EE" w:rsidRPr="00C1350C">
        <w:t xml:space="preserve"> </w:t>
      </w:r>
      <w:r w:rsidR="00E80AAF" w:rsidRPr="00C1350C">
        <w:t>sustainability and competitive</w:t>
      </w:r>
      <w:r w:rsidR="005449EE" w:rsidRPr="00C1350C">
        <w:t>ness in manufacturing firms</w:t>
      </w:r>
      <w:r w:rsidR="00E80AAF" w:rsidRPr="00C1350C">
        <w:t>.</w:t>
      </w:r>
    </w:p>
    <w:p w14:paraId="0DE15D03" w14:textId="3AA4F040" w:rsidR="00F32D85" w:rsidRPr="00C1350C" w:rsidRDefault="00F32D85" w:rsidP="00617A69">
      <w:pPr>
        <w:pStyle w:val="NormalWeb"/>
        <w:spacing w:before="0" w:beforeAutospacing="0" w:after="0" w:afterAutospacing="0"/>
        <w:jc w:val="both"/>
      </w:pPr>
      <w:r w:rsidRPr="00C1350C">
        <w:t>This paper is organized as follows</w:t>
      </w:r>
      <w:r w:rsidR="00D24245">
        <w:t>:</w:t>
      </w:r>
      <w:r w:rsidRPr="00C1350C">
        <w:t xml:space="preserve"> </w:t>
      </w:r>
      <w:r w:rsidR="00D24245">
        <w:t>Section</w:t>
      </w:r>
      <w:r w:rsidRPr="00C1350C">
        <w:t xml:space="preserve"> 1 contains the introduction, </w:t>
      </w:r>
      <w:r w:rsidR="006B4BFA" w:rsidRPr="00C1350C">
        <w:t xml:space="preserve">and </w:t>
      </w:r>
      <w:r w:rsidR="00D24245">
        <w:t>Section</w:t>
      </w:r>
      <w:r w:rsidRPr="00C1350C">
        <w:t xml:space="preserve"> 2 </w:t>
      </w:r>
      <w:r w:rsidR="00047E0A">
        <w:t>comprises</w:t>
      </w:r>
      <w:r w:rsidRPr="00C1350C">
        <w:t xml:space="preserve"> </w:t>
      </w:r>
      <w:r w:rsidR="006B4BFA" w:rsidRPr="00C1350C">
        <w:t xml:space="preserve">a literature review. Section 3 presents the methodology, </w:t>
      </w:r>
      <w:r w:rsidR="00D24245">
        <w:t>Section</w:t>
      </w:r>
      <w:r w:rsidR="006B4BFA" w:rsidRPr="00C1350C">
        <w:t xml:space="preserve"> 4 consists of results. Section 5 presents the conclusions of the study. </w:t>
      </w:r>
    </w:p>
    <w:p w14:paraId="19B9EDB2" w14:textId="77777777" w:rsidR="00E80AAF" w:rsidRPr="00C1350C" w:rsidRDefault="00F474CE" w:rsidP="00617A69">
      <w:pPr>
        <w:pStyle w:val="NormalWeb"/>
        <w:numPr>
          <w:ilvl w:val="0"/>
          <w:numId w:val="1"/>
        </w:numPr>
        <w:spacing w:before="0" w:beforeAutospacing="0" w:after="0" w:afterAutospacing="0"/>
        <w:ind w:left="270" w:hanging="270"/>
        <w:jc w:val="both"/>
        <w:rPr>
          <w:b/>
        </w:rPr>
      </w:pPr>
      <w:r w:rsidRPr="00C1350C">
        <w:rPr>
          <w:b/>
        </w:rPr>
        <w:t xml:space="preserve">Literature Review </w:t>
      </w:r>
    </w:p>
    <w:p w14:paraId="0CE08296" w14:textId="77777777" w:rsidR="00B0695D" w:rsidRPr="00C1350C" w:rsidRDefault="00352DAE" w:rsidP="00617A69">
      <w:pPr>
        <w:pStyle w:val="NormalWeb"/>
        <w:spacing w:before="0" w:beforeAutospacing="0" w:after="0" w:afterAutospacing="0"/>
        <w:jc w:val="both"/>
        <w:rPr>
          <w:b/>
        </w:rPr>
      </w:pPr>
      <w:r w:rsidRPr="00C1350C">
        <w:rPr>
          <w:b/>
        </w:rPr>
        <w:t xml:space="preserve">2.1 </w:t>
      </w:r>
      <w:r w:rsidR="0051787A" w:rsidRPr="00C1350C">
        <w:rPr>
          <w:b/>
        </w:rPr>
        <w:t>Transformational Leadership and Operational Efficiency</w:t>
      </w:r>
    </w:p>
    <w:p w14:paraId="1BFE5B75" w14:textId="6B54BE8C" w:rsidR="00352DAE" w:rsidRPr="00C1350C" w:rsidRDefault="00860CB2" w:rsidP="0061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TL</w:t>
      </w:r>
      <w:r w:rsidR="003559C6" w:rsidRPr="00C1350C">
        <w:rPr>
          <w:rFonts w:ascii="Times New Roman" w:eastAsia="Times New Roman" w:hAnsi="Times New Roman" w:cs="Times New Roman"/>
          <w:sz w:val="24"/>
          <w:szCs w:val="24"/>
        </w:rPr>
        <w:t xml:space="preserve"> is a style that influences and inspires 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 xml:space="preserve">employees to exceed </w:t>
      </w:r>
      <w:r w:rsidR="003559C6" w:rsidRPr="00C1350C">
        <w:rPr>
          <w:rFonts w:ascii="Times New Roman" w:eastAsia="Times New Roman" w:hAnsi="Times New Roman" w:cs="Times New Roman"/>
          <w:sz w:val="24"/>
          <w:szCs w:val="24"/>
        </w:rPr>
        <w:t xml:space="preserve">their expectations </w:t>
      </w:r>
      <w:r w:rsidR="009D5B19" w:rsidRPr="00C1350C">
        <w:rPr>
          <w:rFonts w:ascii="Times New Roman" w:eastAsia="Times New Roman" w:hAnsi="Times New Roman" w:cs="Times New Roman"/>
          <w:sz w:val="24"/>
          <w:szCs w:val="24"/>
        </w:rPr>
        <w:t>by</w:t>
      </w:r>
      <w:r w:rsidR="003559C6" w:rsidRPr="00C1350C">
        <w:rPr>
          <w:rFonts w:ascii="Times New Roman" w:eastAsia="Times New Roman" w:hAnsi="Times New Roman" w:cs="Times New Roman"/>
          <w:sz w:val="24"/>
          <w:szCs w:val="24"/>
        </w:rPr>
        <w:t xml:space="preserve"> emphasizing vision, 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 xml:space="preserve">innovation, </w:t>
      </w:r>
      <w:r w:rsidR="003559C6" w:rsidRPr="00C1350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 xml:space="preserve"> commitment to </w:t>
      </w:r>
      <w:r w:rsidR="003559C6" w:rsidRPr="00C135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>organizational goals</w:t>
      </w:r>
      <w:r w:rsidR="00BE5861" w:rsidRPr="00C135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BE5861" w:rsidRPr="00C1350C">
        <w:rPr>
          <w:rFonts w:ascii="Times New Roman" w:eastAsia="Times New Roman" w:hAnsi="Times New Roman" w:cs="Times New Roman"/>
          <w:sz w:val="24"/>
          <w:szCs w:val="24"/>
        </w:rPr>
        <w:t>Udin</w:t>
      </w:r>
      <w:proofErr w:type="spellEnd"/>
      <w:r w:rsidR="00BE5861" w:rsidRPr="00C1350C">
        <w:rPr>
          <w:rFonts w:ascii="Times New Roman" w:eastAsia="Times New Roman" w:hAnsi="Times New Roman" w:cs="Times New Roman"/>
          <w:sz w:val="24"/>
          <w:szCs w:val="24"/>
        </w:rPr>
        <w:t xml:space="preserve"> et al. 2020)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559C6" w:rsidRPr="00C1350C">
        <w:rPr>
          <w:rFonts w:ascii="Times New Roman" w:eastAsia="Times New Roman" w:hAnsi="Times New Roman" w:cs="Times New Roman"/>
          <w:sz w:val="24"/>
          <w:szCs w:val="24"/>
        </w:rPr>
        <w:t xml:space="preserve">The leaders </w:t>
      </w:r>
      <w:r w:rsidR="00491E74" w:rsidRPr="00C1350C">
        <w:rPr>
          <w:rFonts w:ascii="Times New Roman" w:eastAsia="Times New Roman" w:hAnsi="Times New Roman" w:cs="Times New Roman"/>
          <w:sz w:val="24"/>
          <w:szCs w:val="24"/>
        </w:rPr>
        <w:lastRenderedPageBreak/>
        <w:t>containing the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7D4B" w:rsidRPr="00C1350C">
        <w:rPr>
          <w:rFonts w:ascii="Times New Roman" w:eastAsia="Times New Roman" w:hAnsi="Times New Roman" w:cs="Times New Roman"/>
          <w:sz w:val="24"/>
          <w:szCs w:val="24"/>
        </w:rPr>
        <w:t>transformational</w:t>
      </w:r>
      <w:r w:rsidR="003559C6" w:rsidRPr="00C1350C">
        <w:rPr>
          <w:rFonts w:ascii="Times New Roman" w:eastAsia="Times New Roman" w:hAnsi="Times New Roman" w:cs="Times New Roman"/>
          <w:sz w:val="24"/>
          <w:szCs w:val="24"/>
        </w:rPr>
        <w:t xml:space="preserve"> qualities focus on </w:t>
      </w:r>
      <w:r w:rsidR="00491E74" w:rsidRPr="00C135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EB03CC" w:rsidRPr="00C1350C">
        <w:rPr>
          <w:rFonts w:ascii="Times New Roman" w:eastAsia="Times New Roman" w:hAnsi="Times New Roman" w:cs="Times New Roman"/>
          <w:bCs/>
          <w:sz w:val="24"/>
          <w:szCs w:val="24"/>
        </w:rPr>
        <w:t>individual</w:t>
      </w:r>
      <w:r w:rsidR="002411B4" w:rsidRPr="00C1350C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4E192E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try to increase their</w:t>
      </w:r>
      <w:r w:rsidR="003559C6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52DAE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intellectual stimulation, </w:t>
      </w:r>
      <w:r w:rsidR="003559C6" w:rsidRPr="00C1350C">
        <w:rPr>
          <w:rFonts w:ascii="Times New Roman" w:eastAsia="Times New Roman" w:hAnsi="Times New Roman" w:cs="Times New Roman"/>
          <w:bCs/>
          <w:sz w:val="24"/>
          <w:szCs w:val="24"/>
        </w:rPr>
        <w:t>motivation, and</w:t>
      </w:r>
      <w:r w:rsidR="00352DAE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influence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27A0" w:rsidRPr="00C1350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F027A0" w:rsidRPr="00C1350C">
        <w:rPr>
          <w:rFonts w:ascii="Times New Roman" w:eastAsia="Times New Roman" w:hAnsi="Times New Roman" w:cs="Times New Roman"/>
          <w:sz w:val="24"/>
          <w:szCs w:val="24"/>
        </w:rPr>
        <w:t>Gonfa</w:t>
      </w:r>
      <w:proofErr w:type="spellEnd"/>
      <w:r w:rsidR="00F027A0" w:rsidRPr="00C1350C">
        <w:rPr>
          <w:rFonts w:ascii="Times New Roman" w:eastAsia="Times New Roman" w:hAnsi="Times New Roman" w:cs="Times New Roman"/>
          <w:sz w:val="24"/>
          <w:szCs w:val="24"/>
        </w:rPr>
        <w:t xml:space="preserve"> et al. 2019</w:t>
      </w:r>
      <w:r w:rsidR="00F37115" w:rsidRPr="00C1350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C42E8F" w:rsidRPr="00C1350C">
        <w:rPr>
          <w:rFonts w:ascii="Times New Roman" w:eastAsia="Times New Roman" w:hAnsi="Times New Roman" w:cs="Times New Roman"/>
          <w:sz w:val="24"/>
          <w:szCs w:val="24"/>
        </w:rPr>
        <w:t>However,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OE</w:t>
      </w:r>
      <w:r w:rsidR="002C2C9F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2102" w:rsidRPr="00C1350C">
        <w:rPr>
          <w:rFonts w:ascii="Times New Roman" w:eastAsia="Times New Roman" w:hAnsi="Times New Roman" w:cs="Times New Roman"/>
          <w:sz w:val="24"/>
          <w:szCs w:val="24"/>
        </w:rPr>
        <w:t>deals with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1828EE" w:rsidRPr="00C1350C">
        <w:rPr>
          <w:rFonts w:ascii="Times New Roman" w:eastAsia="Times New Roman" w:hAnsi="Times New Roman" w:cs="Times New Roman"/>
          <w:sz w:val="24"/>
          <w:szCs w:val="24"/>
        </w:rPr>
        <w:t>cap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>abilit</w:t>
      </w:r>
      <w:r w:rsidR="000453FA" w:rsidRPr="00C1350C">
        <w:rPr>
          <w:rFonts w:ascii="Times New Roman" w:eastAsia="Times New Roman" w:hAnsi="Times New Roman" w:cs="Times New Roman"/>
          <w:sz w:val="24"/>
          <w:szCs w:val="24"/>
        </w:rPr>
        <w:t>y of an organization to u</w:t>
      </w:r>
      <w:r w:rsidR="001828EE" w:rsidRPr="00C1350C">
        <w:rPr>
          <w:rFonts w:ascii="Times New Roman" w:eastAsia="Times New Roman" w:hAnsi="Times New Roman" w:cs="Times New Roman"/>
          <w:sz w:val="24"/>
          <w:szCs w:val="24"/>
        </w:rPr>
        <w:t>tilize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 xml:space="preserve"> its </w:t>
      </w:r>
      <w:r w:rsidR="001828EE" w:rsidRPr="00C1350C">
        <w:rPr>
          <w:rFonts w:ascii="Times New Roman" w:eastAsia="Times New Roman" w:hAnsi="Times New Roman" w:cs="Times New Roman"/>
          <w:sz w:val="24"/>
          <w:szCs w:val="24"/>
        </w:rPr>
        <w:t>assets</w:t>
      </w:r>
      <w:r w:rsidR="000453FA" w:rsidRPr="00C1350C">
        <w:rPr>
          <w:rFonts w:ascii="Times New Roman" w:eastAsia="Times New Roman" w:hAnsi="Times New Roman" w:cs="Times New Roman"/>
          <w:sz w:val="24"/>
          <w:szCs w:val="24"/>
        </w:rPr>
        <w:t xml:space="preserve"> wisely, </w:t>
      </w:r>
      <w:r w:rsidR="00B7268C">
        <w:rPr>
          <w:rFonts w:ascii="Times New Roman" w:eastAsia="Times New Roman" w:hAnsi="Times New Roman" w:cs="Times New Roman"/>
          <w:sz w:val="24"/>
          <w:szCs w:val="24"/>
        </w:rPr>
        <w:t>minimize</w:t>
      </w:r>
      <w:r w:rsidR="000453FA" w:rsidRPr="00C1350C">
        <w:rPr>
          <w:rFonts w:ascii="Times New Roman" w:eastAsia="Times New Roman" w:hAnsi="Times New Roman" w:cs="Times New Roman"/>
          <w:sz w:val="24"/>
          <w:szCs w:val="24"/>
        </w:rPr>
        <w:t xml:space="preserve"> waste, and </w:t>
      </w:r>
      <w:r w:rsidR="00B7268C">
        <w:rPr>
          <w:rFonts w:ascii="Times New Roman" w:eastAsia="Times New Roman" w:hAnsi="Times New Roman" w:cs="Times New Roman"/>
          <w:sz w:val="24"/>
          <w:szCs w:val="24"/>
        </w:rPr>
        <w:t>increase</w:t>
      </w:r>
      <w:r w:rsidR="00A666C4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 xml:space="preserve"> productivity</w:t>
      </w:r>
      <w:r w:rsidR="00A666C4" w:rsidRPr="00C1350C">
        <w:rPr>
          <w:rFonts w:ascii="Times New Roman" w:eastAsia="Times New Roman" w:hAnsi="Times New Roman" w:cs="Times New Roman"/>
          <w:sz w:val="24"/>
          <w:szCs w:val="24"/>
        </w:rPr>
        <w:t xml:space="preserve"> of the firm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36166" w:rsidRPr="00C1350C">
        <w:rPr>
          <w:rFonts w:ascii="Times New Roman" w:eastAsia="Times New Roman" w:hAnsi="Times New Roman" w:cs="Times New Roman"/>
          <w:sz w:val="24"/>
          <w:szCs w:val="24"/>
        </w:rPr>
        <w:t>which improves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5B19" w:rsidRPr="00C135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>profitability and sustainability</w:t>
      </w:r>
      <w:r w:rsidR="00836166" w:rsidRPr="00C1350C">
        <w:rPr>
          <w:rFonts w:ascii="Times New Roman" w:eastAsia="Times New Roman" w:hAnsi="Times New Roman" w:cs="Times New Roman"/>
          <w:sz w:val="24"/>
          <w:szCs w:val="24"/>
        </w:rPr>
        <w:t xml:space="preserve"> of the firm</w:t>
      </w:r>
      <w:r w:rsidR="00BF7F0A" w:rsidRPr="00C1350C">
        <w:rPr>
          <w:rFonts w:ascii="Times New Roman" w:eastAsia="Times New Roman" w:hAnsi="Times New Roman" w:cs="Times New Roman"/>
          <w:sz w:val="24"/>
          <w:szCs w:val="24"/>
        </w:rPr>
        <w:t xml:space="preserve"> (Bakare et al. 2024)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 xml:space="preserve">. In </w:t>
      </w:r>
      <w:r w:rsidR="00836166" w:rsidRPr="00C1350C">
        <w:rPr>
          <w:rFonts w:ascii="Times New Roman" w:eastAsia="Times New Roman" w:hAnsi="Times New Roman" w:cs="Times New Roman"/>
          <w:sz w:val="24"/>
          <w:szCs w:val="24"/>
        </w:rPr>
        <w:t>the manufacturing industries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OE</w:t>
      </w:r>
      <w:r w:rsidR="00836166" w:rsidRPr="00C1350C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 w:rsidR="00D83650" w:rsidRPr="00C1350C">
        <w:rPr>
          <w:rFonts w:ascii="Times New Roman" w:eastAsia="Times New Roman" w:hAnsi="Times New Roman" w:cs="Times New Roman"/>
          <w:sz w:val="24"/>
          <w:szCs w:val="24"/>
        </w:rPr>
        <w:t>a critical</w:t>
      </w:r>
      <w:r w:rsidR="00A0713C" w:rsidRPr="00C1350C">
        <w:rPr>
          <w:rFonts w:ascii="Times New Roman" w:eastAsia="Times New Roman" w:hAnsi="Times New Roman" w:cs="Times New Roman"/>
          <w:sz w:val="24"/>
          <w:szCs w:val="24"/>
        </w:rPr>
        <w:t xml:space="preserve"> factor</w:t>
      </w:r>
      <w:r w:rsidR="00836166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268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836166" w:rsidRPr="00C1350C">
        <w:rPr>
          <w:rFonts w:ascii="Times New Roman" w:eastAsia="Times New Roman" w:hAnsi="Times New Roman" w:cs="Times New Roman"/>
          <w:sz w:val="24"/>
          <w:szCs w:val="24"/>
        </w:rPr>
        <w:t xml:space="preserve"> establishing competitiveness, decreasing</w:t>
      </w:r>
      <w:r w:rsidR="00D83650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6166" w:rsidRPr="00C1350C">
        <w:rPr>
          <w:rFonts w:ascii="Times New Roman" w:eastAsia="Times New Roman" w:hAnsi="Times New Roman" w:cs="Times New Roman"/>
          <w:sz w:val="24"/>
          <w:szCs w:val="24"/>
        </w:rPr>
        <w:t xml:space="preserve">production costs, and gaining </w:t>
      </w:r>
      <w:r w:rsidR="00D83650" w:rsidRPr="00C1350C">
        <w:rPr>
          <w:rFonts w:ascii="Times New Roman" w:eastAsia="Times New Roman" w:hAnsi="Times New Roman" w:cs="Times New Roman"/>
          <w:sz w:val="24"/>
          <w:szCs w:val="24"/>
        </w:rPr>
        <w:t>excellence</w:t>
      </w:r>
      <w:r w:rsidR="001B31D6" w:rsidRPr="00C135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1B31D6" w:rsidRPr="00C1350C">
        <w:rPr>
          <w:rFonts w:ascii="Times New Roman" w:eastAsia="Times New Roman" w:hAnsi="Times New Roman" w:cs="Times New Roman"/>
          <w:sz w:val="24"/>
          <w:szCs w:val="24"/>
        </w:rPr>
        <w:t>Keskar</w:t>
      </w:r>
      <w:proofErr w:type="spellEnd"/>
      <w:r w:rsidR="001B31D6" w:rsidRPr="00C1350C">
        <w:rPr>
          <w:rFonts w:ascii="Times New Roman" w:eastAsia="Times New Roman" w:hAnsi="Times New Roman" w:cs="Times New Roman"/>
          <w:sz w:val="24"/>
          <w:szCs w:val="24"/>
        </w:rPr>
        <w:t xml:space="preserve"> et al. 2024)</w:t>
      </w:r>
      <w:r w:rsidR="00836166" w:rsidRPr="00C135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B23DA" w:rsidRPr="00C1350C">
        <w:rPr>
          <w:rFonts w:ascii="Times New Roman" w:eastAsia="Times New Roman" w:hAnsi="Times New Roman" w:cs="Times New Roman"/>
          <w:sz w:val="24"/>
          <w:szCs w:val="24"/>
        </w:rPr>
        <w:t>Through</w:t>
      </w:r>
      <w:r w:rsidR="00836166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 xml:space="preserve">rapid </w:t>
      </w:r>
      <w:r w:rsidR="00427674" w:rsidRPr="00C1350C">
        <w:rPr>
          <w:rFonts w:ascii="Times New Roman" w:eastAsia="Times New Roman" w:hAnsi="Times New Roman" w:cs="Times New Roman"/>
          <w:sz w:val="24"/>
          <w:szCs w:val="24"/>
        </w:rPr>
        <w:t>technological</w:t>
      </w:r>
      <w:r w:rsidR="00836166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0B93" w:rsidRPr="00C1350C">
        <w:rPr>
          <w:rFonts w:ascii="Times New Roman" w:eastAsia="Times New Roman" w:hAnsi="Times New Roman" w:cs="Times New Roman"/>
          <w:sz w:val="24"/>
          <w:szCs w:val="24"/>
        </w:rPr>
        <w:t>growth</w:t>
      </w:r>
      <w:r w:rsidR="00836166" w:rsidRPr="00C135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365F0" w:rsidRPr="00C1350C">
        <w:rPr>
          <w:rFonts w:ascii="Times New Roman" w:eastAsia="Times New Roman" w:hAnsi="Times New Roman" w:cs="Times New Roman"/>
          <w:sz w:val="24"/>
          <w:szCs w:val="24"/>
        </w:rPr>
        <w:t xml:space="preserve">manufacturing </w:t>
      </w:r>
      <w:r w:rsidR="00836166" w:rsidRPr="00C1350C">
        <w:rPr>
          <w:rFonts w:ascii="Times New Roman" w:eastAsia="Times New Roman" w:hAnsi="Times New Roman" w:cs="Times New Roman"/>
          <w:sz w:val="24"/>
          <w:szCs w:val="24"/>
        </w:rPr>
        <w:t>firms are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 xml:space="preserve"> relying on </w:t>
      </w:r>
      <w:r w:rsidR="00427674" w:rsidRPr="00C1350C">
        <w:rPr>
          <w:rFonts w:ascii="Times New Roman" w:eastAsia="Times New Roman" w:hAnsi="Times New Roman" w:cs="Times New Roman"/>
          <w:sz w:val="24"/>
          <w:szCs w:val="24"/>
        </w:rPr>
        <w:t>leadership</w:t>
      </w:r>
      <w:r w:rsidR="00836166" w:rsidRPr="00C1350C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9365F0" w:rsidRPr="00C1350C">
        <w:rPr>
          <w:rFonts w:ascii="Times New Roman" w:eastAsia="Times New Roman" w:hAnsi="Times New Roman" w:cs="Times New Roman"/>
          <w:sz w:val="24"/>
          <w:szCs w:val="24"/>
        </w:rPr>
        <w:t>o</w:t>
      </w:r>
      <w:r w:rsidR="00836166" w:rsidRPr="00C1350C">
        <w:rPr>
          <w:rFonts w:ascii="Times New Roman" w:eastAsia="Times New Roman" w:hAnsi="Times New Roman" w:cs="Times New Roman"/>
          <w:sz w:val="24"/>
          <w:szCs w:val="24"/>
        </w:rPr>
        <w:t xml:space="preserve"> motivate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6166" w:rsidRPr="00C1350C">
        <w:rPr>
          <w:rFonts w:ascii="Times New Roman" w:eastAsia="Times New Roman" w:hAnsi="Times New Roman" w:cs="Times New Roman"/>
          <w:sz w:val="24"/>
          <w:szCs w:val="24"/>
        </w:rPr>
        <w:t>change and increase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 adoption of </w:t>
      </w:r>
      <w:r w:rsidR="00836166" w:rsidRPr="00C1350C">
        <w:rPr>
          <w:rFonts w:ascii="Times New Roman" w:eastAsia="Times New Roman" w:hAnsi="Times New Roman" w:cs="Times New Roman"/>
          <w:bCs/>
          <w:sz w:val="24"/>
          <w:szCs w:val="24"/>
        </w:rPr>
        <w:t>digital techniques</w:t>
      </w:r>
      <w:r w:rsidR="00352DAE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innovative </w:t>
      </w:r>
      <w:r w:rsidR="00427674" w:rsidRPr="00C1350C">
        <w:rPr>
          <w:rFonts w:ascii="Times New Roman" w:eastAsia="Times New Roman" w:hAnsi="Times New Roman" w:cs="Times New Roman"/>
          <w:bCs/>
          <w:sz w:val="24"/>
          <w:szCs w:val="24"/>
        </w:rPr>
        <w:t>approaches</w:t>
      </w:r>
      <w:r w:rsidR="007371C7" w:rsidRPr="00C1350C">
        <w:rPr>
          <w:rFonts w:ascii="Times New Roman" w:eastAsia="Times New Roman" w:hAnsi="Times New Roman" w:cs="Times New Roman"/>
          <w:sz w:val="24"/>
          <w:szCs w:val="24"/>
        </w:rPr>
        <w:t xml:space="preserve"> to enhance </w:t>
      </w:r>
      <w:r w:rsidR="00427674" w:rsidRPr="00C135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>efficiency</w:t>
      </w:r>
      <w:r w:rsidR="00427674" w:rsidRPr="00C1350C">
        <w:rPr>
          <w:rFonts w:ascii="Times New Roman" w:eastAsia="Times New Roman" w:hAnsi="Times New Roman" w:cs="Times New Roman"/>
          <w:sz w:val="24"/>
          <w:szCs w:val="24"/>
        </w:rPr>
        <w:t xml:space="preserve"> of their firms</w:t>
      </w:r>
      <w:r w:rsidR="000F3FD8" w:rsidRPr="00C135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0F3FD8" w:rsidRPr="00C1350C">
        <w:rPr>
          <w:rFonts w:ascii="Times New Roman" w:eastAsia="Times New Roman" w:hAnsi="Times New Roman" w:cs="Times New Roman"/>
          <w:sz w:val="24"/>
          <w:szCs w:val="24"/>
        </w:rPr>
        <w:t>Dega</w:t>
      </w:r>
      <w:proofErr w:type="spellEnd"/>
      <w:r w:rsidR="000F3FD8" w:rsidRPr="00C1350C">
        <w:rPr>
          <w:rFonts w:ascii="Times New Roman" w:eastAsia="Times New Roman" w:hAnsi="Times New Roman" w:cs="Times New Roman"/>
          <w:sz w:val="24"/>
          <w:szCs w:val="24"/>
        </w:rPr>
        <w:t xml:space="preserve"> et al. 2024)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075C5E" w14:textId="7A1CD8A0" w:rsidR="00352DAE" w:rsidRPr="00C1350C" w:rsidRDefault="007F5684" w:rsidP="0061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1350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27553D" w:rsidRPr="00C1350C">
        <w:rPr>
          <w:rFonts w:ascii="Times New Roman" w:eastAsia="Times New Roman" w:hAnsi="Times New Roman" w:cs="Times New Roman"/>
          <w:sz w:val="24"/>
          <w:szCs w:val="24"/>
        </w:rPr>
        <w:t xml:space="preserve"> current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literature </w:t>
      </w:r>
      <w:r w:rsidR="00B7268C">
        <w:rPr>
          <w:rFonts w:ascii="Times New Roman" w:eastAsia="Times New Roman" w:hAnsi="Times New Roman" w:cs="Times New Roman"/>
          <w:sz w:val="24"/>
          <w:szCs w:val="24"/>
        </w:rPr>
        <w:t>focuses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on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352DAE" w:rsidRPr="00C1350C">
        <w:rPr>
          <w:rFonts w:ascii="Times New Roman" w:eastAsia="Times New Roman" w:hAnsi="Times New Roman" w:cs="Times New Roman"/>
          <w:bCs/>
          <w:sz w:val="24"/>
          <w:szCs w:val="24"/>
        </w:rPr>
        <w:t>strong relationship bet</w:t>
      </w:r>
      <w:r w:rsidR="00860CB2">
        <w:rPr>
          <w:rFonts w:ascii="Times New Roman" w:eastAsia="Times New Roman" w:hAnsi="Times New Roman" w:cs="Times New Roman"/>
          <w:bCs/>
          <w:sz w:val="24"/>
          <w:szCs w:val="24"/>
        </w:rPr>
        <w:t>ween TL and OE</w:t>
      </w:r>
      <w:r w:rsidR="0051262A" w:rsidRPr="00C1350C">
        <w:rPr>
          <w:rFonts w:ascii="Times New Roman" w:eastAsia="Times New Roman" w:hAnsi="Times New Roman" w:cs="Times New Roman"/>
          <w:sz w:val="24"/>
          <w:szCs w:val="24"/>
        </w:rPr>
        <w:t xml:space="preserve">, however, </w:t>
      </w:r>
      <w:r w:rsidR="001C26FF" w:rsidRPr="00C1350C">
        <w:rPr>
          <w:rFonts w:ascii="Times New Roman" w:eastAsia="Times New Roman" w:hAnsi="Times New Roman" w:cs="Times New Roman"/>
          <w:sz w:val="24"/>
          <w:szCs w:val="24"/>
        </w:rPr>
        <w:t xml:space="preserve">visionary leaders </w:t>
      </w:r>
      <w:r w:rsidR="0051262A" w:rsidRPr="00C1350C">
        <w:rPr>
          <w:rFonts w:ascii="Times New Roman" w:eastAsia="Times New Roman" w:hAnsi="Times New Roman" w:cs="Times New Roman"/>
          <w:sz w:val="24"/>
          <w:szCs w:val="24"/>
        </w:rPr>
        <w:t xml:space="preserve">focus on </w:t>
      </w:r>
      <w:r w:rsidR="001C26FF" w:rsidRPr="00C1350C">
        <w:rPr>
          <w:rFonts w:ascii="Times New Roman" w:eastAsia="Times New Roman" w:hAnsi="Times New Roman" w:cs="Times New Roman"/>
          <w:sz w:val="24"/>
          <w:szCs w:val="24"/>
        </w:rPr>
        <w:t>adopt</w:t>
      </w:r>
      <w:r w:rsidR="0051262A" w:rsidRPr="00C1350C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1C26FF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268C">
        <w:rPr>
          <w:rFonts w:ascii="Times New Roman" w:eastAsia="Times New Roman" w:hAnsi="Times New Roman" w:cs="Times New Roman"/>
          <w:sz w:val="24"/>
          <w:szCs w:val="24"/>
        </w:rPr>
        <w:t>alignment</w:t>
      </w:r>
      <w:r w:rsidR="0051262A" w:rsidRPr="00C1350C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>business operations</w:t>
      </w:r>
      <w:r w:rsidR="00A27A22" w:rsidRPr="00C1350C">
        <w:rPr>
          <w:rFonts w:ascii="Times New Roman" w:eastAsia="Times New Roman" w:hAnsi="Times New Roman" w:cs="Times New Roman"/>
          <w:sz w:val="24"/>
          <w:szCs w:val="24"/>
        </w:rPr>
        <w:t xml:space="preserve"> (Mien et al. 2023)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C26FF" w:rsidRPr="00C1350C">
        <w:rPr>
          <w:rFonts w:ascii="Times New Roman" w:eastAsia="Times New Roman" w:hAnsi="Times New Roman" w:cs="Times New Roman"/>
          <w:sz w:val="24"/>
          <w:szCs w:val="24"/>
        </w:rPr>
        <w:t>Previous s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>tudies suggest</w:t>
      </w:r>
      <w:r w:rsidR="001C26FF" w:rsidRPr="00C1350C">
        <w:rPr>
          <w:rFonts w:ascii="Times New Roman" w:eastAsia="Times New Roman" w:hAnsi="Times New Roman" w:cs="Times New Roman"/>
          <w:sz w:val="24"/>
          <w:szCs w:val="24"/>
        </w:rPr>
        <w:t>ed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that</w:t>
      </w:r>
      <w:r w:rsidR="001C26FF" w:rsidRPr="00C1350C">
        <w:rPr>
          <w:rFonts w:ascii="Times New Roman" w:eastAsia="Times New Roman" w:hAnsi="Times New Roman" w:cs="Times New Roman"/>
          <w:sz w:val="24"/>
          <w:szCs w:val="24"/>
        </w:rPr>
        <w:t xml:space="preserve"> transformational leaders </w:t>
      </w:r>
      <w:r w:rsidR="005C4CEA" w:rsidRPr="00C1350C">
        <w:rPr>
          <w:rFonts w:ascii="Times New Roman" w:eastAsia="Times New Roman" w:hAnsi="Times New Roman" w:cs="Times New Roman"/>
          <w:sz w:val="24"/>
          <w:szCs w:val="24"/>
        </w:rPr>
        <w:t>emphasize</w:t>
      </w:r>
      <w:r w:rsidR="001C26FF" w:rsidRPr="00C1350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174B21" w:rsidRPr="00C1350C">
        <w:rPr>
          <w:rFonts w:ascii="Times New Roman" w:eastAsia="Times New Roman" w:hAnsi="Times New Roman" w:cs="Times New Roman"/>
          <w:sz w:val="24"/>
          <w:szCs w:val="24"/>
        </w:rPr>
        <w:t xml:space="preserve">society </w:t>
      </w:r>
      <w:r w:rsidR="009D5B19" w:rsidRPr="00C1350C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1C26FF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5B19" w:rsidRPr="00C1350C">
        <w:rPr>
          <w:rFonts w:ascii="Times New Roman" w:eastAsia="Times New Roman" w:hAnsi="Times New Roman" w:cs="Times New Roman"/>
          <w:sz w:val="24"/>
          <w:szCs w:val="24"/>
        </w:rPr>
        <w:t>st</w:t>
      </w:r>
      <w:r w:rsidR="00A413C7" w:rsidRPr="00C1350C">
        <w:rPr>
          <w:rFonts w:ascii="Times New Roman" w:eastAsia="Times New Roman" w:hAnsi="Times New Roman" w:cs="Times New Roman"/>
          <w:sz w:val="24"/>
          <w:szCs w:val="24"/>
        </w:rPr>
        <w:t>rives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1C26FF" w:rsidRPr="00C1350C">
        <w:rPr>
          <w:rFonts w:ascii="Times New Roman" w:eastAsia="Times New Roman" w:hAnsi="Times New Roman" w:cs="Times New Roman"/>
          <w:sz w:val="24"/>
          <w:szCs w:val="24"/>
        </w:rPr>
        <w:t xml:space="preserve">achieve </w:t>
      </w:r>
      <w:r w:rsidR="005D6F14" w:rsidRPr="00C1350C">
        <w:rPr>
          <w:rFonts w:ascii="Times New Roman" w:eastAsia="Times New Roman" w:hAnsi="Times New Roman" w:cs="Times New Roman"/>
          <w:sz w:val="24"/>
          <w:szCs w:val="24"/>
        </w:rPr>
        <w:t>t</w:t>
      </w:r>
      <w:r w:rsidR="00A413C7" w:rsidRPr="00C1350C">
        <w:rPr>
          <w:rFonts w:ascii="Times New Roman" w:eastAsia="Times New Roman" w:hAnsi="Times New Roman" w:cs="Times New Roman"/>
          <w:sz w:val="24"/>
          <w:szCs w:val="24"/>
        </w:rPr>
        <w:t xml:space="preserve">he skills of </w:t>
      </w:r>
      <w:r w:rsidR="00FB6409" w:rsidRPr="00C1350C">
        <w:rPr>
          <w:rFonts w:ascii="Times New Roman" w:eastAsia="Times New Roman" w:hAnsi="Times New Roman" w:cs="Times New Roman"/>
          <w:sz w:val="24"/>
          <w:szCs w:val="24"/>
        </w:rPr>
        <w:t>solving</w:t>
      </w:r>
      <w:r w:rsidR="005D6F14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35BE" w:rsidRPr="00C1350C">
        <w:rPr>
          <w:rFonts w:ascii="Times New Roman" w:eastAsia="Times New Roman" w:hAnsi="Times New Roman" w:cs="Times New Roman"/>
          <w:bCs/>
          <w:sz w:val="24"/>
          <w:szCs w:val="24"/>
        </w:rPr>
        <w:t>problem</w:t>
      </w:r>
      <w:r w:rsidR="005D6F14" w:rsidRPr="00C1350C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EE35BE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352DAE" w:rsidRPr="00C1350C">
        <w:rPr>
          <w:rFonts w:ascii="Times New Roman" w:eastAsia="Times New Roman" w:hAnsi="Times New Roman" w:cs="Times New Roman"/>
          <w:bCs/>
          <w:sz w:val="24"/>
          <w:szCs w:val="24"/>
        </w:rPr>
        <w:t>continuous improvement, and decision-making</w:t>
      </w:r>
      <w:r w:rsidR="00FB6409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in </w:t>
      </w:r>
      <w:r w:rsidR="00B7268C">
        <w:rPr>
          <w:rFonts w:ascii="Times New Roman" w:eastAsia="Times New Roman" w:hAnsi="Times New Roman" w:cs="Times New Roman"/>
          <w:bCs/>
          <w:sz w:val="24"/>
          <w:szCs w:val="24"/>
        </w:rPr>
        <w:t>real-time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>, which</w:t>
      </w:r>
      <w:r w:rsidR="000163F8" w:rsidRPr="00C1350C">
        <w:rPr>
          <w:rFonts w:ascii="Times New Roman" w:eastAsia="Times New Roman" w:hAnsi="Times New Roman" w:cs="Times New Roman"/>
          <w:sz w:val="24"/>
          <w:szCs w:val="24"/>
        </w:rPr>
        <w:t xml:space="preserve"> in turn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 xml:space="preserve"> signific</w:t>
      </w:r>
      <w:r w:rsidR="000163F8" w:rsidRPr="00C1350C">
        <w:rPr>
          <w:rFonts w:ascii="Times New Roman" w:eastAsia="Times New Roman" w:hAnsi="Times New Roman" w:cs="Times New Roman"/>
          <w:sz w:val="24"/>
          <w:szCs w:val="24"/>
        </w:rPr>
        <w:t>antly increases</w:t>
      </w:r>
      <w:r w:rsidR="001648C5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>operational</w:t>
      </w:r>
      <w:r w:rsidR="00C85F90" w:rsidRPr="00C1350C">
        <w:rPr>
          <w:rFonts w:ascii="Times New Roman" w:eastAsia="Times New Roman" w:hAnsi="Times New Roman" w:cs="Times New Roman"/>
          <w:sz w:val="24"/>
          <w:szCs w:val="24"/>
        </w:rPr>
        <w:t xml:space="preserve"> performance (Madi</w:t>
      </w:r>
      <w:r w:rsidR="00FB5EFA" w:rsidRPr="00C1350C">
        <w:rPr>
          <w:rFonts w:ascii="Times New Roman" w:eastAsia="Times New Roman" w:hAnsi="Times New Roman" w:cs="Times New Roman"/>
          <w:sz w:val="24"/>
          <w:szCs w:val="24"/>
        </w:rPr>
        <w:t xml:space="preserve"> Odeh</w:t>
      </w:r>
      <w:r w:rsidR="00C85F90" w:rsidRPr="00C1350C">
        <w:rPr>
          <w:rFonts w:ascii="Times New Roman" w:eastAsia="Times New Roman" w:hAnsi="Times New Roman" w:cs="Times New Roman"/>
          <w:sz w:val="24"/>
          <w:szCs w:val="24"/>
        </w:rPr>
        <w:t xml:space="preserve"> et al. 2023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1C3A2C" w:rsidRPr="00C1350C">
        <w:rPr>
          <w:rFonts w:ascii="Times New Roman" w:eastAsia="Times New Roman" w:hAnsi="Times New Roman" w:cs="Times New Roman"/>
          <w:sz w:val="24"/>
          <w:szCs w:val="24"/>
        </w:rPr>
        <w:t>Moreover,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A2C" w:rsidRPr="00C135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 xml:space="preserve">research </w:t>
      </w:r>
      <w:r w:rsidR="001C3A2C" w:rsidRPr="00C1350C">
        <w:rPr>
          <w:rFonts w:ascii="Times New Roman" w:eastAsia="Times New Roman" w:hAnsi="Times New Roman" w:cs="Times New Roman"/>
          <w:sz w:val="24"/>
          <w:szCs w:val="24"/>
        </w:rPr>
        <w:t xml:space="preserve">conducted 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>by</w:t>
      </w:r>
      <w:r w:rsidR="00B42190" w:rsidRPr="00C1350C">
        <w:rPr>
          <w:rFonts w:ascii="Times New Roman" w:eastAsia="Times New Roman" w:hAnsi="Times New Roman" w:cs="Times New Roman"/>
          <w:sz w:val="24"/>
          <w:szCs w:val="24"/>
        </w:rPr>
        <w:t xml:space="preserve"> Nasir et al. (2022</w:t>
      </w:r>
      <w:r w:rsidR="001C3A2C" w:rsidRPr="00C1350C">
        <w:rPr>
          <w:rFonts w:ascii="Times New Roman" w:eastAsia="Times New Roman" w:hAnsi="Times New Roman" w:cs="Times New Roman"/>
          <w:sz w:val="24"/>
          <w:szCs w:val="24"/>
        </w:rPr>
        <w:t xml:space="preserve">) demonstrated that </w:t>
      </w:r>
      <w:r w:rsidR="001C3A2C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leaders </w:t>
      </w:r>
      <w:r w:rsidR="00B7268C">
        <w:rPr>
          <w:rFonts w:ascii="Times New Roman" w:eastAsia="Times New Roman" w:hAnsi="Times New Roman" w:cs="Times New Roman"/>
          <w:bCs/>
          <w:sz w:val="24"/>
          <w:szCs w:val="24"/>
        </w:rPr>
        <w:t>who</w:t>
      </w:r>
      <w:r w:rsidR="001C3A2C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highlight</w:t>
      </w:r>
      <w:r w:rsidR="00352DAE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92C82" w:rsidRPr="00C1350C">
        <w:rPr>
          <w:rFonts w:ascii="Times New Roman" w:eastAsia="Times New Roman" w:hAnsi="Times New Roman" w:cs="Times New Roman"/>
          <w:bCs/>
          <w:sz w:val="24"/>
          <w:szCs w:val="24"/>
        </w:rPr>
        <w:t>digital</w:t>
      </w:r>
      <w:r w:rsidR="00002EFB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C3A2C" w:rsidRPr="00C1350C">
        <w:rPr>
          <w:rFonts w:ascii="Times New Roman" w:eastAsia="Times New Roman" w:hAnsi="Times New Roman" w:cs="Times New Roman"/>
          <w:bCs/>
          <w:sz w:val="24"/>
          <w:szCs w:val="24"/>
        </w:rPr>
        <w:t>technology and employee empower</w:t>
      </w:r>
      <w:r w:rsidR="00214DD9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ment </w:t>
      </w:r>
      <w:r w:rsidR="0014175E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in the firms </w:t>
      </w:r>
      <w:r w:rsidR="00214DD9" w:rsidRPr="00C1350C">
        <w:rPr>
          <w:rFonts w:ascii="Times New Roman" w:eastAsia="Times New Roman" w:hAnsi="Times New Roman" w:cs="Times New Roman"/>
          <w:bCs/>
          <w:sz w:val="24"/>
          <w:szCs w:val="24"/>
        </w:rPr>
        <w:t>assist the</w:t>
      </w:r>
      <w:r w:rsidR="0014175E" w:rsidRPr="00C1350C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="00214DD9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D5B19" w:rsidRPr="00C1350C">
        <w:rPr>
          <w:rFonts w:ascii="Times New Roman" w:eastAsia="Times New Roman" w:hAnsi="Times New Roman" w:cs="Times New Roman"/>
          <w:bCs/>
          <w:sz w:val="24"/>
          <w:szCs w:val="24"/>
        </w:rPr>
        <w:t>in gaining</w:t>
      </w:r>
      <w:r w:rsidR="00352DAE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A7621" w:rsidRPr="00C1350C">
        <w:rPr>
          <w:rFonts w:ascii="Times New Roman" w:eastAsia="Times New Roman" w:hAnsi="Times New Roman" w:cs="Times New Roman"/>
          <w:bCs/>
          <w:sz w:val="24"/>
          <w:szCs w:val="24"/>
        </w:rPr>
        <w:t>operational productivity</w:t>
      </w:r>
      <w:r w:rsidR="00352DAE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process optimization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 xml:space="preserve">. However, </w:t>
      </w:r>
      <w:r w:rsidR="00214DD9" w:rsidRPr="00C1350C">
        <w:rPr>
          <w:rFonts w:ascii="Times New Roman" w:eastAsia="Times New Roman" w:hAnsi="Times New Roman" w:cs="Times New Roman"/>
          <w:sz w:val="24"/>
          <w:szCs w:val="24"/>
        </w:rPr>
        <w:t xml:space="preserve">prior </w:t>
      </w:r>
      <w:r w:rsidR="009D5B19" w:rsidRPr="00C1350C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="000F70BF" w:rsidRPr="00C1350C">
        <w:rPr>
          <w:rFonts w:ascii="Times New Roman" w:eastAsia="Times New Roman" w:hAnsi="Times New Roman" w:cs="Times New Roman"/>
          <w:sz w:val="24"/>
          <w:szCs w:val="24"/>
        </w:rPr>
        <w:t>ers</w:t>
      </w:r>
      <w:r w:rsidR="00214DD9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4168" w:rsidRPr="00C1350C">
        <w:rPr>
          <w:rFonts w:ascii="Times New Roman" w:eastAsia="Times New Roman" w:hAnsi="Times New Roman" w:cs="Times New Roman"/>
          <w:sz w:val="24"/>
          <w:szCs w:val="24"/>
        </w:rPr>
        <w:t>examined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 xml:space="preserve"> transfo</w:t>
      </w:r>
      <w:r w:rsidR="00214DD9" w:rsidRPr="00C1350C">
        <w:rPr>
          <w:rFonts w:ascii="Times New Roman" w:eastAsia="Times New Roman" w:hAnsi="Times New Roman" w:cs="Times New Roman"/>
          <w:sz w:val="24"/>
          <w:szCs w:val="24"/>
        </w:rPr>
        <w:t xml:space="preserve">rmational leadership </w:t>
      </w:r>
      <w:r w:rsidR="009D5B19" w:rsidRPr="00C1350C">
        <w:rPr>
          <w:rFonts w:ascii="Times New Roman" w:eastAsia="Times New Roman" w:hAnsi="Times New Roman" w:cs="Times New Roman"/>
          <w:sz w:val="24"/>
          <w:szCs w:val="24"/>
        </w:rPr>
        <w:t>about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 xml:space="preserve"> emp</w:t>
      </w:r>
      <w:r w:rsidR="00214DD9" w:rsidRPr="00C1350C">
        <w:rPr>
          <w:rFonts w:ascii="Times New Roman" w:eastAsia="Times New Roman" w:hAnsi="Times New Roman" w:cs="Times New Roman"/>
          <w:sz w:val="24"/>
          <w:szCs w:val="24"/>
        </w:rPr>
        <w:t>loyee performance</w:t>
      </w:r>
      <w:r w:rsidR="002A4C3D" w:rsidRPr="00C1350C">
        <w:rPr>
          <w:rFonts w:ascii="Times New Roman" w:eastAsia="Times New Roman" w:hAnsi="Times New Roman" w:cs="Times New Roman"/>
          <w:sz w:val="24"/>
          <w:szCs w:val="24"/>
        </w:rPr>
        <w:t xml:space="preserve"> rather than the</w:t>
      </w:r>
      <w:r w:rsidR="00860CB2">
        <w:rPr>
          <w:rFonts w:ascii="Times New Roman" w:eastAsia="Times New Roman" w:hAnsi="Times New Roman" w:cs="Times New Roman"/>
          <w:sz w:val="24"/>
          <w:szCs w:val="24"/>
        </w:rPr>
        <w:t xml:space="preserve"> impact on OE</w:t>
      </w:r>
      <w:r w:rsidR="00A013EE" w:rsidRPr="00C1350C">
        <w:rPr>
          <w:rFonts w:ascii="Times New Roman" w:eastAsia="Times New Roman" w:hAnsi="Times New Roman" w:cs="Times New Roman"/>
          <w:sz w:val="24"/>
          <w:szCs w:val="24"/>
        </w:rPr>
        <w:t xml:space="preserve"> (Jiang et al. 2017)</w:t>
      </w:r>
      <w:r w:rsidR="002A4C3D" w:rsidRPr="00C1350C">
        <w:rPr>
          <w:rFonts w:ascii="Times New Roman" w:eastAsia="Times New Roman" w:hAnsi="Times New Roman" w:cs="Times New Roman"/>
          <w:sz w:val="24"/>
          <w:szCs w:val="24"/>
        </w:rPr>
        <w:t xml:space="preserve">. This study fills this gap </w:t>
      </w:r>
      <w:r w:rsidR="009D5B19" w:rsidRPr="00C1350C">
        <w:rPr>
          <w:rFonts w:ascii="Times New Roman" w:eastAsia="Times New Roman" w:hAnsi="Times New Roman" w:cs="Times New Roman"/>
          <w:sz w:val="24"/>
          <w:szCs w:val="24"/>
        </w:rPr>
        <w:t>by</w:t>
      </w:r>
      <w:r w:rsidR="00F03C85" w:rsidRPr="00C1350C">
        <w:rPr>
          <w:rFonts w:ascii="Times New Roman" w:eastAsia="Times New Roman" w:hAnsi="Times New Roman" w:cs="Times New Roman"/>
          <w:sz w:val="24"/>
          <w:szCs w:val="24"/>
        </w:rPr>
        <w:t xml:space="preserve"> evaluating</w:t>
      </w:r>
      <w:r w:rsidR="00354168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>transformational l</w:t>
      </w:r>
      <w:r w:rsidR="00F03C85" w:rsidRPr="00C1350C">
        <w:rPr>
          <w:rFonts w:ascii="Times New Roman" w:eastAsia="Times New Roman" w:hAnsi="Times New Roman" w:cs="Times New Roman"/>
          <w:sz w:val="24"/>
          <w:szCs w:val="24"/>
        </w:rPr>
        <w:t>eadership</w:t>
      </w:r>
      <w:r w:rsidR="00091AB4" w:rsidRPr="00C1350C">
        <w:rPr>
          <w:rFonts w:ascii="Times New Roman" w:eastAsia="Times New Roman" w:hAnsi="Times New Roman" w:cs="Times New Roman"/>
          <w:sz w:val="24"/>
          <w:szCs w:val="24"/>
        </w:rPr>
        <w:t>,</w:t>
      </w:r>
      <w:r w:rsidR="00F03C85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1AB4" w:rsidRPr="00C1350C">
        <w:rPr>
          <w:rFonts w:ascii="Times New Roman" w:eastAsia="Times New Roman" w:hAnsi="Times New Roman" w:cs="Times New Roman"/>
          <w:sz w:val="24"/>
          <w:szCs w:val="24"/>
        </w:rPr>
        <w:t xml:space="preserve">which </w:t>
      </w:r>
      <w:r w:rsidR="00F03C85" w:rsidRPr="00C1350C">
        <w:rPr>
          <w:rFonts w:ascii="Times New Roman" w:eastAsia="Times New Roman" w:hAnsi="Times New Roman" w:cs="Times New Roman"/>
          <w:sz w:val="24"/>
          <w:szCs w:val="24"/>
        </w:rPr>
        <w:t>enables</w:t>
      </w:r>
      <w:r w:rsidR="00093C11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3C85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process standardization, </w:t>
      </w:r>
      <w:r w:rsidR="00480F8D" w:rsidRPr="00C1350C">
        <w:rPr>
          <w:rFonts w:ascii="Times New Roman" w:eastAsia="Times New Roman" w:hAnsi="Times New Roman" w:cs="Times New Roman"/>
          <w:bCs/>
          <w:sz w:val="24"/>
          <w:szCs w:val="24"/>
        </w:rPr>
        <w:t>adoption of new technologies</w:t>
      </w:r>
      <w:r w:rsidR="00352DAE" w:rsidRPr="00C1350C">
        <w:rPr>
          <w:rFonts w:ascii="Times New Roman" w:eastAsia="Times New Roman" w:hAnsi="Times New Roman" w:cs="Times New Roman"/>
          <w:bCs/>
          <w:sz w:val="24"/>
          <w:szCs w:val="24"/>
        </w:rPr>
        <w:t>, and cost efficiency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BB5A21" w:rsidRPr="00C1350C">
        <w:rPr>
          <w:rFonts w:ascii="Times New Roman" w:eastAsia="Times New Roman" w:hAnsi="Times New Roman" w:cs="Times New Roman"/>
          <w:sz w:val="24"/>
          <w:szCs w:val="24"/>
        </w:rPr>
        <w:t>the manufacturing industries</w:t>
      </w:r>
      <w:r w:rsidR="00352DAE" w:rsidRPr="00C135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6F32DB" w14:textId="0A277079" w:rsidR="00B0695D" w:rsidRPr="00C1350C" w:rsidRDefault="00352DAE" w:rsidP="0061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860CB2">
        <w:rPr>
          <w:rFonts w:ascii="Times New Roman" w:eastAsia="Times New Roman" w:hAnsi="Times New Roman" w:cs="Times New Roman"/>
          <w:bCs/>
          <w:sz w:val="24"/>
          <w:szCs w:val="24"/>
        </w:rPr>
        <w:t>DCT</w:t>
      </w:r>
      <w:r w:rsidR="000F481A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(Teece et al.</w:t>
      </w:r>
      <w:r w:rsidR="00214EEE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2016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18217C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5B19" w:rsidRPr="00C1350C">
        <w:rPr>
          <w:rFonts w:ascii="Times New Roman" w:eastAsia="Times New Roman" w:hAnsi="Times New Roman" w:cs="Times New Roman"/>
          <w:sz w:val="24"/>
          <w:szCs w:val="24"/>
        </w:rPr>
        <w:t>provide</w:t>
      </w:r>
      <w:r w:rsidR="00730E81" w:rsidRPr="00C1350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18217C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theoretical foundation </w:t>
      </w:r>
      <w:r w:rsidR="00883F6E">
        <w:rPr>
          <w:rFonts w:ascii="Times New Roman" w:eastAsia="Times New Roman" w:hAnsi="Times New Roman" w:cs="Times New Roman"/>
          <w:sz w:val="24"/>
          <w:szCs w:val="24"/>
        </w:rPr>
        <w:t>for understanding</w:t>
      </w:r>
      <w:r w:rsidR="0018217C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0E81" w:rsidRPr="00C1350C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="00236849" w:rsidRPr="00C1350C">
        <w:rPr>
          <w:rFonts w:ascii="Times New Roman" w:eastAsia="Times New Roman" w:hAnsi="Times New Roman" w:cs="Times New Roman"/>
          <w:sz w:val="24"/>
          <w:szCs w:val="24"/>
        </w:rPr>
        <w:t>transformational</w:t>
      </w:r>
      <w:r w:rsidR="0018217C" w:rsidRPr="00C1350C">
        <w:rPr>
          <w:rFonts w:ascii="Times New Roman" w:eastAsia="Times New Roman" w:hAnsi="Times New Roman" w:cs="Times New Roman"/>
          <w:sz w:val="24"/>
          <w:szCs w:val="24"/>
        </w:rPr>
        <w:t xml:space="preserve"> leadership promotes </w:t>
      </w:r>
      <w:r w:rsidR="0076677A" w:rsidRPr="00C1350C">
        <w:rPr>
          <w:rFonts w:ascii="Times New Roman" w:eastAsia="Times New Roman" w:hAnsi="Times New Roman" w:cs="Times New Roman"/>
          <w:sz w:val="24"/>
          <w:szCs w:val="24"/>
        </w:rPr>
        <w:t>operational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effici</w:t>
      </w:r>
      <w:r w:rsidR="0018217C" w:rsidRPr="00C1350C">
        <w:rPr>
          <w:rFonts w:ascii="Times New Roman" w:eastAsia="Times New Roman" w:hAnsi="Times New Roman" w:cs="Times New Roman"/>
          <w:sz w:val="24"/>
          <w:szCs w:val="24"/>
        </w:rPr>
        <w:t>ency. According to this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theory, </w:t>
      </w:r>
      <w:r w:rsidR="0018217C" w:rsidRPr="00C1350C">
        <w:rPr>
          <w:rFonts w:ascii="Times New Roman" w:eastAsia="Times New Roman" w:hAnsi="Times New Roman" w:cs="Times New Roman"/>
          <w:sz w:val="24"/>
          <w:szCs w:val="24"/>
        </w:rPr>
        <w:t xml:space="preserve">organizations </w:t>
      </w:r>
      <w:r w:rsidR="0076677A" w:rsidRPr="00C1350C">
        <w:rPr>
          <w:rFonts w:ascii="Times New Roman" w:eastAsia="Times New Roman" w:hAnsi="Times New Roman" w:cs="Times New Roman"/>
          <w:sz w:val="24"/>
          <w:szCs w:val="24"/>
        </w:rPr>
        <w:t>must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114" w:rsidRPr="00C1350C">
        <w:rPr>
          <w:rFonts w:ascii="Times New Roman" w:eastAsia="Times New Roman" w:hAnsi="Times New Roman" w:cs="Times New Roman"/>
          <w:sz w:val="24"/>
          <w:szCs w:val="24"/>
        </w:rPr>
        <w:t xml:space="preserve">inherit </w:t>
      </w:r>
      <w:r w:rsidR="00EC5208" w:rsidRPr="00C1350C">
        <w:rPr>
          <w:rFonts w:ascii="Times New Roman" w:eastAsia="Times New Roman" w:hAnsi="Times New Roman" w:cs="Times New Roman"/>
          <w:sz w:val="24"/>
          <w:szCs w:val="24"/>
        </w:rPr>
        <w:t>dynamic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abilities</w:t>
      </w:r>
      <w:r w:rsidR="0018217C" w:rsidRPr="00C1350C">
        <w:rPr>
          <w:rFonts w:ascii="Times New Roman" w:eastAsia="Times New Roman" w:hAnsi="Times New Roman" w:cs="Times New Roman"/>
          <w:sz w:val="24"/>
          <w:szCs w:val="24"/>
        </w:rPr>
        <w:t>, like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17C" w:rsidRPr="00C1350C">
        <w:rPr>
          <w:rFonts w:ascii="Times New Roman" w:eastAsia="Times New Roman" w:hAnsi="Times New Roman" w:cs="Times New Roman"/>
          <w:sz w:val="24"/>
          <w:szCs w:val="24"/>
        </w:rPr>
        <w:t xml:space="preserve">seizing innovations,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sensing opportunities, </w:t>
      </w:r>
      <w:r w:rsidR="007717B9" w:rsidRPr="00C1350C">
        <w:rPr>
          <w:rFonts w:ascii="Times New Roman" w:eastAsia="Times New Roman" w:hAnsi="Times New Roman" w:cs="Times New Roman"/>
          <w:sz w:val="24"/>
          <w:szCs w:val="24"/>
        </w:rPr>
        <w:t xml:space="preserve">and efficient utilization of </w:t>
      </w:r>
      <w:r w:rsidR="00EC5208" w:rsidRPr="00C1350C">
        <w:rPr>
          <w:rFonts w:ascii="Times New Roman" w:eastAsia="Times New Roman" w:hAnsi="Times New Roman" w:cs="Times New Roman"/>
          <w:sz w:val="24"/>
          <w:szCs w:val="24"/>
        </w:rPr>
        <w:t>assets</w:t>
      </w:r>
      <w:r w:rsidR="007717B9" w:rsidRPr="00C1350C">
        <w:rPr>
          <w:rFonts w:ascii="Times New Roman" w:eastAsia="Times New Roman" w:hAnsi="Times New Roman" w:cs="Times New Roman"/>
          <w:sz w:val="24"/>
          <w:szCs w:val="24"/>
        </w:rPr>
        <w:t xml:space="preserve">, to gain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>compe</w:t>
      </w:r>
      <w:r w:rsidR="007717B9" w:rsidRPr="00C1350C">
        <w:rPr>
          <w:rFonts w:ascii="Times New Roman" w:eastAsia="Times New Roman" w:hAnsi="Times New Roman" w:cs="Times New Roman"/>
          <w:sz w:val="24"/>
          <w:szCs w:val="24"/>
        </w:rPr>
        <w:t>titiveness in a rapidly evolving world</w:t>
      </w:r>
      <w:r w:rsidR="00E71426" w:rsidRPr="00C1350C">
        <w:rPr>
          <w:rFonts w:ascii="Times New Roman" w:eastAsia="Times New Roman" w:hAnsi="Times New Roman" w:cs="Times New Roman"/>
          <w:sz w:val="24"/>
          <w:szCs w:val="24"/>
        </w:rPr>
        <w:t xml:space="preserve"> (Sullivan et al. 2023)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0CB2">
        <w:rPr>
          <w:rFonts w:ascii="Times New Roman" w:eastAsia="Times New Roman" w:hAnsi="Times New Roman" w:cs="Times New Roman"/>
          <w:sz w:val="24"/>
          <w:szCs w:val="24"/>
        </w:rPr>
        <w:t>TL</w:t>
      </w:r>
      <w:r w:rsidR="001C6B54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6E2E">
        <w:rPr>
          <w:rFonts w:ascii="Times New Roman" w:eastAsia="Times New Roman" w:hAnsi="Times New Roman" w:cs="Times New Roman"/>
          <w:sz w:val="24"/>
          <w:szCs w:val="24"/>
        </w:rPr>
        <w:t>helps</w:t>
      </w:r>
      <w:r w:rsidR="001C6B54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7A1E">
        <w:rPr>
          <w:rFonts w:ascii="Times New Roman" w:eastAsia="Times New Roman" w:hAnsi="Times New Roman" w:cs="Times New Roman"/>
          <w:sz w:val="24"/>
          <w:szCs w:val="24"/>
        </w:rPr>
        <w:t>firms gain their capabilities by implementing a culture that increases digital transformation and adaptability and promotes</w:t>
      </w:r>
      <w:r w:rsidR="00F71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9E0" w:rsidRPr="00C1350C">
        <w:rPr>
          <w:rFonts w:ascii="Times New Roman" w:eastAsia="Times New Roman" w:hAnsi="Times New Roman" w:cs="Times New Roman"/>
          <w:bCs/>
          <w:sz w:val="24"/>
          <w:szCs w:val="24"/>
        </w:rPr>
        <w:t>strategic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flexibility</w:t>
      </w:r>
      <w:r w:rsidR="00D9665C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A24BD6" w:rsidRPr="00C1350C">
        <w:rPr>
          <w:rFonts w:ascii="Times New Roman" w:eastAsia="Times New Roman" w:hAnsi="Times New Roman" w:cs="Times New Roman"/>
          <w:bCs/>
          <w:sz w:val="24"/>
          <w:szCs w:val="24"/>
        </w:rPr>
        <w:t>Dong et al. 2024</w:t>
      </w:r>
      <w:r w:rsidR="00D9665C" w:rsidRPr="00C1350C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695C30" w:rsidRPr="00C1350C">
        <w:rPr>
          <w:rFonts w:ascii="Times New Roman" w:eastAsia="Times New Roman" w:hAnsi="Times New Roman" w:cs="Times New Roman"/>
          <w:sz w:val="24"/>
          <w:szCs w:val="24"/>
        </w:rPr>
        <w:t>. T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hey enhance the </w:t>
      </w:r>
      <w:r w:rsidR="00AB4FE6" w:rsidRPr="00C1350C">
        <w:rPr>
          <w:rFonts w:ascii="Times New Roman" w:eastAsia="Times New Roman" w:hAnsi="Times New Roman" w:cs="Times New Roman"/>
          <w:sz w:val="24"/>
          <w:szCs w:val="24"/>
        </w:rPr>
        <w:t>abilit</w:t>
      </w:r>
      <w:r w:rsidR="00BC5854" w:rsidRPr="00C1350C">
        <w:rPr>
          <w:rFonts w:ascii="Times New Roman" w:eastAsia="Times New Roman" w:hAnsi="Times New Roman" w:cs="Times New Roman"/>
          <w:sz w:val="24"/>
          <w:szCs w:val="24"/>
        </w:rPr>
        <w:t>ies</w:t>
      </w:r>
      <w:r w:rsidR="00AB4FE6" w:rsidRPr="00C1350C">
        <w:rPr>
          <w:rFonts w:ascii="Times New Roman" w:eastAsia="Times New Roman" w:hAnsi="Times New Roman" w:cs="Times New Roman"/>
          <w:sz w:val="24"/>
          <w:szCs w:val="24"/>
        </w:rPr>
        <w:t xml:space="preserve"> of the firm to </w:t>
      </w:r>
      <w:r w:rsidR="000C056B" w:rsidRPr="00C1350C">
        <w:rPr>
          <w:rFonts w:ascii="Times New Roman" w:eastAsia="Times New Roman" w:hAnsi="Times New Roman" w:cs="Times New Roman"/>
          <w:sz w:val="24"/>
          <w:szCs w:val="24"/>
        </w:rPr>
        <w:t>work</w:t>
      </w:r>
      <w:r w:rsidR="00AB4FE6" w:rsidRPr="00C1350C">
        <w:rPr>
          <w:rFonts w:ascii="Times New Roman" w:eastAsia="Times New Roman" w:hAnsi="Times New Roman" w:cs="Times New Roman"/>
          <w:sz w:val="24"/>
          <w:szCs w:val="24"/>
        </w:rPr>
        <w:t xml:space="preserve"> efficiently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3F6E">
        <w:rPr>
          <w:rFonts w:ascii="Times New Roman" w:eastAsia="Times New Roman" w:hAnsi="Times New Roman" w:cs="Times New Roman"/>
          <w:sz w:val="24"/>
          <w:szCs w:val="24"/>
        </w:rPr>
        <w:t>concerning</w:t>
      </w:r>
      <w:r w:rsidR="00C05704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4FE6" w:rsidRPr="00C1350C">
        <w:rPr>
          <w:rFonts w:ascii="Times New Roman" w:eastAsia="Times New Roman" w:hAnsi="Times New Roman" w:cs="Times New Roman"/>
          <w:bCs/>
          <w:sz w:val="24"/>
          <w:szCs w:val="24"/>
        </w:rPr>
        <w:t>market needs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, technological </w:t>
      </w:r>
      <w:r w:rsidR="00E24EE9" w:rsidRPr="00C1350C">
        <w:rPr>
          <w:rFonts w:ascii="Times New Roman" w:eastAsia="Times New Roman" w:hAnsi="Times New Roman" w:cs="Times New Roman"/>
          <w:bCs/>
          <w:sz w:val="24"/>
          <w:szCs w:val="24"/>
        </w:rPr>
        <w:t>adoptions</w:t>
      </w:r>
      <w:r w:rsidR="00D2424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operational challenges</w:t>
      </w:r>
      <w:r w:rsidR="00AB4FE6" w:rsidRPr="00C1350C">
        <w:rPr>
          <w:rFonts w:ascii="Times New Roman" w:eastAsia="Times New Roman" w:hAnsi="Times New Roman" w:cs="Times New Roman"/>
          <w:sz w:val="24"/>
          <w:szCs w:val="24"/>
        </w:rPr>
        <w:t>, to improve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4FE6" w:rsidRPr="00C135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>overall efficiency</w:t>
      </w:r>
      <w:r w:rsidR="00AB4FE6" w:rsidRPr="00C1350C">
        <w:rPr>
          <w:rFonts w:ascii="Times New Roman" w:eastAsia="Times New Roman" w:hAnsi="Times New Roman" w:cs="Times New Roman"/>
          <w:sz w:val="24"/>
          <w:szCs w:val="24"/>
        </w:rPr>
        <w:t xml:space="preserve"> of the firm</w:t>
      </w:r>
      <w:r w:rsidR="00EF6EE0" w:rsidRPr="00C135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D380D" w:rsidRPr="00C1350C">
        <w:rPr>
          <w:rFonts w:ascii="Times New Roman" w:eastAsia="Times New Roman" w:hAnsi="Times New Roman" w:cs="Times New Roman"/>
          <w:sz w:val="24"/>
          <w:szCs w:val="24"/>
        </w:rPr>
        <w:t>C</w:t>
      </w:r>
      <w:r w:rsidR="00EF6EE0" w:rsidRPr="00C1350C">
        <w:rPr>
          <w:rFonts w:ascii="Times New Roman" w:eastAsia="Times New Roman" w:hAnsi="Times New Roman" w:cs="Times New Roman"/>
          <w:sz w:val="24"/>
          <w:szCs w:val="24"/>
        </w:rPr>
        <w:t>ui et al. 2023)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D1AB1" w:rsidRPr="00C1350C">
        <w:rPr>
          <w:rFonts w:ascii="Times New Roman" w:eastAsia="Times New Roman" w:hAnsi="Times New Roman" w:cs="Times New Roman"/>
          <w:sz w:val="24"/>
          <w:szCs w:val="24"/>
        </w:rPr>
        <w:t>Since the prior researchers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have linked </w:t>
      </w:r>
      <w:r w:rsidR="004F6DD5" w:rsidRPr="00C1350C">
        <w:rPr>
          <w:rFonts w:ascii="Times New Roman" w:eastAsia="Times New Roman" w:hAnsi="Times New Roman" w:cs="Times New Roman"/>
          <w:sz w:val="24"/>
          <w:szCs w:val="24"/>
        </w:rPr>
        <w:t>dynamic</w:t>
      </w:r>
      <w:r w:rsidR="006D1AB1" w:rsidRPr="00C1350C">
        <w:rPr>
          <w:rFonts w:ascii="Times New Roman" w:eastAsia="Times New Roman" w:hAnsi="Times New Roman" w:cs="Times New Roman"/>
          <w:sz w:val="24"/>
          <w:szCs w:val="24"/>
        </w:rPr>
        <w:t xml:space="preserve"> abilities with the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innovation and </w:t>
      </w:r>
      <w:r w:rsidR="001F2497" w:rsidRPr="00C1350C">
        <w:rPr>
          <w:rFonts w:ascii="Times New Roman" w:eastAsia="Times New Roman" w:hAnsi="Times New Roman" w:cs="Times New Roman"/>
          <w:sz w:val="24"/>
          <w:szCs w:val="24"/>
        </w:rPr>
        <w:t>performance of the firm</w:t>
      </w:r>
      <w:r w:rsidR="0064478E" w:rsidRPr="00C1350C">
        <w:rPr>
          <w:rFonts w:ascii="Times New Roman" w:eastAsia="Times New Roman" w:hAnsi="Times New Roman" w:cs="Times New Roman"/>
          <w:sz w:val="24"/>
          <w:szCs w:val="24"/>
        </w:rPr>
        <w:t xml:space="preserve">, their studies have not focused on </w:t>
      </w:r>
      <w:r w:rsidR="00A21EC2" w:rsidRPr="00C135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860CB2">
        <w:rPr>
          <w:rFonts w:ascii="Times New Roman" w:eastAsia="Times New Roman" w:hAnsi="Times New Roman" w:cs="Times New Roman"/>
          <w:sz w:val="24"/>
          <w:szCs w:val="24"/>
        </w:rPr>
        <w:t>OE</w:t>
      </w:r>
      <w:r w:rsidR="00A21EC2" w:rsidRPr="00C1350C">
        <w:rPr>
          <w:rFonts w:ascii="Times New Roman" w:eastAsia="Times New Roman" w:hAnsi="Times New Roman" w:cs="Times New Roman"/>
          <w:sz w:val="24"/>
          <w:szCs w:val="24"/>
        </w:rPr>
        <w:t xml:space="preserve"> of the firm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4478E" w:rsidRPr="00C1350C">
        <w:rPr>
          <w:rFonts w:ascii="Times New Roman" w:eastAsia="Times New Roman" w:hAnsi="Times New Roman" w:cs="Times New Roman"/>
          <w:sz w:val="24"/>
          <w:szCs w:val="24"/>
        </w:rPr>
        <w:t>So, this research has focused on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0CB2">
        <w:rPr>
          <w:rFonts w:ascii="Times New Roman" w:eastAsia="Times New Roman" w:hAnsi="Times New Roman" w:cs="Times New Roman"/>
          <w:sz w:val="24"/>
          <w:szCs w:val="24"/>
        </w:rPr>
        <w:t>emphasizing TL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as</w:t>
      </w:r>
      <w:r w:rsidR="005F6165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a method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F6165" w:rsidRPr="00C1350C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F57FC" w:rsidRPr="00C1350C">
        <w:rPr>
          <w:rFonts w:ascii="Times New Roman" w:eastAsia="Times New Roman" w:hAnsi="Times New Roman" w:cs="Times New Roman"/>
          <w:bCs/>
          <w:sz w:val="24"/>
          <w:szCs w:val="24"/>
        </w:rPr>
        <w:t>improve dynamic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capabilities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12EE4" w:rsidRPr="00C1350C">
        <w:rPr>
          <w:rFonts w:ascii="Times New Roman" w:eastAsia="Times New Roman" w:hAnsi="Times New Roman" w:cs="Times New Roman"/>
          <w:sz w:val="24"/>
          <w:szCs w:val="24"/>
        </w:rPr>
        <w:t>which ultimately optimize</w:t>
      </w:r>
      <w:r w:rsidR="007F57FC" w:rsidRPr="00C1350C">
        <w:rPr>
          <w:rFonts w:ascii="Times New Roman" w:eastAsia="Times New Roman" w:hAnsi="Times New Roman" w:cs="Times New Roman"/>
          <w:sz w:val="24"/>
          <w:szCs w:val="24"/>
        </w:rPr>
        <w:t>s</w:t>
      </w:r>
      <w:r w:rsidR="00B5220A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5B19" w:rsidRPr="00C135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B5220A" w:rsidRPr="00C1350C">
        <w:rPr>
          <w:rFonts w:ascii="Times New Roman" w:eastAsia="Times New Roman" w:hAnsi="Times New Roman" w:cs="Times New Roman"/>
          <w:sz w:val="24"/>
          <w:szCs w:val="24"/>
        </w:rPr>
        <w:t>operation</w:t>
      </w:r>
      <w:r w:rsidR="00E33BA9" w:rsidRPr="00C1350C">
        <w:rPr>
          <w:rFonts w:ascii="Times New Roman" w:eastAsia="Times New Roman" w:hAnsi="Times New Roman" w:cs="Times New Roman"/>
          <w:sz w:val="24"/>
          <w:szCs w:val="24"/>
        </w:rPr>
        <w:t>s</w:t>
      </w:r>
      <w:r w:rsidR="00B5220A" w:rsidRPr="00C1350C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1D7E08" w:rsidRPr="00C1350C">
        <w:rPr>
          <w:rFonts w:ascii="Times New Roman" w:eastAsia="Times New Roman" w:hAnsi="Times New Roman" w:cs="Times New Roman"/>
          <w:sz w:val="24"/>
          <w:szCs w:val="24"/>
        </w:rPr>
        <w:t xml:space="preserve">manufacturing firms. Based </w:t>
      </w:r>
      <w:r w:rsidR="009D5B19" w:rsidRPr="00C1350C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7E08" w:rsidRPr="00C1350C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literature</w:t>
      </w:r>
      <w:r w:rsidR="00183DA8" w:rsidRPr="00C1350C">
        <w:rPr>
          <w:rFonts w:ascii="Times New Roman" w:eastAsia="Times New Roman" w:hAnsi="Times New Roman" w:cs="Times New Roman"/>
          <w:sz w:val="24"/>
          <w:szCs w:val="24"/>
        </w:rPr>
        <w:t xml:space="preserve">, the following hypothesis was </w:t>
      </w:r>
      <w:r w:rsidR="004F6DD5" w:rsidRPr="00C1350C">
        <w:rPr>
          <w:rFonts w:ascii="Times New Roman" w:eastAsia="Times New Roman" w:hAnsi="Times New Roman" w:cs="Times New Roman"/>
          <w:sz w:val="24"/>
          <w:szCs w:val="24"/>
        </w:rPr>
        <w:t>developed.</w:t>
      </w:r>
    </w:p>
    <w:p w14:paraId="4DFEB195" w14:textId="76890C18" w:rsidR="0051787A" w:rsidRPr="00017D07" w:rsidRDefault="00B0695D" w:rsidP="00617A69">
      <w:pPr>
        <w:pStyle w:val="NormalWeb"/>
        <w:spacing w:before="0" w:beforeAutospacing="0" w:after="0" w:afterAutospacing="0"/>
        <w:jc w:val="both"/>
        <w:rPr>
          <w:b/>
          <w:i/>
        </w:rPr>
      </w:pPr>
      <w:r w:rsidRPr="00017D07">
        <w:rPr>
          <w:b/>
          <w:i/>
        </w:rPr>
        <w:t xml:space="preserve">H1: Transformational leadership has a significant </w:t>
      </w:r>
      <w:r w:rsidR="00126E31" w:rsidRPr="00017D07">
        <w:rPr>
          <w:b/>
          <w:i/>
        </w:rPr>
        <w:t>impact</w:t>
      </w:r>
      <w:r w:rsidRPr="00017D07">
        <w:rPr>
          <w:b/>
          <w:i/>
        </w:rPr>
        <w:t xml:space="preserve"> on operational efficiency. </w:t>
      </w:r>
      <w:r w:rsidR="0051787A" w:rsidRPr="00017D07">
        <w:rPr>
          <w:b/>
          <w:i/>
        </w:rPr>
        <w:t xml:space="preserve"> </w:t>
      </w:r>
    </w:p>
    <w:p w14:paraId="3EEF798B" w14:textId="77777777" w:rsidR="0051787A" w:rsidRPr="00C1350C" w:rsidRDefault="0051787A" w:rsidP="00617A69">
      <w:pPr>
        <w:pStyle w:val="NormalWeb"/>
        <w:numPr>
          <w:ilvl w:val="2"/>
          <w:numId w:val="1"/>
        </w:numPr>
        <w:spacing w:before="0" w:beforeAutospacing="0" w:after="0" w:afterAutospacing="0"/>
        <w:jc w:val="both"/>
        <w:rPr>
          <w:b/>
        </w:rPr>
      </w:pPr>
      <w:r w:rsidRPr="00C1350C">
        <w:rPr>
          <w:b/>
        </w:rPr>
        <w:t xml:space="preserve">Digitalization and Operational Efficiency </w:t>
      </w:r>
    </w:p>
    <w:p w14:paraId="0416B03A" w14:textId="43219941" w:rsidR="00CF231F" w:rsidRPr="00C1350C" w:rsidRDefault="00810CB6" w:rsidP="0061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Digitalization</w:t>
      </w:r>
      <w:r w:rsidR="00495156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0E7" w:rsidRPr="00C1350C">
        <w:rPr>
          <w:rFonts w:ascii="Times New Roman" w:eastAsia="Times New Roman" w:hAnsi="Times New Roman" w:cs="Times New Roman"/>
          <w:sz w:val="24"/>
          <w:szCs w:val="24"/>
        </w:rPr>
        <w:t>is the</w:t>
      </w:r>
      <w:r w:rsidR="00495156" w:rsidRPr="00C1350C">
        <w:rPr>
          <w:rFonts w:ascii="Times New Roman" w:eastAsia="Times New Roman" w:hAnsi="Times New Roman" w:cs="Times New Roman"/>
          <w:sz w:val="24"/>
          <w:szCs w:val="24"/>
        </w:rPr>
        <w:t xml:space="preserve"> implementation</w:t>
      </w:r>
      <w:r w:rsidR="00DB10B4" w:rsidRPr="00C1350C">
        <w:rPr>
          <w:rFonts w:ascii="Times New Roman" w:eastAsia="Times New Roman" w:hAnsi="Times New Roman" w:cs="Times New Roman"/>
          <w:sz w:val="24"/>
          <w:szCs w:val="24"/>
        </w:rPr>
        <w:t xml:space="preserve"> of digital techn</w:t>
      </w:r>
      <w:r w:rsidR="00FF20E7" w:rsidRPr="00C1350C">
        <w:rPr>
          <w:rFonts w:ascii="Times New Roman" w:eastAsia="Times New Roman" w:hAnsi="Times New Roman" w:cs="Times New Roman"/>
          <w:sz w:val="24"/>
          <w:szCs w:val="24"/>
        </w:rPr>
        <w:t>iques</w:t>
      </w:r>
      <w:r w:rsidR="00DB10B4" w:rsidRPr="00C1350C">
        <w:rPr>
          <w:rFonts w:ascii="Times New Roman" w:eastAsia="Times New Roman" w:hAnsi="Times New Roman" w:cs="Times New Roman"/>
          <w:sz w:val="24"/>
          <w:szCs w:val="24"/>
        </w:rPr>
        <w:t xml:space="preserve"> inside </w:t>
      </w:r>
      <w:r w:rsidR="008F6349" w:rsidRPr="00C1350C">
        <w:rPr>
          <w:rFonts w:ascii="Times New Roman" w:eastAsia="Times New Roman" w:hAnsi="Times New Roman" w:cs="Times New Roman"/>
          <w:sz w:val="24"/>
          <w:szCs w:val="24"/>
        </w:rPr>
        <w:t>business</w:t>
      </w:r>
      <w:r w:rsidR="00050304" w:rsidRPr="00C1350C">
        <w:rPr>
          <w:rFonts w:ascii="Times New Roman" w:eastAsia="Times New Roman" w:hAnsi="Times New Roman" w:cs="Times New Roman"/>
          <w:sz w:val="24"/>
          <w:szCs w:val="24"/>
        </w:rPr>
        <w:t xml:space="preserve"> operations to transform the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0E7" w:rsidRPr="00C1350C">
        <w:rPr>
          <w:rFonts w:ascii="Times New Roman" w:eastAsia="Times New Roman" w:hAnsi="Times New Roman" w:cs="Times New Roman"/>
          <w:sz w:val="24"/>
          <w:szCs w:val="24"/>
        </w:rPr>
        <w:t>systems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>,</w:t>
      </w:r>
      <w:r w:rsidR="00050304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A0D">
        <w:rPr>
          <w:rFonts w:ascii="Times New Roman" w:eastAsia="Times New Roman" w:hAnsi="Times New Roman" w:cs="Times New Roman"/>
          <w:sz w:val="24"/>
          <w:szCs w:val="24"/>
        </w:rPr>
        <w:t>enhance</w:t>
      </w:r>
      <w:r w:rsidR="00FF20E7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decision-making, and </w:t>
      </w:r>
      <w:r w:rsidR="008D5A0D">
        <w:rPr>
          <w:rFonts w:ascii="Times New Roman" w:eastAsia="Times New Roman" w:hAnsi="Times New Roman" w:cs="Times New Roman"/>
          <w:sz w:val="24"/>
          <w:szCs w:val="24"/>
        </w:rPr>
        <w:t>increase</w:t>
      </w:r>
      <w:r w:rsidR="00050304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5A0F" w:rsidRPr="00C1350C">
        <w:rPr>
          <w:rFonts w:ascii="Times New Roman" w:eastAsia="Times New Roman" w:hAnsi="Times New Roman" w:cs="Times New Roman"/>
          <w:sz w:val="24"/>
          <w:szCs w:val="24"/>
        </w:rPr>
        <w:t>efficiency</w:t>
      </w:r>
      <w:r w:rsidR="00047E0A">
        <w:rPr>
          <w:rFonts w:ascii="Times New Roman" w:eastAsia="Times New Roman" w:hAnsi="Times New Roman" w:cs="Times New Roman"/>
          <w:sz w:val="24"/>
          <w:szCs w:val="24"/>
        </w:rPr>
        <w:t xml:space="preserve"> (Naeem et al., 2024a)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B1A6C" w:rsidRPr="00C1350C">
        <w:rPr>
          <w:rFonts w:ascii="Times New Roman" w:eastAsia="Times New Roman" w:hAnsi="Times New Roman" w:cs="Times New Roman"/>
          <w:sz w:val="24"/>
          <w:szCs w:val="24"/>
        </w:rPr>
        <w:t>It in</w:t>
      </w:r>
      <w:r w:rsidR="009411C5" w:rsidRPr="00C1350C">
        <w:rPr>
          <w:rFonts w:ascii="Times New Roman" w:eastAsia="Times New Roman" w:hAnsi="Times New Roman" w:cs="Times New Roman"/>
          <w:sz w:val="24"/>
          <w:szCs w:val="24"/>
        </w:rPr>
        <w:t>volves the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1A6C" w:rsidRPr="00C1350C">
        <w:rPr>
          <w:rFonts w:ascii="Times New Roman" w:eastAsia="Times New Roman" w:hAnsi="Times New Roman" w:cs="Times New Roman"/>
          <w:sz w:val="24"/>
          <w:szCs w:val="24"/>
        </w:rPr>
        <w:t>automation of workflows, u</w:t>
      </w:r>
      <w:r w:rsidR="009411C5" w:rsidRPr="00C1350C">
        <w:rPr>
          <w:rFonts w:ascii="Times New Roman" w:eastAsia="Times New Roman" w:hAnsi="Times New Roman" w:cs="Times New Roman"/>
          <w:sz w:val="24"/>
          <w:szCs w:val="24"/>
        </w:rPr>
        <w:t>sing</w:t>
      </w:r>
      <w:r w:rsidR="00AB1A6C" w:rsidRPr="00C1350C">
        <w:rPr>
          <w:rFonts w:ascii="Times New Roman" w:eastAsia="Times New Roman" w:hAnsi="Times New Roman" w:cs="Times New Roman"/>
          <w:sz w:val="24"/>
          <w:szCs w:val="24"/>
        </w:rPr>
        <w:t xml:space="preserve"> data analytics, and </w:t>
      </w:r>
      <w:r w:rsidR="009411C5" w:rsidRPr="00C1350C">
        <w:rPr>
          <w:rFonts w:ascii="Times New Roman" w:eastAsia="Times New Roman" w:hAnsi="Times New Roman" w:cs="Times New Roman"/>
          <w:sz w:val="24"/>
          <w:szCs w:val="24"/>
        </w:rPr>
        <w:t>implementing</w:t>
      </w:r>
      <w:r w:rsidR="00AB1A6C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5C9E" w:rsidRPr="00C1350C">
        <w:rPr>
          <w:rFonts w:ascii="Times New Roman" w:eastAsia="Times New Roman" w:hAnsi="Times New Roman" w:cs="Times New Roman"/>
          <w:sz w:val="24"/>
          <w:szCs w:val="24"/>
        </w:rPr>
        <w:t xml:space="preserve">digital tools to </w:t>
      </w:r>
      <w:r w:rsidR="009411C5" w:rsidRPr="00C1350C">
        <w:rPr>
          <w:rFonts w:ascii="Times New Roman" w:eastAsia="Times New Roman" w:hAnsi="Times New Roman" w:cs="Times New Roman"/>
          <w:sz w:val="24"/>
          <w:szCs w:val="24"/>
        </w:rPr>
        <w:t>increase</w:t>
      </w:r>
      <w:r w:rsidR="002C5C9E" w:rsidRPr="00C1350C">
        <w:rPr>
          <w:rFonts w:ascii="Times New Roman" w:eastAsia="Times New Roman" w:hAnsi="Times New Roman" w:cs="Times New Roman"/>
          <w:sz w:val="24"/>
          <w:szCs w:val="24"/>
        </w:rPr>
        <w:t xml:space="preserve"> productivity and </w:t>
      </w:r>
      <w:r w:rsidR="004A7804" w:rsidRPr="00C1350C">
        <w:rPr>
          <w:rFonts w:ascii="Times New Roman" w:eastAsia="Times New Roman" w:hAnsi="Times New Roman" w:cs="Times New Roman"/>
          <w:sz w:val="24"/>
          <w:szCs w:val="24"/>
        </w:rPr>
        <w:t>decrease</w:t>
      </w:r>
      <w:r w:rsidR="002C5C9E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costs. In </w:t>
      </w:r>
      <w:r w:rsidR="008B3D7D" w:rsidRPr="00C1350C">
        <w:rPr>
          <w:rFonts w:ascii="Times New Roman" w:eastAsia="Times New Roman" w:hAnsi="Times New Roman" w:cs="Times New Roman"/>
          <w:sz w:val="24"/>
          <w:szCs w:val="24"/>
        </w:rPr>
        <w:t>manufacturing companies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>, dig</w:t>
      </w:r>
      <w:r w:rsidR="008B3D7D" w:rsidRPr="00C1350C">
        <w:rPr>
          <w:rFonts w:ascii="Times New Roman" w:eastAsia="Times New Roman" w:hAnsi="Times New Roman" w:cs="Times New Roman"/>
          <w:sz w:val="24"/>
          <w:szCs w:val="24"/>
        </w:rPr>
        <w:t xml:space="preserve">italization is </w:t>
      </w:r>
      <w:r w:rsidR="009D5B19" w:rsidRPr="00C1350C">
        <w:rPr>
          <w:rFonts w:ascii="Times New Roman" w:eastAsia="Times New Roman" w:hAnsi="Times New Roman" w:cs="Times New Roman"/>
          <w:sz w:val="24"/>
          <w:szCs w:val="24"/>
        </w:rPr>
        <w:t>an</w:t>
      </w:r>
      <w:r w:rsidR="008B3D7D" w:rsidRPr="00C1350C">
        <w:rPr>
          <w:rFonts w:ascii="Times New Roman" w:eastAsia="Times New Roman" w:hAnsi="Times New Roman" w:cs="Times New Roman"/>
          <w:sz w:val="24"/>
          <w:szCs w:val="24"/>
        </w:rPr>
        <w:t xml:space="preserve"> important </w:t>
      </w:r>
      <w:r w:rsidR="007C2282" w:rsidRPr="00C1350C">
        <w:rPr>
          <w:rFonts w:ascii="Times New Roman" w:eastAsia="Times New Roman" w:hAnsi="Times New Roman" w:cs="Times New Roman"/>
          <w:sz w:val="24"/>
          <w:szCs w:val="24"/>
        </w:rPr>
        <w:t>procedure</w:t>
      </w:r>
      <w:r w:rsidR="008B3D7D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282" w:rsidRPr="00C1350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8B3D7D" w:rsidRPr="00C1350C">
        <w:rPr>
          <w:rFonts w:ascii="Times New Roman" w:eastAsia="Times New Roman" w:hAnsi="Times New Roman" w:cs="Times New Roman"/>
          <w:sz w:val="24"/>
          <w:szCs w:val="24"/>
        </w:rPr>
        <w:t xml:space="preserve"> increas</w:t>
      </w:r>
      <w:r w:rsidR="007C2282" w:rsidRPr="00C1350C">
        <w:rPr>
          <w:rFonts w:ascii="Times New Roman" w:eastAsia="Times New Roman" w:hAnsi="Times New Roman" w:cs="Times New Roman"/>
          <w:sz w:val="24"/>
          <w:szCs w:val="24"/>
        </w:rPr>
        <w:t>e</w:t>
      </w:r>
      <w:r w:rsidR="008B3D7D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operational efficiency </w:t>
      </w:r>
      <w:r w:rsidR="008D5A0D">
        <w:rPr>
          <w:rFonts w:ascii="Times New Roman" w:eastAsia="Times New Roman" w:hAnsi="Times New Roman" w:cs="Times New Roman"/>
          <w:sz w:val="24"/>
          <w:szCs w:val="24"/>
        </w:rPr>
        <w:t>by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A37" w:rsidRPr="00C1350C">
        <w:rPr>
          <w:rFonts w:ascii="Times New Roman" w:eastAsia="Times New Roman" w:hAnsi="Times New Roman" w:cs="Times New Roman"/>
          <w:sz w:val="24"/>
          <w:szCs w:val="24"/>
        </w:rPr>
        <w:t>improving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3D7D" w:rsidRPr="00C135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>production</w:t>
      </w:r>
      <w:r w:rsidR="008B3D7D" w:rsidRPr="00C1350C">
        <w:rPr>
          <w:rFonts w:ascii="Times New Roman" w:eastAsia="Times New Roman" w:hAnsi="Times New Roman" w:cs="Times New Roman"/>
          <w:sz w:val="24"/>
          <w:szCs w:val="24"/>
        </w:rPr>
        <w:t xml:space="preserve"> process</w:t>
      </w:r>
      <w:r w:rsidR="00306ABA" w:rsidRPr="00C135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80A37" w:rsidRPr="00C1350C">
        <w:rPr>
          <w:rFonts w:ascii="Times New Roman" w:eastAsia="Times New Roman" w:hAnsi="Times New Roman" w:cs="Times New Roman"/>
          <w:sz w:val="24"/>
          <w:szCs w:val="24"/>
        </w:rPr>
        <w:t xml:space="preserve">increasing 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supply </w:t>
      </w:r>
      <w:r w:rsidR="00306ABA" w:rsidRPr="00C1350C">
        <w:rPr>
          <w:rFonts w:ascii="Times New Roman" w:eastAsia="Times New Roman" w:hAnsi="Times New Roman" w:cs="Times New Roman"/>
          <w:sz w:val="24"/>
          <w:szCs w:val="24"/>
        </w:rPr>
        <w:t xml:space="preserve">chain management, and mitigating 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resource wastage. </w:t>
      </w:r>
      <w:r w:rsidR="00EB6392">
        <w:rPr>
          <w:rFonts w:ascii="Times New Roman" w:eastAsia="Times New Roman" w:hAnsi="Times New Roman" w:cs="Times New Roman"/>
          <w:sz w:val="24"/>
          <w:szCs w:val="24"/>
        </w:rPr>
        <w:t>Organizations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4EB5" w:rsidRPr="00C1350C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adopt </w:t>
      </w:r>
      <w:r w:rsidR="00E60D11" w:rsidRPr="00C1350C">
        <w:rPr>
          <w:rFonts w:ascii="Times New Roman" w:eastAsia="Times New Roman" w:hAnsi="Times New Roman" w:cs="Times New Roman"/>
          <w:sz w:val="24"/>
          <w:szCs w:val="24"/>
        </w:rPr>
        <w:t>digital</w:t>
      </w:r>
      <w:r w:rsidR="00C2020D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4EB5" w:rsidRPr="00C1350C">
        <w:rPr>
          <w:rFonts w:ascii="Times New Roman" w:eastAsia="Times New Roman" w:hAnsi="Times New Roman" w:cs="Times New Roman"/>
          <w:sz w:val="24"/>
          <w:szCs w:val="24"/>
        </w:rPr>
        <w:t>innovation</w:t>
      </w:r>
      <w:r w:rsidR="00C2020D" w:rsidRPr="00C1350C">
        <w:rPr>
          <w:rFonts w:ascii="Times New Roman" w:eastAsia="Times New Roman" w:hAnsi="Times New Roman" w:cs="Times New Roman"/>
          <w:sz w:val="24"/>
          <w:szCs w:val="24"/>
        </w:rPr>
        <w:t xml:space="preserve"> attain </w:t>
      </w:r>
      <w:r w:rsidR="00CD4EB5" w:rsidRPr="00C1350C">
        <w:rPr>
          <w:rFonts w:ascii="Times New Roman" w:eastAsia="Times New Roman" w:hAnsi="Times New Roman" w:cs="Times New Roman"/>
          <w:sz w:val="24"/>
          <w:szCs w:val="24"/>
        </w:rPr>
        <w:t>higher</w:t>
      </w:r>
      <w:r w:rsidR="00F302C5" w:rsidRPr="00C1350C">
        <w:rPr>
          <w:rFonts w:ascii="Times New Roman" w:eastAsia="Times New Roman" w:hAnsi="Times New Roman" w:cs="Times New Roman"/>
          <w:sz w:val="24"/>
          <w:szCs w:val="24"/>
        </w:rPr>
        <w:t xml:space="preserve"> flexibility, </w:t>
      </w:r>
      <w:r w:rsidR="00457973" w:rsidRPr="00C1350C">
        <w:rPr>
          <w:rFonts w:ascii="Times New Roman" w:eastAsia="Times New Roman" w:hAnsi="Times New Roman" w:cs="Times New Roman"/>
          <w:sz w:val="24"/>
          <w:szCs w:val="24"/>
        </w:rPr>
        <w:t>higher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mar</w:t>
      </w:r>
      <w:r w:rsidR="00821213" w:rsidRPr="00C1350C">
        <w:rPr>
          <w:rFonts w:ascii="Times New Roman" w:eastAsia="Times New Roman" w:hAnsi="Times New Roman" w:cs="Times New Roman"/>
          <w:sz w:val="24"/>
          <w:szCs w:val="24"/>
        </w:rPr>
        <w:t xml:space="preserve">ket responsiveness, and </w:t>
      </w:r>
      <w:r w:rsidR="00CD4EB5" w:rsidRPr="00C1350C">
        <w:rPr>
          <w:rFonts w:ascii="Times New Roman" w:eastAsia="Times New Roman" w:hAnsi="Times New Roman" w:cs="Times New Roman"/>
          <w:sz w:val="24"/>
          <w:szCs w:val="24"/>
        </w:rPr>
        <w:t>higher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overall performance.</w:t>
      </w:r>
    </w:p>
    <w:p w14:paraId="757355AB" w14:textId="4D3E9A8B" w:rsidR="00CF231F" w:rsidRPr="00C1350C" w:rsidRDefault="002F0C14" w:rsidP="0061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1350C">
        <w:rPr>
          <w:rFonts w:ascii="Times New Roman" w:eastAsia="Times New Roman" w:hAnsi="Times New Roman" w:cs="Times New Roman"/>
          <w:sz w:val="24"/>
          <w:szCs w:val="24"/>
        </w:rPr>
        <w:t>The available</w:t>
      </w:r>
      <w:r w:rsidR="004E29EC" w:rsidRPr="00C1350C">
        <w:rPr>
          <w:rFonts w:ascii="Times New Roman" w:eastAsia="Times New Roman" w:hAnsi="Times New Roman" w:cs="Times New Roman"/>
          <w:sz w:val="24"/>
          <w:szCs w:val="24"/>
        </w:rPr>
        <w:t xml:space="preserve"> literature </w:t>
      </w:r>
      <w:r w:rsidR="009D5B19" w:rsidRPr="00C1350C">
        <w:rPr>
          <w:rFonts w:ascii="Times New Roman" w:eastAsia="Times New Roman" w:hAnsi="Times New Roman" w:cs="Times New Roman"/>
          <w:sz w:val="24"/>
          <w:szCs w:val="24"/>
        </w:rPr>
        <w:t>indicates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 significant role of </w:t>
      </w:r>
      <w:r w:rsidR="004E29EC" w:rsidRPr="00C1350C">
        <w:rPr>
          <w:rFonts w:ascii="Times New Roman" w:eastAsia="Times New Roman" w:hAnsi="Times New Roman" w:cs="Times New Roman"/>
          <w:sz w:val="24"/>
          <w:szCs w:val="24"/>
        </w:rPr>
        <w:t>digitalization in enhancing the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6E2E">
        <w:rPr>
          <w:rFonts w:ascii="Times New Roman" w:eastAsia="Times New Roman" w:hAnsi="Times New Roman" w:cs="Times New Roman"/>
          <w:sz w:val="24"/>
          <w:szCs w:val="24"/>
        </w:rPr>
        <w:t xml:space="preserve">OE </w:t>
      </w:r>
      <w:r w:rsidR="00BB57E6" w:rsidRPr="00C1350C">
        <w:rPr>
          <w:rFonts w:ascii="Times New Roman" w:eastAsia="Times New Roman" w:hAnsi="Times New Roman" w:cs="Times New Roman"/>
          <w:sz w:val="24"/>
          <w:szCs w:val="24"/>
        </w:rPr>
        <w:t>of the firm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B57E6" w:rsidRPr="00C1350C">
        <w:rPr>
          <w:rFonts w:ascii="Times New Roman" w:eastAsia="Times New Roman" w:hAnsi="Times New Roman" w:cs="Times New Roman"/>
          <w:sz w:val="24"/>
          <w:szCs w:val="24"/>
        </w:rPr>
        <w:t>The s</w:t>
      </w:r>
      <w:r w:rsidR="003759B5" w:rsidRPr="00C1350C">
        <w:rPr>
          <w:rFonts w:ascii="Times New Roman" w:eastAsia="Times New Roman" w:hAnsi="Times New Roman" w:cs="Times New Roman"/>
          <w:sz w:val="24"/>
          <w:szCs w:val="24"/>
        </w:rPr>
        <w:t>tudies propose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that digital tools such as </w:t>
      </w:r>
      <w:r w:rsidR="007145B9" w:rsidRPr="00C1350C">
        <w:rPr>
          <w:rFonts w:ascii="Times New Roman" w:eastAsia="Times New Roman" w:hAnsi="Times New Roman" w:cs="Times New Roman"/>
          <w:sz w:val="24"/>
          <w:szCs w:val="24"/>
        </w:rPr>
        <w:t xml:space="preserve">AI, 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IoT, </w:t>
      </w:r>
      <w:r w:rsidR="00B502C9" w:rsidRPr="00C1350C">
        <w:rPr>
          <w:rFonts w:ascii="Times New Roman" w:eastAsia="Times New Roman" w:hAnsi="Times New Roman" w:cs="Times New Roman"/>
          <w:sz w:val="24"/>
          <w:szCs w:val="24"/>
        </w:rPr>
        <w:t xml:space="preserve">and cloud computing assist firms </w:t>
      </w:r>
      <w:r w:rsidR="009D5B19" w:rsidRPr="00C1350C">
        <w:rPr>
          <w:rFonts w:ascii="Times New Roman" w:eastAsia="Times New Roman" w:hAnsi="Times New Roman" w:cs="Times New Roman"/>
          <w:sz w:val="24"/>
          <w:szCs w:val="24"/>
        </w:rPr>
        <w:t>in increasing</w:t>
      </w:r>
      <w:r w:rsidR="00B502C9" w:rsidRPr="00C1350C">
        <w:rPr>
          <w:rFonts w:ascii="Times New Roman" w:eastAsia="Times New Roman" w:hAnsi="Times New Roman" w:cs="Times New Roman"/>
          <w:sz w:val="24"/>
          <w:szCs w:val="24"/>
        </w:rPr>
        <w:t xml:space="preserve"> productivity and </w:t>
      </w:r>
      <w:r w:rsidR="009D5B19" w:rsidRPr="00C1350C">
        <w:rPr>
          <w:rFonts w:ascii="Times New Roman" w:eastAsia="Times New Roman" w:hAnsi="Times New Roman" w:cs="Times New Roman"/>
          <w:sz w:val="24"/>
          <w:szCs w:val="24"/>
        </w:rPr>
        <w:t>mitigating</w:t>
      </w:r>
      <w:r w:rsidR="00B502C9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>ope</w:t>
      </w:r>
      <w:r w:rsidR="00B502C9" w:rsidRPr="00C1350C">
        <w:rPr>
          <w:rFonts w:ascii="Times New Roman" w:eastAsia="Times New Roman" w:hAnsi="Times New Roman" w:cs="Times New Roman"/>
          <w:sz w:val="24"/>
          <w:szCs w:val="24"/>
        </w:rPr>
        <w:t>rational bottlenecks (Rocha et al. 2022</w:t>
      </w:r>
      <w:r w:rsidR="00047E0A">
        <w:rPr>
          <w:rFonts w:ascii="Times New Roman" w:eastAsia="Times New Roman" w:hAnsi="Times New Roman" w:cs="Times New Roman"/>
          <w:sz w:val="24"/>
          <w:szCs w:val="24"/>
        </w:rPr>
        <w:t>; Naeem et al., 2024b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3B3054" w:rsidRPr="00C1350C">
        <w:rPr>
          <w:rFonts w:ascii="Times New Roman" w:eastAsia="Times New Roman" w:hAnsi="Times New Roman" w:cs="Times New Roman"/>
          <w:sz w:val="24"/>
          <w:szCs w:val="24"/>
        </w:rPr>
        <w:t xml:space="preserve">According to </w:t>
      </w:r>
      <w:r w:rsidR="008B7C96" w:rsidRPr="00C1350C">
        <w:rPr>
          <w:rFonts w:ascii="Times New Roman" w:eastAsia="Times New Roman" w:hAnsi="Times New Roman" w:cs="Times New Roman"/>
          <w:sz w:val="24"/>
          <w:szCs w:val="24"/>
        </w:rPr>
        <w:t xml:space="preserve">the study conducted by </w:t>
      </w:r>
      <w:proofErr w:type="spellStart"/>
      <w:r w:rsidR="003B3054" w:rsidRPr="00C1350C">
        <w:rPr>
          <w:rFonts w:ascii="Times New Roman" w:eastAsia="Times New Roman" w:hAnsi="Times New Roman" w:cs="Times New Roman"/>
          <w:sz w:val="24"/>
          <w:szCs w:val="24"/>
        </w:rPr>
        <w:t>Bargoni</w:t>
      </w:r>
      <w:proofErr w:type="spellEnd"/>
      <w:r w:rsidR="003B3054" w:rsidRPr="00C1350C">
        <w:rPr>
          <w:rFonts w:ascii="Times New Roman" w:eastAsia="Times New Roman" w:hAnsi="Times New Roman" w:cs="Times New Roman"/>
          <w:sz w:val="24"/>
          <w:szCs w:val="24"/>
        </w:rPr>
        <w:t xml:space="preserve"> (2024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E60D11" w:rsidRPr="00C1350C">
        <w:rPr>
          <w:rFonts w:ascii="Times New Roman" w:eastAsia="Times New Roman" w:hAnsi="Times New Roman" w:cs="Times New Roman"/>
          <w:sz w:val="24"/>
          <w:szCs w:val="24"/>
        </w:rPr>
        <w:t>digitalization</w:t>
      </w:r>
      <w:r w:rsidR="00107AFB" w:rsidRPr="00C1350C">
        <w:rPr>
          <w:rFonts w:ascii="Times New Roman" w:eastAsia="Times New Roman" w:hAnsi="Times New Roman" w:cs="Times New Roman"/>
          <w:sz w:val="24"/>
          <w:szCs w:val="24"/>
        </w:rPr>
        <w:t xml:space="preserve"> increases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108" w:rsidRPr="00C1350C">
        <w:rPr>
          <w:rFonts w:ascii="Times New Roman" w:eastAsia="Times New Roman" w:hAnsi="Times New Roman" w:cs="Times New Roman"/>
          <w:sz w:val="24"/>
          <w:szCs w:val="24"/>
        </w:rPr>
        <w:t>the decision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>-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lastRenderedPageBreak/>
        <w:t>making</w:t>
      </w:r>
      <w:r w:rsidR="00990031" w:rsidRPr="00C1350C">
        <w:rPr>
          <w:rFonts w:ascii="Times New Roman" w:eastAsia="Times New Roman" w:hAnsi="Times New Roman" w:cs="Times New Roman"/>
          <w:sz w:val="24"/>
          <w:szCs w:val="24"/>
        </w:rPr>
        <w:t xml:space="preserve"> process in real-time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91157" w:rsidRPr="00C1350C">
        <w:rPr>
          <w:rFonts w:ascii="Times New Roman" w:eastAsia="Times New Roman" w:hAnsi="Times New Roman" w:cs="Times New Roman"/>
          <w:sz w:val="24"/>
          <w:szCs w:val="24"/>
        </w:rPr>
        <w:t>which leads to</w:t>
      </w:r>
      <w:r w:rsidR="004512F6" w:rsidRPr="00C1350C">
        <w:rPr>
          <w:rFonts w:ascii="Times New Roman" w:eastAsia="Times New Roman" w:hAnsi="Times New Roman" w:cs="Times New Roman"/>
          <w:sz w:val="24"/>
          <w:szCs w:val="24"/>
        </w:rPr>
        <w:t xml:space="preserve"> optimized</w:t>
      </w:r>
      <w:r w:rsidR="00B91157" w:rsidRPr="00C1350C">
        <w:rPr>
          <w:rFonts w:ascii="Times New Roman" w:eastAsia="Times New Roman" w:hAnsi="Times New Roman" w:cs="Times New Roman"/>
          <w:sz w:val="24"/>
          <w:szCs w:val="24"/>
        </w:rPr>
        <w:t xml:space="preserve"> resource allocation and </w:t>
      </w:r>
      <w:r w:rsidR="008B08F0" w:rsidRPr="00C1350C">
        <w:rPr>
          <w:rFonts w:ascii="Times New Roman" w:eastAsia="Times New Roman" w:hAnsi="Times New Roman" w:cs="Times New Roman"/>
          <w:sz w:val="24"/>
          <w:szCs w:val="24"/>
        </w:rPr>
        <w:t>cost</w:t>
      </w:r>
      <w:r w:rsidR="005C0DB1" w:rsidRPr="00C1350C">
        <w:rPr>
          <w:rFonts w:ascii="Times New Roman" w:eastAsia="Times New Roman" w:hAnsi="Times New Roman" w:cs="Times New Roman"/>
          <w:sz w:val="24"/>
          <w:szCs w:val="24"/>
        </w:rPr>
        <w:t xml:space="preserve"> minimization</w:t>
      </w:r>
      <w:r w:rsidR="00B91157" w:rsidRPr="00C1350C">
        <w:rPr>
          <w:rFonts w:ascii="Times New Roman" w:eastAsia="Times New Roman" w:hAnsi="Times New Roman" w:cs="Times New Roman"/>
          <w:sz w:val="24"/>
          <w:szCs w:val="24"/>
        </w:rPr>
        <w:t xml:space="preserve"> methods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91157" w:rsidRPr="00C1350C">
        <w:rPr>
          <w:rFonts w:ascii="Times New Roman" w:eastAsia="Times New Roman" w:hAnsi="Times New Roman" w:cs="Times New Roman"/>
          <w:sz w:val="24"/>
          <w:szCs w:val="24"/>
        </w:rPr>
        <w:t>The r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esearch </w:t>
      </w:r>
      <w:r w:rsidR="00B91157" w:rsidRPr="00C1350C">
        <w:rPr>
          <w:rFonts w:ascii="Times New Roman" w:eastAsia="Times New Roman" w:hAnsi="Times New Roman" w:cs="Times New Roman"/>
          <w:sz w:val="24"/>
          <w:szCs w:val="24"/>
        </w:rPr>
        <w:t xml:space="preserve">conducted 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proofErr w:type="spellStart"/>
      <w:r w:rsidR="006172CD" w:rsidRPr="00C1350C">
        <w:rPr>
          <w:rFonts w:ascii="Times New Roman" w:eastAsia="Times New Roman" w:hAnsi="Times New Roman" w:cs="Times New Roman"/>
          <w:sz w:val="24"/>
          <w:szCs w:val="24"/>
        </w:rPr>
        <w:t>Ononiwu</w:t>
      </w:r>
      <w:proofErr w:type="spellEnd"/>
      <w:r w:rsidR="006172CD" w:rsidRPr="00C135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72BA8" w:rsidRPr="00C1350C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6172CD" w:rsidRPr="00C1350C">
        <w:rPr>
          <w:rFonts w:ascii="Times New Roman" w:eastAsia="Times New Roman" w:hAnsi="Times New Roman" w:cs="Times New Roman"/>
          <w:sz w:val="24"/>
          <w:szCs w:val="24"/>
        </w:rPr>
        <w:t>)</w:t>
      </w:r>
      <w:r w:rsidR="003B3782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77DA" w:rsidRPr="00C1350C">
        <w:rPr>
          <w:rFonts w:ascii="Times New Roman" w:eastAsia="Times New Roman" w:hAnsi="Times New Roman" w:cs="Times New Roman"/>
          <w:sz w:val="24"/>
          <w:szCs w:val="24"/>
        </w:rPr>
        <w:t>indicate</w:t>
      </w:r>
      <w:r w:rsidR="00C91961" w:rsidRPr="00C1350C">
        <w:rPr>
          <w:rFonts w:ascii="Times New Roman" w:eastAsia="Times New Roman" w:hAnsi="Times New Roman" w:cs="Times New Roman"/>
          <w:sz w:val="24"/>
          <w:szCs w:val="24"/>
        </w:rPr>
        <w:t>d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that</w:t>
      </w:r>
      <w:r w:rsidR="00C91961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661B" w:rsidRPr="00C1350C">
        <w:rPr>
          <w:rFonts w:ascii="Times New Roman" w:eastAsia="Times New Roman" w:hAnsi="Times New Roman" w:cs="Times New Roman"/>
          <w:sz w:val="24"/>
          <w:szCs w:val="24"/>
        </w:rPr>
        <w:t>digital</w:t>
      </w:r>
      <w:r w:rsidR="001977DA" w:rsidRPr="00C1350C">
        <w:rPr>
          <w:rFonts w:ascii="Times New Roman" w:eastAsia="Times New Roman" w:hAnsi="Times New Roman" w:cs="Times New Roman"/>
          <w:sz w:val="24"/>
          <w:szCs w:val="24"/>
        </w:rPr>
        <w:t xml:space="preserve"> transformation assists in </w:t>
      </w:r>
      <w:r w:rsidR="00AA247A" w:rsidRPr="00C1350C">
        <w:rPr>
          <w:rFonts w:ascii="Times New Roman" w:eastAsia="Times New Roman" w:hAnsi="Times New Roman" w:cs="Times New Roman"/>
          <w:sz w:val="24"/>
          <w:szCs w:val="24"/>
        </w:rPr>
        <w:t xml:space="preserve">moving rapidly with </w:t>
      </w:r>
      <w:r w:rsidR="00EB639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A247A" w:rsidRPr="00C1350C">
        <w:rPr>
          <w:rFonts w:ascii="Times New Roman" w:eastAsia="Times New Roman" w:hAnsi="Times New Roman" w:cs="Times New Roman"/>
          <w:sz w:val="24"/>
          <w:szCs w:val="24"/>
        </w:rPr>
        <w:t>market</w:t>
      </w:r>
      <w:r w:rsidR="003F46BF" w:rsidRPr="00C1350C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DE2319" w:rsidRPr="00C1350C">
        <w:rPr>
          <w:rFonts w:ascii="Times New Roman" w:eastAsia="Times New Roman" w:hAnsi="Times New Roman" w:cs="Times New Roman"/>
          <w:sz w:val="24"/>
          <w:szCs w:val="24"/>
        </w:rPr>
        <w:t>adaptation</w:t>
      </w:r>
      <w:r w:rsidR="00AA247A" w:rsidRPr="00C1350C">
        <w:rPr>
          <w:rFonts w:ascii="Times New Roman" w:eastAsia="Times New Roman" w:hAnsi="Times New Roman" w:cs="Times New Roman"/>
          <w:sz w:val="24"/>
          <w:szCs w:val="24"/>
        </w:rPr>
        <w:t xml:space="preserve"> of new technologies</w:t>
      </w:r>
      <w:r w:rsidR="003F46BF" w:rsidRPr="00C135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D5B19" w:rsidRPr="00C1350C">
        <w:rPr>
          <w:rFonts w:ascii="Times New Roman" w:eastAsia="Times New Roman" w:hAnsi="Times New Roman" w:cs="Times New Roman"/>
          <w:sz w:val="24"/>
          <w:szCs w:val="24"/>
        </w:rPr>
        <w:t>helping</w:t>
      </w:r>
      <w:r w:rsidR="003F46BF" w:rsidRPr="00C1350C">
        <w:rPr>
          <w:rFonts w:ascii="Times New Roman" w:eastAsia="Times New Roman" w:hAnsi="Times New Roman" w:cs="Times New Roman"/>
          <w:sz w:val="24"/>
          <w:szCs w:val="24"/>
        </w:rPr>
        <w:t xml:space="preserve"> firms attai</w:t>
      </w:r>
      <w:r w:rsidR="00855811" w:rsidRPr="00C1350C">
        <w:rPr>
          <w:rFonts w:ascii="Times New Roman" w:eastAsia="Times New Roman" w:hAnsi="Times New Roman" w:cs="Times New Roman"/>
          <w:sz w:val="24"/>
          <w:szCs w:val="24"/>
        </w:rPr>
        <w:t xml:space="preserve">n competitiveness in </w:t>
      </w:r>
      <w:r w:rsidR="009D5B19" w:rsidRPr="00C1350C">
        <w:rPr>
          <w:rFonts w:ascii="Times New Roman" w:eastAsia="Times New Roman" w:hAnsi="Times New Roman" w:cs="Times New Roman"/>
          <w:sz w:val="24"/>
          <w:szCs w:val="24"/>
        </w:rPr>
        <w:t>continuously</w:t>
      </w:r>
      <w:r w:rsidR="00855811" w:rsidRPr="00C1350C">
        <w:rPr>
          <w:rFonts w:ascii="Times New Roman" w:eastAsia="Times New Roman" w:hAnsi="Times New Roman" w:cs="Times New Roman"/>
          <w:sz w:val="24"/>
          <w:szCs w:val="24"/>
        </w:rPr>
        <w:t xml:space="preserve"> evolving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environments. </w:t>
      </w:r>
      <w:r w:rsidR="009C5663" w:rsidRPr="00C1350C">
        <w:rPr>
          <w:rFonts w:ascii="Times New Roman" w:eastAsia="Times New Roman" w:hAnsi="Times New Roman" w:cs="Times New Roman"/>
          <w:sz w:val="24"/>
          <w:szCs w:val="24"/>
        </w:rPr>
        <w:t>Regardless of these advantages, few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studies </w:t>
      </w:r>
      <w:r w:rsidR="00BC543F" w:rsidRPr="00C1350C">
        <w:rPr>
          <w:rFonts w:ascii="Times New Roman" w:eastAsia="Times New Roman" w:hAnsi="Times New Roman" w:cs="Times New Roman"/>
          <w:sz w:val="24"/>
          <w:szCs w:val="24"/>
        </w:rPr>
        <w:t>declared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r w:rsidR="009C5663" w:rsidRPr="00C1350C">
        <w:rPr>
          <w:rFonts w:ascii="Times New Roman" w:eastAsia="Times New Roman" w:hAnsi="Times New Roman" w:cs="Times New Roman"/>
          <w:sz w:val="24"/>
          <w:szCs w:val="24"/>
        </w:rPr>
        <w:t>digitalization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does not </w:t>
      </w:r>
      <w:r w:rsidR="00296099" w:rsidRPr="00C1350C">
        <w:rPr>
          <w:rFonts w:ascii="Times New Roman" w:eastAsia="Times New Roman" w:hAnsi="Times New Roman" w:cs="Times New Roman"/>
          <w:sz w:val="24"/>
          <w:szCs w:val="24"/>
        </w:rPr>
        <w:t>guarantee</w:t>
      </w:r>
      <w:r w:rsidR="000B7290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>efficiency</w:t>
      </w:r>
      <w:r w:rsidR="009C5663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C2A" w:rsidRPr="00C1350C">
        <w:rPr>
          <w:rFonts w:ascii="Times New Roman" w:eastAsia="Times New Roman" w:hAnsi="Times New Roman" w:cs="Times New Roman"/>
          <w:sz w:val="24"/>
          <w:szCs w:val="24"/>
        </w:rPr>
        <w:t>on</w:t>
      </w:r>
      <w:r w:rsidR="009C5663" w:rsidRPr="00C1350C">
        <w:rPr>
          <w:rFonts w:ascii="Times New Roman" w:eastAsia="Times New Roman" w:hAnsi="Times New Roman" w:cs="Times New Roman"/>
          <w:sz w:val="24"/>
          <w:szCs w:val="24"/>
        </w:rPr>
        <w:t xml:space="preserve"> its own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>; instead</w:t>
      </w:r>
      <w:r w:rsidR="000B7290" w:rsidRPr="00C1350C">
        <w:rPr>
          <w:rFonts w:ascii="Times New Roman" w:eastAsia="Times New Roman" w:hAnsi="Times New Roman" w:cs="Times New Roman"/>
          <w:sz w:val="24"/>
          <w:szCs w:val="24"/>
        </w:rPr>
        <w:t>, it need</w:t>
      </w:r>
      <w:r w:rsidR="0047005E" w:rsidRPr="00C1350C">
        <w:rPr>
          <w:rFonts w:ascii="Times New Roman" w:eastAsia="Times New Roman" w:hAnsi="Times New Roman" w:cs="Times New Roman"/>
          <w:sz w:val="24"/>
          <w:szCs w:val="24"/>
        </w:rPr>
        <w:t>s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A878B4" w:rsidRPr="00C1350C">
        <w:rPr>
          <w:rFonts w:ascii="Times New Roman" w:eastAsia="Times New Roman" w:hAnsi="Times New Roman" w:cs="Times New Roman"/>
          <w:sz w:val="24"/>
          <w:szCs w:val="24"/>
        </w:rPr>
        <w:t xml:space="preserve">trong leaders and </w:t>
      </w:r>
      <w:r w:rsidR="009D5B19" w:rsidRPr="00C1350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A878B4" w:rsidRPr="00C1350C">
        <w:rPr>
          <w:rFonts w:ascii="Times New Roman" w:eastAsia="Times New Roman" w:hAnsi="Times New Roman" w:cs="Times New Roman"/>
          <w:sz w:val="24"/>
          <w:szCs w:val="24"/>
        </w:rPr>
        <w:t>flexible</w:t>
      </w:r>
      <w:r w:rsidR="00F77F03" w:rsidRPr="00C1350C">
        <w:rPr>
          <w:rFonts w:ascii="Times New Roman" w:eastAsia="Times New Roman" w:hAnsi="Times New Roman" w:cs="Times New Roman"/>
          <w:sz w:val="24"/>
          <w:szCs w:val="24"/>
        </w:rPr>
        <w:t xml:space="preserve"> organizational culture to </w:t>
      </w:r>
      <w:r w:rsidR="00D21743" w:rsidRPr="00C1350C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="00F77F03" w:rsidRPr="00C1350C">
        <w:rPr>
          <w:rFonts w:ascii="Times New Roman" w:eastAsia="Times New Roman" w:hAnsi="Times New Roman" w:cs="Times New Roman"/>
          <w:sz w:val="24"/>
          <w:szCs w:val="24"/>
        </w:rPr>
        <w:t>implement</w:t>
      </w:r>
      <w:r w:rsidR="00D21743" w:rsidRPr="00C1350C">
        <w:rPr>
          <w:rFonts w:ascii="Times New Roman" w:eastAsia="Times New Roman" w:hAnsi="Times New Roman" w:cs="Times New Roman"/>
          <w:sz w:val="24"/>
          <w:szCs w:val="24"/>
        </w:rPr>
        <w:t>ed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successful</w:t>
      </w:r>
      <w:r w:rsidR="00A20076" w:rsidRPr="00C1350C">
        <w:rPr>
          <w:rFonts w:ascii="Times New Roman" w:eastAsia="Times New Roman" w:hAnsi="Times New Roman" w:cs="Times New Roman"/>
          <w:sz w:val="24"/>
          <w:szCs w:val="24"/>
        </w:rPr>
        <w:t>ly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AA6E97" w14:textId="1C4C7D3D" w:rsidR="00B0695D" w:rsidRPr="00C1350C" w:rsidRDefault="00376E2E" w:rsidP="0061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DCT</w:t>
      </w:r>
      <w:r w:rsidR="008C49FD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5F4" w:rsidRPr="00C1350C">
        <w:rPr>
          <w:rFonts w:ascii="Times New Roman" w:eastAsia="Times New Roman" w:hAnsi="Times New Roman" w:cs="Times New Roman"/>
          <w:sz w:val="24"/>
          <w:szCs w:val="24"/>
        </w:rPr>
        <w:t>provides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6C5" w:rsidRPr="00C1350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565846" w:rsidRPr="00C1350C">
        <w:rPr>
          <w:rFonts w:ascii="Times New Roman" w:eastAsia="Times New Roman" w:hAnsi="Times New Roman" w:cs="Times New Roman"/>
          <w:sz w:val="24"/>
          <w:szCs w:val="24"/>
        </w:rPr>
        <w:t>powerful</w:t>
      </w:r>
      <w:r w:rsidR="00777969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846" w:rsidRPr="00C1350C">
        <w:rPr>
          <w:rFonts w:ascii="Times New Roman" w:eastAsia="Times New Roman" w:hAnsi="Times New Roman" w:cs="Times New Roman"/>
          <w:sz w:val="24"/>
          <w:szCs w:val="24"/>
        </w:rPr>
        <w:t>basis</w:t>
      </w:r>
      <w:r w:rsidR="00777969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interpreting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 relationship between digitaliz</w:t>
      </w:r>
      <w:r>
        <w:rPr>
          <w:rFonts w:ascii="Times New Roman" w:eastAsia="Times New Roman" w:hAnsi="Times New Roman" w:cs="Times New Roman"/>
          <w:sz w:val="24"/>
          <w:szCs w:val="24"/>
        </w:rPr>
        <w:t>ation and OE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B48AF" w:rsidRPr="00C1350C">
        <w:rPr>
          <w:rFonts w:ascii="Times New Roman" w:eastAsia="Times New Roman" w:hAnsi="Times New Roman" w:cs="Times New Roman"/>
          <w:sz w:val="24"/>
          <w:szCs w:val="24"/>
        </w:rPr>
        <w:t>The DCT theory, developed</w:t>
      </w:r>
      <w:r w:rsidR="00005F05" w:rsidRPr="00C1350C">
        <w:rPr>
          <w:rFonts w:ascii="Times New Roman" w:eastAsia="Times New Roman" w:hAnsi="Times New Roman" w:cs="Times New Roman"/>
          <w:sz w:val="24"/>
          <w:szCs w:val="24"/>
        </w:rPr>
        <w:t xml:space="preserve"> by Teece</w:t>
      </w:r>
      <w:r w:rsidR="00E62C12" w:rsidRPr="00C1350C">
        <w:rPr>
          <w:rFonts w:ascii="Times New Roman" w:eastAsia="Times New Roman" w:hAnsi="Times New Roman" w:cs="Times New Roman"/>
          <w:sz w:val="24"/>
          <w:szCs w:val="24"/>
        </w:rPr>
        <w:t xml:space="preserve"> (1997), recommends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r w:rsidR="00E62C12" w:rsidRPr="00C1350C">
        <w:rPr>
          <w:rFonts w:ascii="Times New Roman" w:eastAsia="Times New Roman" w:hAnsi="Times New Roman" w:cs="Times New Roman"/>
          <w:sz w:val="24"/>
          <w:szCs w:val="24"/>
        </w:rPr>
        <w:t>enterprises must continue to</w:t>
      </w:r>
      <w:r w:rsidR="005917CA" w:rsidRPr="00C1350C">
        <w:rPr>
          <w:rFonts w:ascii="Times New Roman" w:eastAsia="Times New Roman" w:hAnsi="Times New Roman" w:cs="Times New Roman"/>
          <w:sz w:val="24"/>
          <w:szCs w:val="24"/>
        </w:rPr>
        <w:t xml:space="preserve"> develop and enhance their capabilities to attain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a competitive advantage</w:t>
      </w:r>
      <w:r w:rsidR="005917CA" w:rsidRPr="00C1350C">
        <w:rPr>
          <w:rFonts w:ascii="Times New Roman" w:eastAsia="Times New Roman" w:hAnsi="Times New Roman" w:cs="Times New Roman"/>
          <w:sz w:val="24"/>
          <w:szCs w:val="24"/>
        </w:rPr>
        <w:t xml:space="preserve"> in the market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E15F4" w:rsidRPr="00C1350C">
        <w:rPr>
          <w:rFonts w:ascii="Times New Roman" w:eastAsia="Times New Roman" w:hAnsi="Times New Roman" w:cs="Times New Roman"/>
          <w:sz w:val="24"/>
          <w:szCs w:val="24"/>
        </w:rPr>
        <w:t>Digitalization</w:t>
      </w:r>
      <w:r w:rsidR="00EC07B0" w:rsidRPr="00C1350C">
        <w:rPr>
          <w:rFonts w:ascii="Times New Roman" w:eastAsia="Times New Roman" w:hAnsi="Times New Roman" w:cs="Times New Roman"/>
          <w:sz w:val="24"/>
          <w:szCs w:val="24"/>
        </w:rPr>
        <w:t xml:space="preserve"> assists enterprises in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31F" w:rsidRPr="00C1350C">
        <w:rPr>
          <w:rFonts w:ascii="Times New Roman" w:eastAsia="Times New Roman" w:hAnsi="Times New Roman" w:cs="Times New Roman"/>
          <w:bCs/>
          <w:sz w:val="24"/>
          <w:szCs w:val="24"/>
        </w:rPr>
        <w:t>sensing, seizing, and transforming capabilities</w:t>
      </w:r>
      <w:r w:rsidR="00A108D7" w:rsidRPr="00C1350C">
        <w:rPr>
          <w:rFonts w:ascii="Times New Roman" w:eastAsia="Times New Roman" w:hAnsi="Times New Roman" w:cs="Times New Roman"/>
          <w:sz w:val="24"/>
          <w:szCs w:val="24"/>
        </w:rPr>
        <w:t xml:space="preserve">, which </w:t>
      </w:r>
      <w:r w:rsidR="007E15F4" w:rsidRPr="00C1350C">
        <w:rPr>
          <w:rFonts w:ascii="Times New Roman" w:eastAsia="Times New Roman" w:hAnsi="Times New Roman" w:cs="Times New Roman"/>
          <w:sz w:val="24"/>
          <w:szCs w:val="24"/>
        </w:rPr>
        <w:t>allows</w:t>
      </w:r>
      <w:r w:rsidR="00A108D7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them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to identify </w:t>
      </w:r>
      <w:r w:rsidR="00A108D7" w:rsidRPr="00C1350C">
        <w:rPr>
          <w:rFonts w:ascii="Times New Roman" w:eastAsia="Times New Roman" w:hAnsi="Times New Roman" w:cs="Times New Roman"/>
          <w:sz w:val="24"/>
          <w:szCs w:val="24"/>
        </w:rPr>
        <w:t xml:space="preserve">and grasp </w:t>
      </w:r>
      <w:r w:rsidR="00E967DD" w:rsidRPr="00C1350C">
        <w:rPr>
          <w:rFonts w:ascii="Times New Roman" w:eastAsia="Times New Roman" w:hAnsi="Times New Roman" w:cs="Times New Roman"/>
          <w:sz w:val="24"/>
          <w:szCs w:val="24"/>
        </w:rPr>
        <w:t>opportunities, using the technology, and enhances</w:t>
      </w:r>
      <w:r w:rsidR="00062DC1" w:rsidRPr="00C1350C">
        <w:rPr>
          <w:rFonts w:ascii="Times New Roman" w:eastAsia="Times New Roman" w:hAnsi="Times New Roman" w:cs="Times New Roman"/>
          <w:sz w:val="24"/>
          <w:szCs w:val="24"/>
        </w:rPr>
        <w:t xml:space="preserve"> processes efficiently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r w:rsidR="007C37EC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7C37EC" w:rsidRPr="00C1350C">
        <w:rPr>
          <w:rFonts w:ascii="Times New Roman" w:eastAsia="Times New Roman" w:hAnsi="Times New Roman" w:cs="Times New Roman"/>
          <w:sz w:val="24"/>
          <w:szCs w:val="24"/>
        </w:rPr>
        <w:t xml:space="preserve">implementation of 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digital tools, </w:t>
      </w:r>
      <w:r w:rsidR="00B857D2" w:rsidRPr="00C1350C">
        <w:rPr>
          <w:rFonts w:ascii="Times New Roman" w:eastAsia="Times New Roman" w:hAnsi="Times New Roman" w:cs="Times New Roman"/>
          <w:sz w:val="24"/>
          <w:szCs w:val="24"/>
        </w:rPr>
        <w:t>enterprises enhance their abilities</w:t>
      </w:r>
      <w:r w:rsidR="009D08A3" w:rsidRPr="00C1350C">
        <w:rPr>
          <w:rFonts w:ascii="Times New Roman" w:eastAsia="Times New Roman" w:hAnsi="Times New Roman" w:cs="Times New Roman"/>
          <w:sz w:val="24"/>
          <w:szCs w:val="24"/>
        </w:rPr>
        <w:t xml:space="preserve"> to attain</w:t>
      </w:r>
      <w:r w:rsidR="00A10E03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340E" w:rsidRPr="00C1350C">
        <w:rPr>
          <w:rFonts w:ascii="Times New Roman" w:eastAsia="Times New Roman" w:hAnsi="Times New Roman" w:cs="Times New Roman"/>
          <w:sz w:val="24"/>
          <w:szCs w:val="24"/>
        </w:rPr>
        <w:t>resource allocations</w:t>
      </w:r>
      <w:r w:rsidR="00B24511" w:rsidRPr="00C1350C">
        <w:rPr>
          <w:rFonts w:ascii="Times New Roman" w:eastAsia="Times New Roman" w:hAnsi="Times New Roman" w:cs="Times New Roman"/>
          <w:sz w:val="24"/>
          <w:szCs w:val="24"/>
        </w:rPr>
        <w:t xml:space="preserve"> and assist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5F4" w:rsidRPr="00C1350C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market </w:t>
      </w:r>
      <w:r w:rsidR="00AE5F8D" w:rsidRPr="00C1350C">
        <w:rPr>
          <w:rFonts w:ascii="Times New Roman" w:eastAsia="Times New Roman" w:hAnsi="Times New Roman" w:cs="Times New Roman"/>
          <w:sz w:val="24"/>
          <w:szCs w:val="24"/>
        </w:rPr>
        <w:t xml:space="preserve">fluctuations, ultimately enhancing </w:t>
      </w:r>
      <w:r>
        <w:rPr>
          <w:rFonts w:ascii="Times New Roman" w:eastAsia="Times New Roman" w:hAnsi="Times New Roman" w:cs="Times New Roman"/>
          <w:sz w:val="24"/>
          <w:szCs w:val="24"/>
        </w:rPr>
        <w:t>OE</w:t>
      </w:r>
      <w:r w:rsidR="00047E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A305F" w:rsidRPr="00C1350C">
        <w:rPr>
          <w:rFonts w:ascii="Times New Roman" w:eastAsia="Times New Roman" w:hAnsi="Times New Roman" w:cs="Times New Roman"/>
          <w:sz w:val="24"/>
          <w:szCs w:val="24"/>
        </w:rPr>
        <w:t>Therefore,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5F4" w:rsidRPr="00C1350C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="005A305F" w:rsidRPr="00C1350C">
        <w:rPr>
          <w:rFonts w:ascii="Times New Roman" w:eastAsia="Times New Roman" w:hAnsi="Times New Roman" w:cs="Times New Roman"/>
          <w:sz w:val="24"/>
          <w:szCs w:val="24"/>
        </w:rPr>
        <w:t>d</w:t>
      </w:r>
      <w:r w:rsidR="00283189" w:rsidRPr="00C1350C">
        <w:rPr>
          <w:rFonts w:ascii="Times New Roman" w:eastAsia="Times New Roman" w:hAnsi="Times New Roman" w:cs="Times New Roman"/>
          <w:sz w:val="24"/>
          <w:szCs w:val="24"/>
        </w:rPr>
        <w:t xml:space="preserve">igitalization </w:t>
      </w:r>
      <w:r w:rsidR="007E15F4" w:rsidRPr="00C1350C">
        <w:rPr>
          <w:rFonts w:ascii="Times New Roman" w:eastAsia="Times New Roman" w:hAnsi="Times New Roman" w:cs="Times New Roman"/>
          <w:sz w:val="24"/>
          <w:szCs w:val="24"/>
        </w:rPr>
        <w:t>linked</w:t>
      </w:r>
      <w:r w:rsidR="00283189" w:rsidRPr="00C1350C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r w:rsidR="00CF231F" w:rsidRPr="00C1350C">
        <w:rPr>
          <w:rFonts w:ascii="Times New Roman" w:eastAsia="Times New Roman" w:hAnsi="Times New Roman" w:cs="Times New Roman"/>
          <w:bCs/>
          <w:sz w:val="24"/>
          <w:szCs w:val="24"/>
        </w:rPr>
        <w:t>transformational leadership</w:t>
      </w:r>
      <w:r w:rsidR="00371921" w:rsidRPr="00C1350C">
        <w:rPr>
          <w:rFonts w:ascii="Times New Roman" w:eastAsia="Times New Roman" w:hAnsi="Times New Roman" w:cs="Times New Roman"/>
          <w:sz w:val="24"/>
          <w:szCs w:val="24"/>
        </w:rPr>
        <w:t>, firms can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1921" w:rsidRPr="00C1350C">
        <w:rPr>
          <w:rFonts w:ascii="Times New Roman" w:eastAsia="Times New Roman" w:hAnsi="Times New Roman" w:cs="Times New Roman"/>
          <w:sz w:val="24"/>
          <w:szCs w:val="24"/>
        </w:rPr>
        <w:t xml:space="preserve">attain the dynamic capability </w:t>
      </w:r>
      <w:r w:rsidR="007E15F4" w:rsidRPr="00C1350C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371921" w:rsidRPr="00C1350C">
        <w:rPr>
          <w:rFonts w:ascii="Times New Roman" w:eastAsia="Times New Roman" w:hAnsi="Times New Roman" w:cs="Times New Roman"/>
          <w:sz w:val="24"/>
          <w:szCs w:val="24"/>
        </w:rPr>
        <w:t xml:space="preserve"> enables them to increase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1921" w:rsidRPr="00C1350C">
        <w:rPr>
          <w:rFonts w:ascii="Times New Roman" w:eastAsia="Times New Roman" w:hAnsi="Times New Roman" w:cs="Times New Roman"/>
          <w:sz w:val="24"/>
          <w:szCs w:val="24"/>
        </w:rPr>
        <w:t>efficiency, sustain resilience, and implement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long-term competitiveness. </w:t>
      </w:r>
      <w:r w:rsidR="00D969A6" w:rsidRPr="00C1350C">
        <w:rPr>
          <w:rFonts w:ascii="Times New Roman" w:eastAsia="Times New Roman" w:hAnsi="Times New Roman" w:cs="Times New Roman"/>
          <w:sz w:val="24"/>
          <w:szCs w:val="24"/>
        </w:rPr>
        <w:t>Considering the previous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literature following hypothesis is</w:t>
      </w:r>
      <w:r w:rsidR="00B037FA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3010" w:rsidRPr="00C1350C">
        <w:rPr>
          <w:rFonts w:ascii="Times New Roman" w:eastAsia="Times New Roman" w:hAnsi="Times New Roman" w:cs="Times New Roman"/>
          <w:sz w:val="24"/>
          <w:szCs w:val="24"/>
        </w:rPr>
        <w:t>developed.</w:t>
      </w:r>
    </w:p>
    <w:p w14:paraId="79617F3A" w14:textId="77777777" w:rsidR="00B0695D" w:rsidRPr="00017D07" w:rsidRDefault="00B0695D" w:rsidP="00617A69">
      <w:pPr>
        <w:pStyle w:val="NormalWeb"/>
        <w:spacing w:before="0" w:beforeAutospacing="0" w:after="0" w:afterAutospacing="0"/>
        <w:jc w:val="both"/>
        <w:rPr>
          <w:b/>
          <w:i/>
        </w:rPr>
      </w:pPr>
      <w:r w:rsidRPr="00017D07">
        <w:rPr>
          <w:b/>
          <w:i/>
        </w:rPr>
        <w:t xml:space="preserve">H2: </w:t>
      </w:r>
      <w:r w:rsidR="00133ADB" w:rsidRPr="00017D07">
        <w:rPr>
          <w:b/>
          <w:i/>
        </w:rPr>
        <w:t xml:space="preserve">Digitalization </w:t>
      </w:r>
      <w:r w:rsidRPr="00017D07">
        <w:rPr>
          <w:b/>
          <w:i/>
        </w:rPr>
        <w:t xml:space="preserve">has a significant effect on operational efficiency.  </w:t>
      </w:r>
    </w:p>
    <w:p w14:paraId="2C5AD540" w14:textId="77777777" w:rsidR="0051787A" w:rsidRPr="00C1350C" w:rsidRDefault="0051787A" w:rsidP="00617A69">
      <w:pPr>
        <w:pStyle w:val="NormalWeb"/>
        <w:numPr>
          <w:ilvl w:val="2"/>
          <w:numId w:val="1"/>
        </w:numPr>
        <w:spacing w:before="0" w:beforeAutospacing="0" w:after="0" w:afterAutospacing="0"/>
        <w:jc w:val="both"/>
        <w:rPr>
          <w:b/>
        </w:rPr>
      </w:pPr>
      <w:r w:rsidRPr="00C1350C">
        <w:rPr>
          <w:b/>
        </w:rPr>
        <w:t>Transformational Leadership and Digitalization</w:t>
      </w:r>
    </w:p>
    <w:p w14:paraId="33B3B16C" w14:textId="631BE4CE" w:rsidR="00CF231F" w:rsidRPr="00C1350C" w:rsidRDefault="00EE2593" w:rsidP="0061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TL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76B5" w:rsidRPr="00C1350C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7E15F4" w:rsidRPr="00C1350C">
        <w:rPr>
          <w:rFonts w:ascii="Times New Roman" w:eastAsia="Times New Roman" w:hAnsi="Times New Roman" w:cs="Times New Roman"/>
          <w:sz w:val="24"/>
          <w:szCs w:val="24"/>
        </w:rPr>
        <w:t>an</w:t>
      </w:r>
      <w:r w:rsidR="006276B5" w:rsidRPr="00C1350C">
        <w:rPr>
          <w:rFonts w:ascii="Times New Roman" w:eastAsia="Times New Roman" w:hAnsi="Times New Roman" w:cs="Times New Roman"/>
          <w:sz w:val="24"/>
          <w:szCs w:val="24"/>
        </w:rPr>
        <w:t xml:space="preserve"> important parameter in enhancing </w:t>
      </w:r>
      <w:r w:rsidR="005A4BD6" w:rsidRPr="00C1350C">
        <w:rPr>
          <w:rFonts w:ascii="Times New Roman" w:eastAsia="Times New Roman" w:hAnsi="Times New Roman" w:cs="Times New Roman"/>
          <w:sz w:val="24"/>
          <w:szCs w:val="24"/>
        </w:rPr>
        <w:t>digitalization inside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BD6" w:rsidRPr="00C1350C">
        <w:rPr>
          <w:rFonts w:ascii="Times New Roman" w:eastAsia="Times New Roman" w:hAnsi="Times New Roman" w:cs="Times New Roman"/>
          <w:sz w:val="24"/>
          <w:szCs w:val="24"/>
        </w:rPr>
        <w:t>organizations by implementing</w:t>
      </w:r>
      <w:r w:rsidR="00143D6A" w:rsidRPr="00C1350C">
        <w:rPr>
          <w:rFonts w:ascii="Times New Roman" w:eastAsia="Times New Roman" w:hAnsi="Times New Roman" w:cs="Times New Roman"/>
          <w:sz w:val="24"/>
          <w:szCs w:val="24"/>
        </w:rPr>
        <w:t xml:space="preserve"> an innovative</w:t>
      </w:r>
      <w:r w:rsidR="008E5C2D" w:rsidRPr="00C1350C">
        <w:rPr>
          <w:rFonts w:ascii="Times New Roman" w:eastAsia="Times New Roman" w:hAnsi="Times New Roman" w:cs="Times New Roman"/>
          <w:sz w:val="24"/>
          <w:szCs w:val="24"/>
        </w:rPr>
        <w:t xml:space="preserve"> culture and increasing 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adaptability. </w:t>
      </w:r>
      <w:r w:rsidR="00F81366" w:rsidRPr="00C1350C">
        <w:rPr>
          <w:rFonts w:ascii="Times New Roman" w:eastAsia="Times New Roman" w:hAnsi="Times New Roman" w:cs="Times New Roman"/>
          <w:sz w:val="24"/>
          <w:szCs w:val="24"/>
        </w:rPr>
        <w:t>L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>eaders with tr</w:t>
      </w:r>
      <w:r w:rsidR="00682601" w:rsidRPr="00C1350C">
        <w:rPr>
          <w:rFonts w:ascii="Times New Roman" w:eastAsia="Times New Roman" w:hAnsi="Times New Roman" w:cs="Times New Roman"/>
          <w:sz w:val="24"/>
          <w:szCs w:val="24"/>
        </w:rPr>
        <w:t>ansformational qualities influence the employees to adapt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5F4" w:rsidRPr="00C1350C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682601" w:rsidRPr="00C135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5C1936" w:rsidRPr="00C1350C">
        <w:rPr>
          <w:rFonts w:ascii="Times New Roman" w:eastAsia="Times New Roman" w:hAnsi="Times New Roman" w:cs="Times New Roman"/>
          <w:sz w:val="24"/>
          <w:szCs w:val="24"/>
        </w:rPr>
        <w:t>change,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1C75" w:rsidRPr="00C1350C">
        <w:rPr>
          <w:rFonts w:ascii="Times New Roman" w:eastAsia="Times New Roman" w:hAnsi="Times New Roman" w:cs="Times New Roman"/>
          <w:sz w:val="24"/>
          <w:szCs w:val="24"/>
        </w:rPr>
        <w:t xml:space="preserve">transform 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>d</w:t>
      </w:r>
      <w:r w:rsidR="00DA3FC9" w:rsidRPr="00C1350C">
        <w:rPr>
          <w:rFonts w:ascii="Times New Roman" w:eastAsia="Times New Roman" w:hAnsi="Times New Roman" w:cs="Times New Roman"/>
          <w:sz w:val="24"/>
          <w:szCs w:val="24"/>
        </w:rPr>
        <w:t xml:space="preserve">igital solutions, and implement the technology into </w:t>
      </w:r>
      <w:r w:rsidR="000A5D79" w:rsidRPr="00C1350C">
        <w:rPr>
          <w:rFonts w:ascii="Times New Roman" w:eastAsia="Times New Roman" w:hAnsi="Times New Roman" w:cs="Times New Roman"/>
          <w:sz w:val="24"/>
          <w:szCs w:val="24"/>
        </w:rPr>
        <w:t>d</w:t>
      </w:r>
      <w:r w:rsidR="00147AB4" w:rsidRPr="00C1350C">
        <w:rPr>
          <w:rFonts w:ascii="Times New Roman" w:eastAsia="Times New Roman" w:hAnsi="Times New Roman" w:cs="Times New Roman"/>
          <w:sz w:val="24"/>
          <w:szCs w:val="24"/>
        </w:rPr>
        <w:t>aily operations (</w:t>
      </w:r>
      <w:proofErr w:type="spellStart"/>
      <w:r w:rsidR="00147AB4" w:rsidRPr="00C1350C">
        <w:rPr>
          <w:rFonts w:ascii="Times New Roman" w:eastAsia="Times New Roman" w:hAnsi="Times New Roman" w:cs="Times New Roman"/>
          <w:sz w:val="24"/>
          <w:szCs w:val="24"/>
        </w:rPr>
        <w:t>Ardi</w:t>
      </w:r>
      <w:proofErr w:type="spellEnd"/>
      <w:r w:rsidR="00147AB4" w:rsidRPr="00C1350C">
        <w:rPr>
          <w:rFonts w:ascii="Times New Roman" w:eastAsia="Times New Roman" w:hAnsi="Times New Roman" w:cs="Times New Roman"/>
          <w:sz w:val="24"/>
          <w:szCs w:val="24"/>
        </w:rPr>
        <w:t xml:space="preserve"> et al. 202</w:t>
      </w:r>
      <w:r w:rsidR="000A5D79" w:rsidRPr="00C1350C">
        <w:rPr>
          <w:rFonts w:ascii="Times New Roman" w:eastAsia="Times New Roman" w:hAnsi="Times New Roman" w:cs="Times New Roman"/>
          <w:sz w:val="24"/>
          <w:szCs w:val="24"/>
        </w:rPr>
        <w:t>0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CA672F" w:rsidRPr="00C1350C">
        <w:rPr>
          <w:rFonts w:ascii="Times New Roman" w:eastAsia="Times New Roman" w:hAnsi="Times New Roman" w:cs="Times New Roman"/>
          <w:sz w:val="24"/>
          <w:szCs w:val="24"/>
        </w:rPr>
        <w:t xml:space="preserve">These leaders increase organizational agility, helping businesses to </w:t>
      </w:r>
      <w:r w:rsidR="00C33D98" w:rsidRPr="00C1350C">
        <w:rPr>
          <w:rFonts w:ascii="Times New Roman" w:eastAsia="Times New Roman" w:hAnsi="Times New Roman" w:cs="Times New Roman"/>
          <w:sz w:val="24"/>
          <w:szCs w:val="24"/>
        </w:rPr>
        <w:t>adapt to</w:t>
      </w:r>
      <w:r w:rsidR="00CA672F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4929" w:rsidRPr="00C1350C">
        <w:rPr>
          <w:rFonts w:ascii="Times New Roman" w:eastAsia="Times New Roman" w:hAnsi="Times New Roman" w:cs="Times New Roman"/>
          <w:sz w:val="24"/>
          <w:szCs w:val="24"/>
        </w:rPr>
        <w:t xml:space="preserve">market demands and </w:t>
      </w:r>
      <w:r w:rsidR="00073819" w:rsidRPr="00C1350C">
        <w:rPr>
          <w:rFonts w:ascii="Times New Roman" w:eastAsia="Times New Roman" w:hAnsi="Times New Roman" w:cs="Times New Roman"/>
          <w:sz w:val="24"/>
          <w:szCs w:val="24"/>
        </w:rPr>
        <w:t>advance technology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E15F4" w:rsidRPr="00C1350C">
        <w:rPr>
          <w:rFonts w:ascii="Times New Roman" w:eastAsia="Times New Roman" w:hAnsi="Times New Roman" w:cs="Times New Roman"/>
          <w:sz w:val="24"/>
          <w:szCs w:val="24"/>
        </w:rPr>
        <w:t>Concerning</w:t>
      </w:r>
      <w:r w:rsidR="007E275D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275D" w:rsidRPr="00C1350C">
        <w:rPr>
          <w:rFonts w:ascii="Times New Roman" w:eastAsia="Times New Roman" w:hAnsi="Times New Roman" w:cs="Times New Roman"/>
          <w:bCs/>
          <w:sz w:val="24"/>
          <w:szCs w:val="24"/>
        </w:rPr>
        <w:t>DCT</w:t>
      </w:r>
      <w:r w:rsidR="00337C6F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(Teece et al. </w:t>
      </w:r>
      <w:r w:rsidR="00CF231F" w:rsidRPr="00C1350C">
        <w:rPr>
          <w:rFonts w:ascii="Times New Roman" w:eastAsia="Times New Roman" w:hAnsi="Times New Roman" w:cs="Times New Roman"/>
          <w:bCs/>
          <w:sz w:val="24"/>
          <w:szCs w:val="24"/>
        </w:rPr>
        <w:t>1997)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businesses</w:t>
      </w:r>
      <w:r w:rsidR="007E275D" w:rsidRPr="00C1350C">
        <w:rPr>
          <w:rFonts w:ascii="Times New Roman" w:eastAsia="Times New Roman" w:hAnsi="Times New Roman" w:cs="Times New Roman"/>
          <w:sz w:val="24"/>
          <w:szCs w:val="24"/>
        </w:rPr>
        <w:t xml:space="preserve"> must improve</w:t>
      </w:r>
      <w:r w:rsidR="00DF36AC" w:rsidRPr="00C1350C">
        <w:rPr>
          <w:rFonts w:ascii="Times New Roman" w:eastAsia="Times New Roman" w:hAnsi="Times New Roman" w:cs="Times New Roman"/>
          <w:sz w:val="24"/>
          <w:szCs w:val="24"/>
        </w:rPr>
        <w:t xml:space="preserve"> and use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their</w:t>
      </w:r>
      <w:r w:rsidR="00F622F4" w:rsidRPr="00C1350C">
        <w:rPr>
          <w:rFonts w:ascii="Times New Roman" w:eastAsia="Times New Roman" w:hAnsi="Times New Roman" w:cs="Times New Roman"/>
          <w:sz w:val="24"/>
          <w:szCs w:val="24"/>
        </w:rPr>
        <w:t xml:space="preserve"> limited </w:t>
      </w:r>
      <w:r w:rsidR="00150DA4" w:rsidRPr="00C1350C">
        <w:rPr>
          <w:rFonts w:ascii="Times New Roman" w:eastAsia="Times New Roman" w:hAnsi="Times New Roman" w:cs="Times New Roman"/>
          <w:sz w:val="24"/>
          <w:szCs w:val="24"/>
        </w:rPr>
        <w:t>resources to attain</w:t>
      </w:r>
      <w:r w:rsidR="00D63845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5F4" w:rsidRPr="00C1350C">
        <w:rPr>
          <w:rFonts w:ascii="Times New Roman" w:eastAsia="Times New Roman" w:hAnsi="Times New Roman" w:cs="Times New Roman"/>
          <w:sz w:val="24"/>
          <w:szCs w:val="24"/>
        </w:rPr>
        <w:t>a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competitive advantage. </w:t>
      </w:r>
      <w:r>
        <w:rPr>
          <w:rFonts w:ascii="Times New Roman" w:eastAsia="Times New Roman" w:hAnsi="Times New Roman" w:cs="Times New Roman"/>
          <w:sz w:val="24"/>
          <w:szCs w:val="24"/>
        </w:rPr>
        <w:t>TL</w:t>
      </w:r>
      <w:r w:rsidR="00B161C7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BDF">
        <w:rPr>
          <w:rFonts w:ascii="Times New Roman" w:eastAsia="Times New Roman" w:hAnsi="Times New Roman" w:cs="Times New Roman"/>
          <w:sz w:val="24"/>
          <w:szCs w:val="24"/>
        </w:rPr>
        <w:t>influences</w:t>
      </w:r>
      <w:r w:rsidR="00B161C7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BDF">
        <w:rPr>
          <w:rFonts w:ascii="Times New Roman" w:eastAsia="Times New Roman" w:hAnsi="Times New Roman" w:cs="Times New Roman"/>
          <w:sz w:val="24"/>
          <w:szCs w:val="24"/>
        </w:rPr>
        <w:t>its</w:t>
      </w:r>
      <w:r w:rsidR="00B161C7" w:rsidRPr="00C1350C">
        <w:rPr>
          <w:rFonts w:ascii="Times New Roman" w:eastAsia="Times New Roman" w:hAnsi="Times New Roman" w:cs="Times New Roman"/>
          <w:sz w:val="24"/>
          <w:szCs w:val="24"/>
        </w:rPr>
        <w:t xml:space="preserve"> followers to recognize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digi</w:t>
      </w:r>
      <w:r w:rsidR="00077FC8" w:rsidRPr="00C1350C">
        <w:rPr>
          <w:rFonts w:ascii="Times New Roman" w:eastAsia="Times New Roman" w:hAnsi="Times New Roman" w:cs="Times New Roman"/>
          <w:sz w:val="24"/>
          <w:szCs w:val="24"/>
        </w:rPr>
        <w:t>tal opportunities and allocate the</w:t>
      </w:r>
      <w:r w:rsidR="00A32B55" w:rsidRPr="00C1350C">
        <w:rPr>
          <w:rFonts w:ascii="Times New Roman" w:eastAsia="Times New Roman" w:hAnsi="Times New Roman" w:cs="Times New Roman"/>
          <w:sz w:val="24"/>
          <w:szCs w:val="24"/>
        </w:rPr>
        <w:t xml:space="preserve"> resources to attain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digital transf</w:t>
      </w:r>
      <w:r w:rsidR="00C05923" w:rsidRPr="00C1350C">
        <w:rPr>
          <w:rFonts w:ascii="Times New Roman" w:eastAsia="Times New Roman" w:hAnsi="Times New Roman" w:cs="Times New Roman"/>
          <w:sz w:val="24"/>
          <w:szCs w:val="24"/>
        </w:rPr>
        <w:t>ormation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E2870" w:rsidRPr="00C1350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A14B24" w:rsidRPr="00C1350C">
        <w:rPr>
          <w:rFonts w:ascii="Times New Roman" w:eastAsia="Times New Roman" w:hAnsi="Times New Roman" w:cs="Times New Roman"/>
          <w:sz w:val="24"/>
          <w:szCs w:val="24"/>
        </w:rPr>
        <w:t xml:space="preserve"> vision and dynamic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approach </w:t>
      </w:r>
      <w:r w:rsidR="00AE2870" w:rsidRPr="00C1350C">
        <w:rPr>
          <w:rFonts w:ascii="Times New Roman" w:eastAsia="Times New Roman" w:hAnsi="Times New Roman" w:cs="Times New Roman"/>
          <w:sz w:val="24"/>
          <w:szCs w:val="24"/>
        </w:rPr>
        <w:t xml:space="preserve">of these leaders </w:t>
      </w:r>
      <w:r w:rsidR="00A14B24" w:rsidRPr="00C1350C">
        <w:rPr>
          <w:rFonts w:ascii="Times New Roman" w:eastAsia="Times New Roman" w:hAnsi="Times New Roman" w:cs="Times New Roman"/>
          <w:sz w:val="24"/>
          <w:szCs w:val="24"/>
        </w:rPr>
        <w:t xml:space="preserve">facilitate the adoption of </w:t>
      </w:r>
      <w:r w:rsidR="007E15F4" w:rsidRPr="00C135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14B24" w:rsidRPr="00C1350C">
        <w:rPr>
          <w:rFonts w:ascii="Times New Roman" w:eastAsia="Times New Roman" w:hAnsi="Times New Roman" w:cs="Times New Roman"/>
          <w:sz w:val="24"/>
          <w:szCs w:val="24"/>
        </w:rPr>
        <w:t>latest</w:t>
      </w:r>
      <w:r w:rsidR="00884D44" w:rsidRPr="00C1350C">
        <w:rPr>
          <w:rFonts w:ascii="Times New Roman" w:eastAsia="Times New Roman" w:hAnsi="Times New Roman" w:cs="Times New Roman"/>
          <w:sz w:val="24"/>
          <w:szCs w:val="24"/>
        </w:rPr>
        <w:t xml:space="preserve"> technologies, helping </w:t>
      </w:r>
      <w:r w:rsidR="00550353" w:rsidRPr="00C1350C">
        <w:rPr>
          <w:rFonts w:ascii="Times New Roman" w:eastAsia="Times New Roman" w:hAnsi="Times New Roman" w:cs="Times New Roman"/>
          <w:sz w:val="24"/>
          <w:szCs w:val="24"/>
        </w:rPr>
        <w:t>enterprises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for long-term success in </w:t>
      </w:r>
      <w:r w:rsidR="007E15F4" w:rsidRPr="00C1350C">
        <w:rPr>
          <w:rFonts w:ascii="Times New Roman" w:eastAsia="Times New Roman" w:hAnsi="Times New Roman" w:cs="Times New Roman"/>
          <w:sz w:val="24"/>
          <w:szCs w:val="24"/>
        </w:rPr>
        <w:t>continuously</w:t>
      </w:r>
      <w:r w:rsidR="00884D44" w:rsidRPr="00C1350C">
        <w:rPr>
          <w:rFonts w:ascii="Times New Roman" w:eastAsia="Times New Roman" w:hAnsi="Times New Roman" w:cs="Times New Roman"/>
          <w:sz w:val="24"/>
          <w:szCs w:val="24"/>
        </w:rPr>
        <w:t xml:space="preserve"> evolving markets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AA466B" w14:textId="1589D51F" w:rsidR="00133ADB" w:rsidRPr="00C1350C" w:rsidRDefault="005E20C3" w:rsidP="0061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1350C">
        <w:rPr>
          <w:rFonts w:ascii="Times New Roman" w:eastAsia="Times New Roman" w:hAnsi="Times New Roman" w:cs="Times New Roman"/>
          <w:sz w:val="24"/>
          <w:szCs w:val="24"/>
        </w:rPr>
        <w:t>Additionally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>, digitalizat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>ion is not just</w:t>
      </w:r>
      <w:r w:rsidR="002A15FD" w:rsidRPr="00C1350C">
        <w:rPr>
          <w:rFonts w:ascii="Times New Roman" w:eastAsia="Times New Roman" w:hAnsi="Times New Roman" w:cs="Times New Roman"/>
          <w:sz w:val="24"/>
          <w:szCs w:val="24"/>
        </w:rPr>
        <w:t xml:space="preserve"> a technological enhancement but a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strategic process </w:t>
      </w:r>
      <w:r w:rsidR="007E15F4" w:rsidRPr="00C1350C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2A15FD" w:rsidRPr="00C1350C">
        <w:rPr>
          <w:rFonts w:ascii="Times New Roman" w:eastAsia="Times New Roman" w:hAnsi="Times New Roman" w:cs="Times New Roman"/>
          <w:sz w:val="24"/>
          <w:szCs w:val="24"/>
        </w:rPr>
        <w:t xml:space="preserve"> requires</w:t>
      </w:r>
      <w:r w:rsidR="009B288B" w:rsidRPr="00C1350C">
        <w:rPr>
          <w:rFonts w:ascii="Times New Roman" w:eastAsia="Times New Roman" w:hAnsi="Times New Roman" w:cs="Times New Roman"/>
          <w:sz w:val="24"/>
          <w:szCs w:val="24"/>
        </w:rPr>
        <w:t xml:space="preserve"> effective leadership to incorporate digital tools with </w:t>
      </w:r>
      <w:r w:rsidR="00505695" w:rsidRPr="00C1350C">
        <w:rPr>
          <w:rFonts w:ascii="Times New Roman" w:eastAsia="Times New Roman" w:hAnsi="Times New Roman" w:cs="Times New Roman"/>
          <w:sz w:val="24"/>
          <w:szCs w:val="24"/>
        </w:rPr>
        <w:t>business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288B" w:rsidRPr="00C1350C">
        <w:rPr>
          <w:rFonts w:ascii="Times New Roman" w:eastAsia="Times New Roman" w:hAnsi="Times New Roman" w:cs="Times New Roman"/>
          <w:sz w:val="24"/>
          <w:szCs w:val="24"/>
        </w:rPr>
        <w:t xml:space="preserve">goals and 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objectives. </w:t>
      </w:r>
      <w:r w:rsidR="00EE2593">
        <w:rPr>
          <w:rFonts w:ascii="Times New Roman" w:eastAsia="Times New Roman" w:hAnsi="Times New Roman" w:cs="Times New Roman"/>
          <w:sz w:val="24"/>
          <w:szCs w:val="24"/>
        </w:rPr>
        <w:t>TL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encourage</w:t>
      </w:r>
      <w:r w:rsidR="003D18FC" w:rsidRPr="00C1350C">
        <w:rPr>
          <w:rFonts w:ascii="Times New Roman" w:eastAsia="Times New Roman" w:hAnsi="Times New Roman" w:cs="Times New Roman"/>
          <w:sz w:val="24"/>
          <w:szCs w:val="24"/>
        </w:rPr>
        <w:t>s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18FC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knowledge </w:t>
      </w:r>
      <w:r w:rsidR="007E15F4" w:rsidRPr="00C1350C">
        <w:rPr>
          <w:rFonts w:ascii="Times New Roman" w:eastAsia="Times New Roman" w:hAnsi="Times New Roman" w:cs="Times New Roman"/>
          <w:bCs/>
          <w:sz w:val="24"/>
          <w:szCs w:val="24"/>
        </w:rPr>
        <w:t>enhancement</w:t>
      </w:r>
      <w:r w:rsidR="00CF231F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7E15F4" w:rsidRPr="00C1350C">
        <w:rPr>
          <w:rFonts w:ascii="Times New Roman" w:eastAsia="Times New Roman" w:hAnsi="Times New Roman" w:cs="Times New Roman"/>
          <w:bCs/>
          <w:sz w:val="24"/>
          <w:szCs w:val="24"/>
        </w:rPr>
        <w:t>experimentation</w:t>
      </w:r>
      <w:r w:rsidR="003D18FC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24245">
        <w:rPr>
          <w:rFonts w:ascii="Times New Roman" w:eastAsia="Times New Roman" w:hAnsi="Times New Roman" w:cs="Times New Roman"/>
          <w:bCs/>
          <w:sz w:val="24"/>
          <w:szCs w:val="24"/>
        </w:rPr>
        <w:t>with</w:t>
      </w:r>
      <w:r w:rsidR="003D18FC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novel things</w:t>
      </w:r>
      <w:r w:rsidR="00CF231F" w:rsidRPr="00C1350C">
        <w:rPr>
          <w:rFonts w:ascii="Times New Roman" w:eastAsia="Times New Roman" w:hAnsi="Times New Roman" w:cs="Times New Roman"/>
          <w:bCs/>
          <w:sz w:val="24"/>
          <w:szCs w:val="24"/>
        </w:rPr>
        <w:t>, and employee engagement</w:t>
      </w:r>
      <w:r w:rsidR="008A27F2" w:rsidRPr="00C1350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which are essential for</w:t>
      </w:r>
      <w:r w:rsidR="008A27F2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successful </w:t>
      </w:r>
      <w:r w:rsidR="008A27F2" w:rsidRPr="00C1350C">
        <w:rPr>
          <w:rFonts w:ascii="Times New Roman" w:eastAsia="Times New Roman" w:hAnsi="Times New Roman" w:cs="Times New Roman"/>
          <w:sz w:val="24"/>
          <w:szCs w:val="24"/>
        </w:rPr>
        <w:t>implementation of digitalization</w:t>
      </w:r>
      <w:r w:rsidR="00502B05" w:rsidRPr="00C135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E2593">
        <w:rPr>
          <w:rFonts w:ascii="Times New Roman" w:eastAsia="Times New Roman" w:hAnsi="Times New Roman" w:cs="Times New Roman"/>
          <w:sz w:val="24"/>
          <w:szCs w:val="24"/>
        </w:rPr>
        <w:t>C</w:t>
      </w:r>
      <w:r w:rsidR="00BA277A" w:rsidRPr="00C1350C">
        <w:rPr>
          <w:rFonts w:ascii="Times New Roman" w:eastAsia="Times New Roman" w:hAnsi="Times New Roman" w:cs="Times New Roman"/>
          <w:sz w:val="24"/>
          <w:szCs w:val="24"/>
        </w:rPr>
        <w:t>ontinuous improvements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D24245">
        <w:rPr>
          <w:rFonts w:ascii="Times New Roman" w:eastAsia="Times New Roman" w:hAnsi="Times New Roman" w:cs="Times New Roman"/>
          <w:sz w:val="24"/>
          <w:szCs w:val="24"/>
        </w:rPr>
        <w:t>adopting</w:t>
      </w:r>
      <w:r w:rsidR="00334C6A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5695" w:rsidRPr="00C1350C">
        <w:rPr>
          <w:rFonts w:ascii="Times New Roman" w:eastAsia="Times New Roman" w:hAnsi="Times New Roman" w:cs="Times New Roman"/>
          <w:sz w:val="24"/>
          <w:szCs w:val="24"/>
        </w:rPr>
        <w:t>innovation</w:t>
      </w:r>
      <w:r w:rsidR="00F20684" w:rsidRPr="00C1350C">
        <w:rPr>
          <w:rFonts w:ascii="Times New Roman" w:eastAsia="Times New Roman" w:hAnsi="Times New Roman" w:cs="Times New Roman"/>
          <w:sz w:val="24"/>
          <w:szCs w:val="24"/>
        </w:rPr>
        <w:t>, the leaders assist the</w:t>
      </w:r>
      <w:r w:rsidR="00DE1A42" w:rsidRPr="00C1350C">
        <w:rPr>
          <w:rFonts w:ascii="Times New Roman" w:eastAsia="Times New Roman" w:hAnsi="Times New Roman" w:cs="Times New Roman"/>
          <w:sz w:val="24"/>
          <w:szCs w:val="24"/>
        </w:rPr>
        <w:t xml:space="preserve"> firms </w:t>
      </w:r>
      <w:r w:rsidR="007E15F4" w:rsidRPr="00C1350C">
        <w:rPr>
          <w:rFonts w:ascii="Times New Roman" w:eastAsia="Times New Roman" w:hAnsi="Times New Roman" w:cs="Times New Roman"/>
          <w:sz w:val="24"/>
          <w:szCs w:val="24"/>
        </w:rPr>
        <w:t>in growing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31F" w:rsidRPr="00C1350C">
        <w:rPr>
          <w:rFonts w:ascii="Times New Roman" w:eastAsia="Times New Roman" w:hAnsi="Times New Roman" w:cs="Times New Roman"/>
          <w:bCs/>
          <w:sz w:val="24"/>
          <w:szCs w:val="24"/>
        </w:rPr>
        <w:t>dynamic capabilities</w:t>
      </w:r>
      <w:r w:rsidR="00DE1A42" w:rsidRPr="00C1350C">
        <w:rPr>
          <w:rFonts w:ascii="Times New Roman" w:eastAsia="Times New Roman" w:hAnsi="Times New Roman" w:cs="Times New Roman"/>
          <w:sz w:val="24"/>
          <w:szCs w:val="24"/>
        </w:rPr>
        <w:t>, helping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them to </w:t>
      </w:r>
      <w:r w:rsidR="00DE1A42" w:rsidRPr="00C1350C">
        <w:rPr>
          <w:rFonts w:ascii="Times New Roman" w:eastAsia="Times New Roman" w:hAnsi="Times New Roman" w:cs="Times New Roman"/>
          <w:bCs/>
          <w:sz w:val="24"/>
          <w:szCs w:val="24"/>
        </w:rPr>
        <w:t>adapt</w:t>
      </w:r>
      <w:r w:rsidR="00CF231F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1A42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E44047" w:rsidRPr="00C1350C">
        <w:rPr>
          <w:rFonts w:ascii="Times New Roman" w:eastAsia="Times New Roman" w:hAnsi="Times New Roman" w:cs="Times New Roman"/>
          <w:bCs/>
          <w:sz w:val="24"/>
          <w:szCs w:val="24"/>
        </w:rPr>
        <w:t>technology</w:t>
      </w:r>
      <w:r w:rsidR="0038349C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, grasp </w:t>
      </w:r>
      <w:r w:rsidR="00CF231F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digital opportunities, and transform </w:t>
      </w:r>
      <w:r w:rsidR="0038349C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their </w:t>
      </w:r>
      <w:r w:rsidR="00CF231F" w:rsidRPr="00C1350C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38349C" w:rsidRPr="00C1350C">
        <w:rPr>
          <w:rFonts w:ascii="Times New Roman" w:eastAsia="Times New Roman" w:hAnsi="Times New Roman" w:cs="Times New Roman"/>
          <w:bCs/>
          <w:sz w:val="24"/>
          <w:szCs w:val="24"/>
        </w:rPr>
        <w:t>perational models</w:t>
      </w:r>
      <w:r w:rsidR="000549EA" w:rsidRPr="00C1350C">
        <w:rPr>
          <w:rFonts w:ascii="Times New Roman" w:eastAsia="Times New Roman" w:hAnsi="Times New Roman" w:cs="Times New Roman"/>
          <w:sz w:val="24"/>
          <w:szCs w:val="24"/>
        </w:rPr>
        <w:t xml:space="preserve"> (Teece, 2016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4A5322" w:rsidRPr="00C1350C">
        <w:rPr>
          <w:rFonts w:ascii="Times New Roman" w:eastAsia="Times New Roman" w:hAnsi="Times New Roman" w:cs="Times New Roman"/>
          <w:sz w:val="24"/>
          <w:szCs w:val="24"/>
        </w:rPr>
        <w:t>The researchers have indicated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r w:rsidR="004A5322" w:rsidRPr="00C1350C">
        <w:rPr>
          <w:rFonts w:ascii="Times New Roman" w:eastAsia="Times New Roman" w:hAnsi="Times New Roman" w:cs="Times New Roman"/>
          <w:sz w:val="24"/>
          <w:szCs w:val="24"/>
        </w:rPr>
        <w:t>enterprises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r w:rsidR="00514045" w:rsidRPr="00C1350C">
        <w:rPr>
          <w:rFonts w:ascii="Times New Roman" w:eastAsia="Times New Roman" w:hAnsi="Times New Roman" w:cs="Times New Roman"/>
          <w:sz w:val="24"/>
          <w:szCs w:val="24"/>
        </w:rPr>
        <w:t>transformational leaders</w:t>
      </w:r>
      <w:r w:rsidR="00EC56E7" w:rsidRPr="00C1350C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r w:rsidR="00505695" w:rsidRPr="00C1350C">
        <w:rPr>
          <w:rFonts w:ascii="Times New Roman" w:eastAsia="Times New Roman" w:hAnsi="Times New Roman" w:cs="Times New Roman"/>
          <w:sz w:val="24"/>
          <w:szCs w:val="24"/>
        </w:rPr>
        <w:t>investing more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EC56E7" w:rsidRPr="00C1350C">
        <w:rPr>
          <w:rFonts w:ascii="Times New Roman" w:eastAsia="Times New Roman" w:hAnsi="Times New Roman" w:cs="Times New Roman"/>
          <w:sz w:val="24"/>
          <w:szCs w:val="24"/>
        </w:rPr>
        <w:t xml:space="preserve">the areas of </w:t>
      </w:r>
      <w:r w:rsidR="00CF231F" w:rsidRPr="00C1350C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="00F1324F" w:rsidRPr="00C1350C">
        <w:rPr>
          <w:rFonts w:ascii="Times New Roman" w:eastAsia="Times New Roman" w:hAnsi="Times New Roman" w:cs="Times New Roman"/>
          <w:bCs/>
          <w:sz w:val="24"/>
          <w:szCs w:val="24"/>
        </w:rPr>
        <w:t>ig data, AI</w:t>
      </w:r>
      <w:r w:rsidR="00CF231F" w:rsidRPr="00C1350C">
        <w:rPr>
          <w:rFonts w:ascii="Times New Roman" w:eastAsia="Times New Roman" w:hAnsi="Times New Roman" w:cs="Times New Roman"/>
          <w:bCs/>
          <w:sz w:val="24"/>
          <w:szCs w:val="24"/>
        </w:rPr>
        <w:t>, and automation</w:t>
      </w:r>
      <w:r w:rsidR="00013466" w:rsidRPr="00C1350C">
        <w:rPr>
          <w:rFonts w:ascii="Times New Roman" w:eastAsia="Times New Roman" w:hAnsi="Times New Roman" w:cs="Times New Roman"/>
          <w:sz w:val="24"/>
          <w:szCs w:val="24"/>
        </w:rPr>
        <w:t>, therefore,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improving</w:t>
      </w:r>
      <w:r w:rsidR="00013466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their</w:t>
      </w:r>
      <w:r w:rsidR="00EE2593">
        <w:rPr>
          <w:rFonts w:ascii="Times New Roman" w:eastAsia="Times New Roman" w:hAnsi="Times New Roman" w:cs="Times New Roman"/>
          <w:sz w:val="24"/>
          <w:szCs w:val="24"/>
        </w:rPr>
        <w:t xml:space="preserve"> OE</w:t>
      </w:r>
      <w:r w:rsidR="00013466" w:rsidRPr="00C1350C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performance </w:t>
      </w:r>
      <w:r w:rsidR="006A5015" w:rsidRPr="00C1350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6A5015" w:rsidRPr="00C1350C">
        <w:rPr>
          <w:rFonts w:ascii="Times New Roman" w:eastAsia="Times New Roman" w:hAnsi="Times New Roman" w:cs="Times New Roman"/>
          <w:sz w:val="24"/>
          <w:szCs w:val="24"/>
        </w:rPr>
        <w:t>Xinyue</w:t>
      </w:r>
      <w:proofErr w:type="spellEnd"/>
      <w:r w:rsidR="006A5015" w:rsidRPr="00C1350C">
        <w:rPr>
          <w:rFonts w:ascii="Times New Roman" w:eastAsia="Times New Roman" w:hAnsi="Times New Roman" w:cs="Times New Roman"/>
          <w:sz w:val="24"/>
          <w:szCs w:val="24"/>
        </w:rPr>
        <w:t xml:space="preserve"> et al., 2024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E011DD" w:rsidRPr="00C1350C">
        <w:rPr>
          <w:rFonts w:ascii="Times New Roman" w:eastAsia="Times New Roman" w:hAnsi="Times New Roman" w:cs="Times New Roman"/>
          <w:sz w:val="24"/>
          <w:szCs w:val="24"/>
        </w:rPr>
        <w:t>Instead of</w:t>
      </w:r>
      <w:r w:rsidR="00EE7526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 growing number of studies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on leadership and digitalization, </w:t>
      </w:r>
      <w:r w:rsidR="004F4F22" w:rsidRPr="00C1350C">
        <w:rPr>
          <w:rFonts w:ascii="Times New Roman" w:eastAsia="Times New Roman" w:hAnsi="Times New Roman" w:cs="Times New Roman"/>
          <w:sz w:val="24"/>
          <w:szCs w:val="24"/>
        </w:rPr>
        <w:t xml:space="preserve">only </w:t>
      </w:r>
      <w:r w:rsidR="004F4F22" w:rsidRPr="00C1350C">
        <w:rPr>
          <w:rFonts w:ascii="Times New Roman" w:eastAsia="Times New Roman" w:hAnsi="Times New Roman" w:cs="Times New Roman"/>
          <w:bCs/>
          <w:sz w:val="24"/>
          <w:szCs w:val="24"/>
        </w:rPr>
        <w:t>some studies have investigated</w:t>
      </w:r>
      <w:r w:rsidR="003D398B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particular</w:t>
      </w:r>
      <w:r w:rsidR="00CF231F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mechanisms through which transformational leaders</w:t>
      </w:r>
      <w:r w:rsidR="003D398B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hip inspires </w:t>
      </w:r>
      <w:r w:rsidR="00CF231F" w:rsidRPr="00C1350C">
        <w:rPr>
          <w:rFonts w:ascii="Times New Roman" w:eastAsia="Times New Roman" w:hAnsi="Times New Roman" w:cs="Times New Roman"/>
          <w:bCs/>
          <w:sz w:val="24"/>
          <w:szCs w:val="24"/>
        </w:rPr>
        <w:t>digital adoption in manufacturing firms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92186" w:rsidRPr="00C1350C">
        <w:rPr>
          <w:rFonts w:ascii="Times New Roman" w:eastAsia="Times New Roman" w:hAnsi="Times New Roman" w:cs="Times New Roman"/>
          <w:sz w:val="24"/>
          <w:szCs w:val="24"/>
        </w:rPr>
        <w:t>emphasizing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 need for furt</w:t>
      </w:r>
      <w:r w:rsidR="009F384B" w:rsidRPr="00C1350C">
        <w:rPr>
          <w:rFonts w:ascii="Times New Roman" w:eastAsia="Times New Roman" w:hAnsi="Times New Roman" w:cs="Times New Roman"/>
          <w:sz w:val="24"/>
          <w:szCs w:val="24"/>
        </w:rPr>
        <w:t>her study in this area. Considering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 above literature</w:t>
      </w:r>
      <w:r w:rsidR="00505695" w:rsidRPr="00C1350C">
        <w:rPr>
          <w:rFonts w:ascii="Times New Roman" w:eastAsia="Times New Roman" w:hAnsi="Times New Roman" w:cs="Times New Roman"/>
          <w:sz w:val="24"/>
          <w:szCs w:val="24"/>
        </w:rPr>
        <w:t>, the following</w:t>
      </w:r>
      <w:r w:rsidR="006269D9" w:rsidRPr="00C1350C">
        <w:rPr>
          <w:rFonts w:ascii="Times New Roman" w:eastAsia="Times New Roman" w:hAnsi="Times New Roman" w:cs="Times New Roman"/>
          <w:sz w:val="24"/>
          <w:szCs w:val="24"/>
        </w:rPr>
        <w:t xml:space="preserve"> hypothesis is </w:t>
      </w:r>
      <w:r w:rsidR="00505695" w:rsidRPr="00C1350C">
        <w:rPr>
          <w:rFonts w:ascii="Times New Roman" w:eastAsia="Times New Roman" w:hAnsi="Times New Roman" w:cs="Times New Roman"/>
          <w:sz w:val="24"/>
          <w:szCs w:val="24"/>
        </w:rPr>
        <w:t>developed.</w:t>
      </w:r>
    </w:p>
    <w:p w14:paraId="125C239B" w14:textId="77777777" w:rsidR="00133ADB" w:rsidRPr="00017D07" w:rsidRDefault="00133ADB" w:rsidP="00617A69">
      <w:pPr>
        <w:pStyle w:val="NormalWeb"/>
        <w:spacing w:before="0" w:beforeAutospacing="0" w:after="0" w:afterAutospacing="0"/>
        <w:jc w:val="both"/>
        <w:rPr>
          <w:b/>
          <w:i/>
        </w:rPr>
      </w:pPr>
      <w:r w:rsidRPr="00017D07">
        <w:rPr>
          <w:b/>
          <w:i/>
        </w:rPr>
        <w:t xml:space="preserve">H3: Transformational leadership has a significant effect on digitalization.  </w:t>
      </w:r>
    </w:p>
    <w:p w14:paraId="73CEB5A4" w14:textId="77777777" w:rsidR="0051787A" w:rsidRPr="00C1350C" w:rsidRDefault="0051787A" w:rsidP="00617A69">
      <w:pPr>
        <w:pStyle w:val="NormalWeb"/>
        <w:numPr>
          <w:ilvl w:val="2"/>
          <w:numId w:val="1"/>
        </w:numPr>
        <w:spacing w:before="0" w:beforeAutospacing="0" w:after="0" w:afterAutospacing="0"/>
        <w:jc w:val="both"/>
        <w:rPr>
          <w:b/>
        </w:rPr>
      </w:pPr>
      <w:r w:rsidRPr="00C1350C">
        <w:rPr>
          <w:b/>
        </w:rPr>
        <w:t xml:space="preserve">Mediating </w:t>
      </w:r>
      <w:r w:rsidR="00A10D3E" w:rsidRPr="00C1350C">
        <w:rPr>
          <w:b/>
        </w:rPr>
        <w:t>Role</w:t>
      </w:r>
      <w:r w:rsidRPr="00C1350C">
        <w:rPr>
          <w:b/>
        </w:rPr>
        <w:t xml:space="preserve"> of Digitalization</w:t>
      </w:r>
    </w:p>
    <w:p w14:paraId="5C1B4797" w14:textId="1F67F43B" w:rsidR="00CF231F" w:rsidRPr="00C1350C" w:rsidRDefault="007E15F4" w:rsidP="0061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1350C">
        <w:rPr>
          <w:rFonts w:ascii="Times New Roman" w:eastAsia="Times New Roman" w:hAnsi="Times New Roman" w:cs="Times New Roman"/>
          <w:sz w:val="24"/>
          <w:szCs w:val="24"/>
        </w:rPr>
        <w:t>Digitalization</w:t>
      </w:r>
      <w:r w:rsidR="00992B4C" w:rsidRPr="00C1350C">
        <w:rPr>
          <w:rFonts w:ascii="Times New Roman" w:eastAsia="Times New Roman" w:hAnsi="Times New Roman" w:cs="Times New Roman"/>
          <w:sz w:val="24"/>
          <w:szCs w:val="24"/>
        </w:rPr>
        <w:t xml:space="preserve"> has evolved</w:t>
      </w:r>
      <w:r w:rsidR="00DA2139" w:rsidRPr="00C1350C">
        <w:rPr>
          <w:rFonts w:ascii="Times New Roman" w:eastAsia="Times New Roman" w:hAnsi="Times New Roman" w:cs="Times New Roman"/>
          <w:sz w:val="24"/>
          <w:szCs w:val="24"/>
        </w:rPr>
        <w:t xml:space="preserve"> as a</w:t>
      </w:r>
      <w:r w:rsidR="00973DF9" w:rsidRPr="00C1350C">
        <w:rPr>
          <w:rFonts w:ascii="Times New Roman" w:eastAsia="Times New Roman" w:hAnsi="Times New Roman" w:cs="Times New Roman"/>
          <w:sz w:val="24"/>
          <w:szCs w:val="24"/>
        </w:rPr>
        <w:t>n</w:t>
      </w:r>
      <w:r w:rsidR="00DA2139" w:rsidRPr="00C1350C">
        <w:rPr>
          <w:rFonts w:ascii="Times New Roman" w:eastAsia="Times New Roman" w:hAnsi="Times New Roman" w:cs="Times New Roman"/>
          <w:sz w:val="24"/>
          <w:szCs w:val="24"/>
        </w:rPr>
        <w:t xml:space="preserve"> innovative need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in modern business environ</w:t>
      </w:r>
      <w:r w:rsidR="006D154E" w:rsidRPr="00C1350C">
        <w:rPr>
          <w:rFonts w:ascii="Times New Roman" w:eastAsia="Times New Roman" w:hAnsi="Times New Roman" w:cs="Times New Roman"/>
          <w:sz w:val="24"/>
          <w:szCs w:val="24"/>
        </w:rPr>
        <w:t xml:space="preserve">ments, significantly impacting 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>org</w:t>
      </w:r>
      <w:r w:rsidR="008259C6" w:rsidRPr="00C1350C">
        <w:rPr>
          <w:rFonts w:ascii="Times New Roman" w:eastAsia="Times New Roman" w:hAnsi="Times New Roman" w:cs="Times New Roman"/>
          <w:sz w:val="24"/>
          <w:szCs w:val="24"/>
        </w:rPr>
        <w:t xml:space="preserve">anizational performance.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>A huge</w:t>
      </w:r>
      <w:r w:rsidR="008259C6" w:rsidRPr="00C1350C">
        <w:rPr>
          <w:rFonts w:ascii="Times New Roman" w:eastAsia="Times New Roman" w:hAnsi="Times New Roman" w:cs="Times New Roman"/>
          <w:sz w:val="24"/>
          <w:szCs w:val="24"/>
        </w:rPr>
        <w:t xml:space="preserve"> number of studies emphasize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its role in </w:t>
      </w:r>
      <w:r w:rsidR="008259C6" w:rsidRPr="00C1350C">
        <w:rPr>
          <w:rFonts w:ascii="Times New Roman" w:eastAsia="Times New Roman" w:hAnsi="Times New Roman" w:cs="Times New Roman"/>
          <w:bCs/>
          <w:sz w:val="24"/>
          <w:szCs w:val="24"/>
        </w:rPr>
        <w:t>increasing the</w:t>
      </w:r>
      <w:r w:rsidR="00CF231F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96279" w:rsidRPr="00C1350C">
        <w:rPr>
          <w:rFonts w:ascii="Times New Roman" w:eastAsia="Times New Roman" w:hAnsi="Times New Roman" w:cs="Times New Roman"/>
          <w:bCs/>
          <w:sz w:val="24"/>
          <w:szCs w:val="24"/>
        </w:rPr>
        <w:t>efficiency of operational processes, lowering</w:t>
      </w:r>
      <w:r w:rsidR="00CF231F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96279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inefficiencies, and </w:t>
      </w:r>
      <w:r w:rsidR="00D24245">
        <w:rPr>
          <w:rFonts w:ascii="Times New Roman" w:eastAsia="Times New Roman" w:hAnsi="Times New Roman" w:cs="Times New Roman"/>
          <w:bCs/>
          <w:sz w:val="24"/>
          <w:szCs w:val="24"/>
        </w:rPr>
        <w:t>improving</w:t>
      </w:r>
      <w:r w:rsidR="00CF231F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decision-making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905A5" w:rsidRPr="00C1350C">
        <w:rPr>
          <w:rFonts w:ascii="Times New Roman" w:eastAsia="Times New Roman" w:hAnsi="Times New Roman" w:cs="Times New Roman"/>
          <w:sz w:val="24"/>
          <w:szCs w:val="24"/>
        </w:rPr>
        <w:lastRenderedPageBreak/>
        <w:t>The researchers</w:t>
      </w:r>
      <w:r w:rsidR="00511420" w:rsidRPr="00C1350C">
        <w:rPr>
          <w:rFonts w:ascii="Times New Roman" w:eastAsia="Times New Roman" w:hAnsi="Times New Roman" w:cs="Times New Roman"/>
          <w:sz w:val="24"/>
          <w:szCs w:val="24"/>
        </w:rPr>
        <w:t xml:space="preserve"> reasoned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that digitali</w:t>
      </w:r>
      <w:r w:rsidR="00511420" w:rsidRPr="00C1350C">
        <w:rPr>
          <w:rFonts w:ascii="Times New Roman" w:eastAsia="Times New Roman" w:hAnsi="Times New Roman" w:cs="Times New Roman"/>
          <w:sz w:val="24"/>
          <w:szCs w:val="24"/>
        </w:rPr>
        <w:t xml:space="preserve">zation helps </w:t>
      </w:r>
      <w:r w:rsidR="00511420" w:rsidRPr="00C1350C">
        <w:rPr>
          <w:rFonts w:ascii="Times New Roman" w:eastAsia="Times New Roman" w:hAnsi="Times New Roman" w:cs="Times New Roman"/>
          <w:bCs/>
          <w:sz w:val="24"/>
          <w:szCs w:val="24"/>
        </w:rPr>
        <w:t>smart technology integration</w:t>
      </w:r>
      <w:r w:rsidR="00CF231F" w:rsidRPr="00C1350C">
        <w:rPr>
          <w:rFonts w:ascii="Times New Roman" w:eastAsia="Times New Roman" w:hAnsi="Times New Roman" w:cs="Times New Roman"/>
          <w:bCs/>
          <w:sz w:val="24"/>
          <w:szCs w:val="24"/>
        </w:rPr>
        <w:t>, automation, and</w:t>
      </w:r>
      <w:r w:rsidR="00511420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real-time data analytics</w:t>
      </w:r>
      <w:r w:rsidR="007E6853" w:rsidRPr="00C1350C">
        <w:rPr>
          <w:rFonts w:ascii="Times New Roman" w:eastAsia="Times New Roman" w:hAnsi="Times New Roman" w:cs="Times New Roman"/>
          <w:sz w:val="24"/>
          <w:szCs w:val="24"/>
        </w:rPr>
        <w:t>, above all contributing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to higher efficienc</w:t>
      </w:r>
      <w:r w:rsidR="00D31FE4" w:rsidRPr="00C1350C">
        <w:rPr>
          <w:rFonts w:ascii="Times New Roman" w:eastAsia="Times New Roman" w:hAnsi="Times New Roman" w:cs="Times New Roman"/>
          <w:sz w:val="24"/>
          <w:szCs w:val="24"/>
        </w:rPr>
        <w:t>y levels (</w:t>
      </w:r>
      <w:proofErr w:type="spellStart"/>
      <w:r w:rsidR="00D31FE4" w:rsidRPr="00C1350C">
        <w:rPr>
          <w:rFonts w:ascii="Times New Roman" w:eastAsia="Times New Roman" w:hAnsi="Times New Roman" w:cs="Times New Roman"/>
          <w:sz w:val="24"/>
          <w:szCs w:val="24"/>
        </w:rPr>
        <w:t>Sarcea</w:t>
      </w:r>
      <w:proofErr w:type="spellEnd"/>
      <w:r w:rsidR="00D31FE4" w:rsidRPr="00C1350C">
        <w:rPr>
          <w:rFonts w:ascii="Times New Roman" w:eastAsia="Times New Roman" w:hAnsi="Times New Roman" w:cs="Times New Roman"/>
          <w:sz w:val="24"/>
          <w:szCs w:val="24"/>
        </w:rPr>
        <w:t xml:space="preserve"> et al., 2024</w:t>
      </w:r>
      <w:r w:rsidR="009866A2" w:rsidRPr="00C1350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D1A30" w:rsidRPr="00C1350C">
        <w:rPr>
          <w:rFonts w:ascii="Times New Roman" w:eastAsia="Times New Roman" w:hAnsi="Times New Roman" w:cs="Times New Roman"/>
          <w:sz w:val="24"/>
          <w:szCs w:val="24"/>
        </w:rPr>
        <w:t xml:space="preserve"> efficiency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9866A2" w:rsidRPr="00C135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digitalization </w:t>
      </w:r>
      <w:r w:rsidR="006D1A30" w:rsidRPr="00C1350C">
        <w:rPr>
          <w:rFonts w:ascii="Times New Roman" w:eastAsia="Times New Roman" w:hAnsi="Times New Roman" w:cs="Times New Roman"/>
          <w:sz w:val="24"/>
          <w:szCs w:val="24"/>
        </w:rPr>
        <w:t>process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depends on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leader's</w:t>
      </w:r>
      <w:r w:rsidR="00CF231F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vision and strategic </w:t>
      </w:r>
      <w:r w:rsidR="0041202E" w:rsidRPr="00C1350C">
        <w:rPr>
          <w:rFonts w:ascii="Times New Roman" w:eastAsia="Times New Roman" w:hAnsi="Times New Roman" w:cs="Times New Roman"/>
          <w:bCs/>
          <w:sz w:val="24"/>
          <w:szCs w:val="24"/>
        </w:rPr>
        <w:t>goals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A7149">
        <w:rPr>
          <w:rFonts w:ascii="Times New Roman" w:eastAsia="Times New Roman" w:hAnsi="Times New Roman" w:cs="Times New Roman"/>
          <w:sz w:val="24"/>
          <w:szCs w:val="24"/>
        </w:rPr>
        <w:t>TL</w:t>
      </w:r>
      <w:r w:rsidR="00815E70" w:rsidRPr="00C1350C">
        <w:rPr>
          <w:rFonts w:ascii="Times New Roman" w:eastAsia="Times New Roman" w:hAnsi="Times New Roman" w:cs="Times New Roman"/>
          <w:sz w:val="24"/>
          <w:szCs w:val="24"/>
        </w:rPr>
        <w:t>, by emphasizing a culture of novelty and adaptability, can help to adapt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815E70" w:rsidRPr="00C135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digital transformation, </w:t>
      </w:r>
      <w:r w:rsidR="00815E70" w:rsidRPr="00C1350C">
        <w:rPr>
          <w:rFonts w:ascii="Times New Roman" w:eastAsia="Times New Roman" w:hAnsi="Times New Roman" w:cs="Times New Roman"/>
          <w:sz w:val="24"/>
          <w:szCs w:val="24"/>
        </w:rPr>
        <w:t>which leads to increased</w:t>
      </w:r>
      <w:r w:rsidR="00CA7149">
        <w:rPr>
          <w:rFonts w:ascii="Times New Roman" w:eastAsia="Times New Roman" w:hAnsi="Times New Roman" w:cs="Times New Roman"/>
          <w:sz w:val="24"/>
          <w:szCs w:val="24"/>
        </w:rPr>
        <w:t xml:space="preserve"> OE</w:t>
      </w:r>
      <w:r w:rsidR="00787946" w:rsidRPr="00C135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787946" w:rsidRPr="00C1350C">
        <w:rPr>
          <w:rFonts w:ascii="Times New Roman" w:eastAsia="Times New Roman" w:hAnsi="Times New Roman" w:cs="Times New Roman"/>
          <w:sz w:val="24"/>
          <w:szCs w:val="24"/>
        </w:rPr>
        <w:t>Schiuma</w:t>
      </w:r>
      <w:proofErr w:type="spellEnd"/>
      <w:r w:rsidR="00787946" w:rsidRPr="00C1350C">
        <w:rPr>
          <w:rFonts w:ascii="Times New Roman" w:eastAsia="Times New Roman" w:hAnsi="Times New Roman" w:cs="Times New Roman"/>
          <w:sz w:val="24"/>
          <w:szCs w:val="24"/>
        </w:rPr>
        <w:t xml:space="preserve"> et al., 202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4). </w:t>
      </w:r>
      <w:r w:rsidR="00FA0B5B" w:rsidRPr="00C1350C">
        <w:rPr>
          <w:rFonts w:ascii="Times New Roman" w:eastAsia="Times New Roman" w:hAnsi="Times New Roman" w:cs="Times New Roman"/>
          <w:sz w:val="24"/>
          <w:szCs w:val="24"/>
        </w:rPr>
        <w:t>Instead of</w:t>
      </w:r>
      <w:r w:rsidR="00CC4F34" w:rsidRPr="00C1350C">
        <w:rPr>
          <w:rFonts w:ascii="Times New Roman" w:eastAsia="Times New Roman" w:hAnsi="Times New Roman" w:cs="Times New Roman"/>
          <w:sz w:val="24"/>
          <w:szCs w:val="24"/>
        </w:rPr>
        <w:t xml:space="preserve"> its ability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, digitalization is not a </w:t>
      </w:r>
      <w:r w:rsidR="00BE0276" w:rsidRPr="00C1350C">
        <w:rPr>
          <w:rFonts w:ascii="Times New Roman" w:eastAsia="Times New Roman" w:hAnsi="Times New Roman" w:cs="Times New Roman"/>
          <w:sz w:val="24"/>
          <w:szCs w:val="24"/>
        </w:rPr>
        <w:t>standalone answer; its effect changes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 across </w:t>
      </w:r>
      <w:r w:rsidR="00BE0276" w:rsidRPr="00C1350C">
        <w:rPr>
          <w:rFonts w:ascii="Times New Roman" w:eastAsia="Times New Roman" w:hAnsi="Times New Roman" w:cs="Times New Roman"/>
          <w:sz w:val="24"/>
          <w:szCs w:val="24"/>
        </w:rPr>
        <w:t>the firms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 xml:space="preserve">, requiring an </w:t>
      </w:r>
      <w:r w:rsidR="00D373F9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integrated method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r w:rsidR="00D373F9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aligns leaders</w:t>
      </w:r>
      <w:r w:rsidR="003854EF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with</w:t>
      </w:r>
      <w:r w:rsidR="00D373F9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CF231F" w:rsidRPr="00C1350C">
        <w:rPr>
          <w:rFonts w:ascii="Times New Roman" w:eastAsia="Times New Roman" w:hAnsi="Times New Roman" w:cs="Times New Roman"/>
          <w:bCs/>
          <w:sz w:val="24"/>
          <w:szCs w:val="24"/>
        </w:rPr>
        <w:t>technological advancements</w:t>
      </w:r>
      <w:r w:rsidR="00CE447A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54EF" w:rsidRPr="00C1350C">
        <w:rPr>
          <w:rFonts w:ascii="Times New Roman" w:eastAsia="Times New Roman" w:hAnsi="Times New Roman" w:cs="Times New Roman"/>
          <w:sz w:val="24"/>
          <w:szCs w:val="24"/>
        </w:rPr>
        <w:t xml:space="preserve">of the firm </w:t>
      </w:r>
      <w:r w:rsidR="00CE447A" w:rsidRPr="00C1350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CE447A" w:rsidRPr="00C1350C">
        <w:rPr>
          <w:rFonts w:ascii="Times New Roman" w:eastAsia="Times New Roman" w:hAnsi="Times New Roman" w:cs="Times New Roman"/>
          <w:sz w:val="24"/>
          <w:szCs w:val="24"/>
        </w:rPr>
        <w:t>Gillani</w:t>
      </w:r>
      <w:proofErr w:type="spellEnd"/>
      <w:r w:rsidR="00CE447A" w:rsidRPr="00C1350C">
        <w:rPr>
          <w:rFonts w:ascii="Times New Roman" w:eastAsia="Times New Roman" w:hAnsi="Times New Roman" w:cs="Times New Roman"/>
          <w:sz w:val="24"/>
          <w:szCs w:val="24"/>
        </w:rPr>
        <w:t xml:space="preserve"> et al., 2024</w:t>
      </w:r>
      <w:r w:rsidR="00CF231F" w:rsidRPr="00C1350C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D96652B" w14:textId="207173EC" w:rsidR="00F64266" w:rsidRPr="00C1350C" w:rsidRDefault="00CF231F" w:rsidP="0061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1350C">
        <w:rPr>
          <w:rFonts w:ascii="Times New Roman" w:eastAsia="Times New Roman" w:hAnsi="Times New Roman" w:cs="Times New Roman"/>
          <w:sz w:val="24"/>
          <w:szCs w:val="24"/>
        </w:rPr>
        <w:t>The mediating role of digitalization in</w:t>
      </w:r>
      <w:r w:rsidR="00CD2EA3" w:rsidRPr="00C1350C">
        <w:rPr>
          <w:rFonts w:ascii="Times New Roman" w:eastAsia="Times New Roman" w:hAnsi="Times New Roman" w:cs="Times New Roman"/>
          <w:sz w:val="24"/>
          <w:szCs w:val="24"/>
        </w:rPr>
        <w:t xml:space="preserve"> leadership and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EA3" w:rsidRPr="00C1350C">
        <w:rPr>
          <w:rFonts w:ascii="Times New Roman" w:eastAsia="Times New Roman" w:hAnsi="Times New Roman" w:cs="Times New Roman"/>
          <w:sz w:val="24"/>
          <w:szCs w:val="24"/>
        </w:rPr>
        <w:t xml:space="preserve">firm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efficiency has </w:t>
      </w:r>
      <w:r w:rsidR="00CD2EA3" w:rsidRPr="00C1350C">
        <w:rPr>
          <w:rFonts w:ascii="Times New Roman" w:eastAsia="Times New Roman" w:hAnsi="Times New Roman" w:cs="Times New Roman"/>
          <w:sz w:val="24"/>
          <w:szCs w:val="24"/>
        </w:rPr>
        <w:t xml:space="preserve">not been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explored in the literature</w:t>
      </w:r>
      <w:r w:rsidR="003B0F41" w:rsidRPr="00C1350C">
        <w:rPr>
          <w:rFonts w:ascii="Times New Roman" w:eastAsia="Times New Roman" w:hAnsi="Times New Roman" w:cs="Times New Roman"/>
          <w:sz w:val="24"/>
          <w:szCs w:val="24"/>
        </w:rPr>
        <w:t xml:space="preserve">, particularly </w:t>
      </w:r>
      <w:r w:rsidR="00176AB8">
        <w:rPr>
          <w:rFonts w:ascii="Times New Roman" w:eastAsia="Times New Roman" w:hAnsi="Times New Roman" w:cs="Times New Roman"/>
          <w:sz w:val="24"/>
          <w:szCs w:val="24"/>
        </w:rPr>
        <w:t>in</w:t>
      </w:r>
      <w:r w:rsidR="003B0F41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manufacturing firms. </w:t>
      </w:r>
      <w:r w:rsidR="00BC59DA" w:rsidRPr="00C1350C">
        <w:rPr>
          <w:rFonts w:ascii="Times New Roman" w:eastAsia="Times New Roman" w:hAnsi="Times New Roman" w:cs="Times New Roman"/>
          <w:sz w:val="24"/>
          <w:szCs w:val="24"/>
        </w:rPr>
        <w:t>Previous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5F4" w:rsidRPr="00C1350C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="009A40F4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5F4" w:rsidRPr="00C1350C">
        <w:rPr>
          <w:rFonts w:ascii="Times New Roman" w:eastAsia="Times New Roman" w:hAnsi="Times New Roman" w:cs="Times New Roman"/>
          <w:sz w:val="24"/>
          <w:szCs w:val="24"/>
        </w:rPr>
        <w:t>has</w:t>
      </w:r>
      <w:r w:rsidR="005E61FE" w:rsidRPr="00C1350C">
        <w:rPr>
          <w:rFonts w:ascii="Times New Roman" w:eastAsia="Times New Roman" w:hAnsi="Times New Roman" w:cs="Times New Roman"/>
          <w:sz w:val="24"/>
          <w:szCs w:val="24"/>
        </w:rPr>
        <w:t xml:space="preserve"> emphasized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61FE" w:rsidRPr="00C135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5F31AC" w:rsidRPr="00C1350C">
        <w:rPr>
          <w:rFonts w:ascii="Times New Roman" w:eastAsia="Times New Roman" w:hAnsi="Times New Roman" w:cs="Times New Roman"/>
          <w:sz w:val="24"/>
          <w:szCs w:val="24"/>
        </w:rPr>
        <w:t xml:space="preserve">adoption of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technology and firm performance</w:t>
      </w:r>
      <w:r w:rsidR="008D08CB" w:rsidRPr="00C135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8D08CB" w:rsidRPr="00C1350C">
        <w:rPr>
          <w:rFonts w:ascii="Times New Roman" w:eastAsia="Times New Roman" w:hAnsi="Times New Roman" w:cs="Times New Roman"/>
          <w:sz w:val="24"/>
          <w:szCs w:val="24"/>
        </w:rPr>
        <w:t>Orero</w:t>
      </w:r>
      <w:proofErr w:type="spellEnd"/>
      <w:r w:rsidR="008D08CB" w:rsidRPr="00C1350C">
        <w:rPr>
          <w:rFonts w:ascii="Times New Roman" w:eastAsia="Times New Roman" w:hAnsi="Times New Roman" w:cs="Times New Roman"/>
          <w:sz w:val="24"/>
          <w:szCs w:val="24"/>
        </w:rPr>
        <w:t>-Blat</w:t>
      </w:r>
      <w:r w:rsidR="00CB656D" w:rsidRPr="00C1350C">
        <w:rPr>
          <w:rFonts w:ascii="Times New Roman" w:eastAsia="Times New Roman" w:hAnsi="Times New Roman" w:cs="Times New Roman"/>
          <w:sz w:val="24"/>
          <w:szCs w:val="24"/>
        </w:rPr>
        <w:t xml:space="preserve"> et al., 2024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5F31AC" w:rsidRPr="00C1350C">
        <w:rPr>
          <w:rFonts w:ascii="Times New Roman" w:eastAsia="Times New Roman" w:hAnsi="Times New Roman" w:cs="Times New Roman"/>
          <w:sz w:val="24"/>
          <w:szCs w:val="24"/>
        </w:rPr>
        <w:t>however,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DB0158" w:rsidRPr="00C1350C">
        <w:rPr>
          <w:rFonts w:ascii="Times New Roman" w:eastAsia="Times New Roman" w:hAnsi="Times New Roman" w:cs="Times New Roman"/>
          <w:bCs/>
          <w:sz w:val="24"/>
          <w:szCs w:val="24"/>
        </w:rPr>
        <w:t>digitalization</w:t>
      </w:r>
      <w:r w:rsidR="00DB0158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process </w:t>
      </w:r>
      <w:r w:rsidR="00904983" w:rsidRPr="00C1350C">
        <w:rPr>
          <w:rFonts w:ascii="Times New Roman" w:eastAsia="Times New Roman" w:hAnsi="Times New Roman" w:cs="Times New Roman"/>
          <w:bCs/>
          <w:sz w:val="24"/>
          <w:szCs w:val="24"/>
        </w:rPr>
        <w:t>transforms</w:t>
      </w:r>
      <w:r w:rsidR="00904983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983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leadership </w:t>
      </w:r>
      <w:r w:rsidR="00DB0158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and its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efforts into operational gains</w:t>
      </w:r>
      <w:r w:rsidR="00D2424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E44" w:rsidRPr="00C1350C">
        <w:rPr>
          <w:rFonts w:ascii="Times New Roman" w:eastAsia="Times New Roman" w:hAnsi="Times New Roman" w:cs="Times New Roman"/>
          <w:sz w:val="24"/>
          <w:szCs w:val="24"/>
        </w:rPr>
        <w:t xml:space="preserve">which </w:t>
      </w:r>
      <w:r w:rsidR="009475D2" w:rsidRPr="00C1350C">
        <w:rPr>
          <w:rFonts w:ascii="Times New Roman" w:eastAsia="Times New Roman" w:hAnsi="Times New Roman" w:cs="Times New Roman"/>
          <w:sz w:val="24"/>
          <w:szCs w:val="24"/>
        </w:rPr>
        <w:t>remains inadequately present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E15F4" w:rsidRPr="00C1350C">
        <w:rPr>
          <w:rFonts w:ascii="Times New Roman" w:eastAsia="Times New Roman" w:hAnsi="Times New Roman" w:cs="Times New Roman"/>
          <w:sz w:val="24"/>
          <w:szCs w:val="24"/>
        </w:rPr>
        <w:t>Digitalization</w:t>
      </w:r>
      <w:r w:rsidR="00DE1DB4" w:rsidRPr="00C1350C"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7E15F4" w:rsidRPr="00C1350C">
        <w:rPr>
          <w:rFonts w:ascii="Times New Roman" w:eastAsia="Times New Roman" w:hAnsi="Times New Roman" w:cs="Times New Roman"/>
          <w:sz w:val="24"/>
          <w:szCs w:val="24"/>
        </w:rPr>
        <w:t>bridge that</w:t>
      </w:r>
      <w:r w:rsidR="0039756A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5F4" w:rsidRPr="00C1350C">
        <w:rPr>
          <w:rFonts w:ascii="Times New Roman" w:eastAsia="Times New Roman" w:hAnsi="Times New Roman" w:cs="Times New Roman"/>
          <w:sz w:val="24"/>
          <w:szCs w:val="24"/>
        </w:rPr>
        <w:t>integrates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7149">
        <w:rPr>
          <w:rFonts w:ascii="Times New Roman" w:eastAsia="Times New Roman" w:hAnsi="Times New Roman" w:cs="Times New Roman"/>
          <w:sz w:val="24"/>
          <w:szCs w:val="24"/>
        </w:rPr>
        <w:t>TL</w:t>
      </w:r>
      <w:r w:rsidR="00BA6503" w:rsidRPr="00C1350C">
        <w:rPr>
          <w:rFonts w:ascii="Times New Roman" w:eastAsia="Times New Roman" w:hAnsi="Times New Roman" w:cs="Times New Roman"/>
          <w:sz w:val="24"/>
          <w:szCs w:val="24"/>
        </w:rPr>
        <w:t xml:space="preserve"> with organizational </w:t>
      </w:r>
      <w:r w:rsidR="00A2607F" w:rsidRPr="00C1350C">
        <w:rPr>
          <w:rFonts w:ascii="Times New Roman" w:eastAsia="Times New Roman" w:hAnsi="Times New Roman" w:cs="Times New Roman"/>
          <w:sz w:val="24"/>
          <w:szCs w:val="24"/>
        </w:rPr>
        <w:t>outcomes via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607F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increasing </w:t>
      </w:r>
      <w:r w:rsidR="00F42B05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process automation, assisting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decision-making, and </w:t>
      </w:r>
      <w:r w:rsidR="00E4321A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implementing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interdepartmental collaboration</w:t>
      </w:r>
      <w:r w:rsidR="00B17734" w:rsidRPr="00C135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B17734" w:rsidRPr="00C1350C">
        <w:rPr>
          <w:rFonts w:ascii="Times New Roman" w:eastAsia="Times New Roman" w:hAnsi="Times New Roman" w:cs="Times New Roman"/>
          <w:sz w:val="24"/>
          <w:szCs w:val="24"/>
        </w:rPr>
        <w:t>Benini</w:t>
      </w:r>
      <w:proofErr w:type="spellEnd"/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et al., 2019). The</w:t>
      </w:r>
      <w:r w:rsidR="00CA6650" w:rsidRPr="00C1350C">
        <w:rPr>
          <w:rFonts w:ascii="Times New Roman" w:eastAsia="Times New Roman" w:hAnsi="Times New Roman" w:cs="Times New Roman"/>
          <w:sz w:val="24"/>
          <w:szCs w:val="24"/>
        </w:rPr>
        <w:t xml:space="preserve"> non-</w:t>
      </w:r>
      <w:r w:rsidR="00A10CDB" w:rsidRPr="00C1350C">
        <w:rPr>
          <w:rFonts w:ascii="Times New Roman" w:eastAsia="Times New Roman" w:hAnsi="Times New Roman" w:cs="Times New Roman"/>
          <w:sz w:val="24"/>
          <w:szCs w:val="24"/>
        </w:rPr>
        <w:t>availability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8A4071" w:rsidRPr="00C1350C">
        <w:rPr>
          <w:rFonts w:ascii="Times New Roman" w:eastAsia="Times New Roman" w:hAnsi="Times New Roman" w:cs="Times New Roman"/>
          <w:sz w:val="24"/>
          <w:szCs w:val="24"/>
        </w:rPr>
        <w:t>digitalization may decrease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 effect</w:t>
      </w:r>
      <w:r w:rsidR="00A10CDB" w:rsidRPr="00C1350C">
        <w:rPr>
          <w:rFonts w:ascii="Times New Roman" w:eastAsia="Times New Roman" w:hAnsi="Times New Roman" w:cs="Times New Roman"/>
          <w:sz w:val="24"/>
          <w:szCs w:val="24"/>
        </w:rPr>
        <w:t>iveness of leadership</w:t>
      </w:r>
      <w:r w:rsidR="002B3923" w:rsidRPr="00C1350C">
        <w:rPr>
          <w:rFonts w:ascii="Times New Roman" w:eastAsia="Times New Roman" w:hAnsi="Times New Roman" w:cs="Times New Roman"/>
          <w:sz w:val="24"/>
          <w:szCs w:val="24"/>
        </w:rPr>
        <w:t>, as conventional</w:t>
      </w:r>
      <w:r w:rsidR="00BA73CB" w:rsidRPr="00C1350C">
        <w:rPr>
          <w:rFonts w:ascii="Times New Roman" w:eastAsia="Times New Roman" w:hAnsi="Times New Roman" w:cs="Times New Roman"/>
          <w:sz w:val="24"/>
          <w:szCs w:val="24"/>
        </w:rPr>
        <w:t xml:space="preserve"> operational methods</w:t>
      </w:r>
      <w:r w:rsidR="005C00EA" w:rsidRPr="00C1350C">
        <w:rPr>
          <w:rFonts w:ascii="Times New Roman" w:eastAsia="Times New Roman" w:hAnsi="Times New Roman" w:cs="Times New Roman"/>
          <w:sz w:val="24"/>
          <w:szCs w:val="24"/>
        </w:rPr>
        <w:t xml:space="preserve"> often strive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to mee</w:t>
      </w:r>
      <w:r w:rsidR="00687723" w:rsidRPr="00C1350C">
        <w:rPr>
          <w:rFonts w:ascii="Times New Roman" w:eastAsia="Times New Roman" w:hAnsi="Times New Roman" w:cs="Times New Roman"/>
          <w:sz w:val="24"/>
          <w:szCs w:val="24"/>
        </w:rPr>
        <w:t>t the demands of a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digital economy. </w:t>
      </w:r>
      <w:r w:rsidR="00EB6891" w:rsidRPr="00C1350C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B6891" w:rsidRPr="00C135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950E95" w:rsidRPr="00C1350C">
        <w:rPr>
          <w:rFonts w:ascii="Times New Roman" w:eastAsia="Times New Roman" w:hAnsi="Times New Roman" w:cs="Times New Roman"/>
          <w:sz w:val="24"/>
          <w:szCs w:val="24"/>
        </w:rPr>
        <w:t xml:space="preserve">knowledge of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how digitalization </w:t>
      </w:r>
      <w:r w:rsidR="00950E95" w:rsidRPr="00C1350C">
        <w:rPr>
          <w:rFonts w:ascii="Times New Roman" w:eastAsia="Times New Roman" w:hAnsi="Times New Roman" w:cs="Times New Roman"/>
          <w:bCs/>
          <w:sz w:val="24"/>
          <w:szCs w:val="24"/>
        </w:rPr>
        <w:t>can mediate the association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between</w:t>
      </w:r>
      <w:r w:rsidR="00950E95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transformational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leade</w:t>
      </w:r>
      <w:r w:rsidR="00F165FE">
        <w:rPr>
          <w:rFonts w:ascii="Times New Roman" w:eastAsia="Times New Roman" w:hAnsi="Times New Roman" w:cs="Times New Roman"/>
          <w:bCs/>
          <w:sz w:val="24"/>
          <w:szCs w:val="24"/>
        </w:rPr>
        <w:t>rship and OE</w:t>
      </w:r>
      <w:r w:rsidR="00950E95" w:rsidRPr="00C1350C">
        <w:rPr>
          <w:rFonts w:ascii="Times New Roman" w:eastAsia="Times New Roman" w:hAnsi="Times New Roman" w:cs="Times New Roman"/>
          <w:sz w:val="24"/>
          <w:szCs w:val="24"/>
        </w:rPr>
        <w:t xml:space="preserve"> is important</w:t>
      </w:r>
      <w:r w:rsidR="00F165FE">
        <w:rPr>
          <w:rFonts w:ascii="Times New Roman" w:eastAsia="Times New Roman" w:hAnsi="Times New Roman" w:cs="Times New Roman"/>
          <w:sz w:val="24"/>
          <w:szCs w:val="24"/>
        </w:rPr>
        <w:t xml:space="preserve"> for businesses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5F4" w:rsidRPr="00C1350C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1D57C5" w:rsidRPr="00C1350C">
        <w:rPr>
          <w:rFonts w:ascii="Times New Roman" w:eastAsia="Times New Roman" w:hAnsi="Times New Roman" w:cs="Times New Roman"/>
          <w:sz w:val="24"/>
          <w:szCs w:val="24"/>
        </w:rPr>
        <w:t xml:space="preserve"> seek </w:t>
      </w:r>
      <w:r w:rsidR="007E15F4" w:rsidRPr="00C1350C">
        <w:rPr>
          <w:rFonts w:ascii="Times New Roman" w:eastAsia="Times New Roman" w:hAnsi="Times New Roman" w:cs="Times New Roman"/>
          <w:sz w:val="24"/>
          <w:szCs w:val="24"/>
        </w:rPr>
        <w:t>a</w:t>
      </w:r>
      <w:r w:rsidR="001D57C5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>su</w:t>
      </w:r>
      <w:r w:rsidR="001D57C5" w:rsidRPr="00C1350C">
        <w:rPr>
          <w:rFonts w:ascii="Times New Roman" w:eastAsia="Times New Roman" w:hAnsi="Times New Roman" w:cs="Times New Roman"/>
          <w:sz w:val="24"/>
          <w:szCs w:val="24"/>
        </w:rPr>
        <w:t>stainable competitive advantage</w:t>
      </w:r>
      <w:r w:rsidR="009C43E8" w:rsidRPr="00C1350C">
        <w:rPr>
          <w:rFonts w:ascii="Times New Roman" w:eastAsia="Times New Roman" w:hAnsi="Times New Roman" w:cs="Times New Roman"/>
          <w:sz w:val="24"/>
          <w:szCs w:val="24"/>
        </w:rPr>
        <w:t>. Considering</w:t>
      </w:r>
      <w:r w:rsidR="00DE3A4E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 above literature, the following hypothesis was developed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DB3D905" w14:textId="77777777" w:rsidR="00F64266" w:rsidRPr="00017D07" w:rsidRDefault="00F64266" w:rsidP="00617A69">
      <w:pPr>
        <w:pStyle w:val="NormalWeb"/>
        <w:spacing w:before="0" w:beforeAutospacing="0" w:after="0" w:afterAutospacing="0"/>
        <w:jc w:val="both"/>
        <w:rPr>
          <w:b/>
          <w:i/>
        </w:rPr>
      </w:pPr>
      <w:r w:rsidRPr="00017D07">
        <w:rPr>
          <w:b/>
          <w:i/>
        </w:rPr>
        <w:t xml:space="preserve">H4: Digitalization mediates the relationship between transformational leadership and operational efficiency.  </w:t>
      </w:r>
    </w:p>
    <w:p w14:paraId="679969B5" w14:textId="77777777" w:rsidR="00A10D3E" w:rsidRPr="00C1350C" w:rsidRDefault="00A10D3E" w:rsidP="00617A69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b/>
        </w:rPr>
      </w:pPr>
      <w:r w:rsidRPr="00C1350C">
        <w:rPr>
          <w:b/>
        </w:rPr>
        <w:t xml:space="preserve">Conceptual Framework </w:t>
      </w:r>
    </w:p>
    <w:p w14:paraId="03793D3E" w14:textId="3B78DFC7" w:rsidR="003F1FA5" w:rsidRPr="00C1350C" w:rsidRDefault="003F1FA5" w:rsidP="00617A69">
      <w:pPr>
        <w:pStyle w:val="NormalWeb"/>
        <w:spacing w:before="0" w:beforeAutospacing="0" w:after="0" w:afterAutospacing="0"/>
        <w:jc w:val="both"/>
      </w:pPr>
      <w:r w:rsidRPr="00C1350C">
        <w:t>The co</w:t>
      </w:r>
      <w:r w:rsidR="00AC70DD" w:rsidRPr="00C1350C">
        <w:t>nceptual model</w:t>
      </w:r>
      <w:r w:rsidR="0058615D" w:rsidRPr="00C1350C">
        <w:t xml:space="preserve"> of this research contains </w:t>
      </w:r>
      <w:r w:rsidRPr="00C1350C">
        <w:t>the independent variable, dependent variable, and mediator</w:t>
      </w:r>
      <w:r w:rsidR="00D24245">
        <w:t>,</w:t>
      </w:r>
      <w:r w:rsidRPr="00C1350C">
        <w:t xml:space="preserve"> </w:t>
      </w:r>
      <w:r w:rsidR="005A0DD1" w:rsidRPr="00C1350C">
        <w:t xml:space="preserve">which </w:t>
      </w:r>
      <w:r w:rsidR="007E15F4" w:rsidRPr="00C1350C">
        <w:t>are</w:t>
      </w:r>
      <w:r w:rsidR="005A0DD1" w:rsidRPr="00C1350C">
        <w:t xml:space="preserve"> given </w:t>
      </w:r>
      <w:r w:rsidRPr="00C1350C">
        <w:t xml:space="preserve">in Figure 1. </w:t>
      </w:r>
    </w:p>
    <w:p w14:paraId="5D2F29FF" w14:textId="77777777" w:rsidR="003F1FA5" w:rsidRPr="00C1350C" w:rsidRDefault="003F1FA5" w:rsidP="00617A69">
      <w:pPr>
        <w:pStyle w:val="NormalWeb"/>
        <w:spacing w:before="0" w:beforeAutospacing="0" w:after="0" w:afterAutospacing="0"/>
        <w:jc w:val="both"/>
        <w:rPr>
          <w:highlight w:val="yellow"/>
        </w:rPr>
      </w:pPr>
    </w:p>
    <w:p w14:paraId="756AF77F" w14:textId="0C212328" w:rsidR="003F1FA5" w:rsidRPr="00C1350C" w:rsidRDefault="003434F1" w:rsidP="00617A69">
      <w:pPr>
        <w:pStyle w:val="NormalWeb"/>
        <w:spacing w:before="0" w:beforeAutospacing="0" w:after="0" w:afterAutospacing="0"/>
        <w:jc w:val="both"/>
        <w:rPr>
          <w:highlight w:val="yellow"/>
        </w:rPr>
      </w:pPr>
      <w:r>
        <w:rPr>
          <w:noProof/>
          <w:highlight w:val="yellow"/>
        </w:rPr>
        <w:drawing>
          <wp:inline distT="0" distB="0" distL="0" distR="0" wp14:anchorId="7279986D" wp14:editId="476C30A7">
            <wp:extent cx="596265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5B781" w14:textId="77777777" w:rsidR="00404F4B" w:rsidRPr="00C1350C" w:rsidRDefault="00404F4B" w:rsidP="00617A69">
      <w:pPr>
        <w:pStyle w:val="NormalWeb"/>
        <w:spacing w:before="0" w:beforeAutospacing="0" w:after="0" w:afterAutospacing="0"/>
        <w:jc w:val="both"/>
        <w:rPr>
          <w:highlight w:val="yellow"/>
        </w:rPr>
      </w:pPr>
    </w:p>
    <w:p w14:paraId="02E7EE28" w14:textId="6963CC8E" w:rsidR="00F1344C" w:rsidRPr="003434F1" w:rsidRDefault="00404F4B" w:rsidP="00617A69">
      <w:pPr>
        <w:pStyle w:val="NormalWeb"/>
        <w:spacing w:before="0" w:beforeAutospacing="0" w:after="0" w:afterAutospacing="0"/>
        <w:jc w:val="center"/>
        <w:rPr>
          <w:b/>
        </w:rPr>
      </w:pPr>
      <w:r w:rsidRPr="00C1350C">
        <w:rPr>
          <w:b/>
        </w:rPr>
        <w:t>Figure 1</w:t>
      </w:r>
      <w:r w:rsidR="00D32D84">
        <w:rPr>
          <w:b/>
        </w:rPr>
        <w:t xml:space="preserve">: </w:t>
      </w:r>
      <w:r w:rsidR="00D32D84" w:rsidRPr="00A51E88">
        <w:rPr>
          <w:b/>
          <w:highlight w:val="yellow"/>
        </w:rPr>
        <w:t xml:space="preserve">Conceptual Model </w:t>
      </w:r>
      <w:r w:rsidR="0094304E" w:rsidRPr="00A51E88">
        <w:rPr>
          <w:b/>
          <w:highlight w:val="yellow"/>
        </w:rPr>
        <w:t xml:space="preserve">of this </w:t>
      </w:r>
      <w:r w:rsidR="00D32D84" w:rsidRPr="00A51E88">
        <w:rPr>
          <w:b/>
          <w:highlight w:val="yellow"/>
        </w:rPr>
        <w:t>Research</w:t>
      </w:r>
      <w:r w:rsidR="00D32D84" w:rsidRPr="00C1350C">
        <w:t xml:space="preserve"> </w:t>
      </w:r>
    </w:p>
    <w:p w14:paraId="16A82DA1" w14:textId="77777777" w:rsidR="00F1344C" w:rsidRPr="00C1350C" w:rsidRDefault="00F1344C" w:rsidP="00617A69">
      <w:pPr>
        <w:pStyle w:val="NormalWeb"/>
        <w:spacing w:before="0" w:beforeAutospacing="0" w:after="0" w:afterAutospacing="0"/>
        <w:jc w:val="center"/>
        <w:rPr>
          <w:b/>
          <w:highlight w:val="yellow"/>
        </w:rPr>
      </w:pPr>
    </w:p>
    <w:p w14:paraId="4CEB3CB3" w14:textId="77777777" w:rsidR="00A10D3E" w:rsidRPr="00C1350C" w:rsidRDefault="00A10D3E" w:rsidP="00617A6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 w:rsidRPr="00C1350C">
        <w:rPr>
          <w:b/>
        </w:rPr>
        <w:t xml:space="preserve">Methodology </w:t>
      </w:r>
    </w:p>
    <w:p w14:paraId="77848D3E" w14:textId="42465FAF" w:rsidR="002915E1" w:rsidRPr="00CA6AE8" w:rsidRDefault="00967EA0" w:rsidP="0061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AE8">
        <w:rPr>
          <w:rFonts w:ascii="Times New Roman" w:eastAsia="Times New Roman" w:hAnsi="Times New Roman" w:cs="Times New Roman"/>
          <w:sz w:val="24"/>
          <w:szCs w:val="24"/>
        </w:rPr>
        <w:t>This study used</w:t>
      </w:r>
      <w:r w:rsidR="006A1ECA" w:rsidRPr="00CA6AE8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537968" w:rsidRPr="00CA6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ECA" w:rsidRPr="00CA6AE8">
        <w:rPr>
          <w:rFonts w:ascii="Times New Roman" w:eastAsia="Times New Roman" w:hAnsi="Times New Roman" w:cs="Times New Roman"/>
          <w:bCs/>
          <w:sz w:val="24"/>
          <w:szCs w:val="24"/>
        </w:rPr>
        <w:t>quantitative research method</w:t>
      </w:r>
      <w:r w:rsidR="00537968" w:rsidRPr="00CA6AE8">
        <w:rPr>
          <w:rFonts w:ascii="Times New Roman" w:eastAsia="Times New Roman" w:hAnsi="Times New Roman" w:cs="Times New Roman"/>
          <w:sz w:val="24"/>
          <w:szCs w:val="24"/>
        </w:rPr>
        <w:t xml:space="preserve"> with a </w:t>
      </w:r>
      <w:r w:rsidR="00BC1835" w:rsidRPr="00CA6AE8">
        <w:rPr>
          <w:rFonts w:ascii="Times New Roman" w:eastAsia="Times New Roman" w:hAnsi="Times New Roman" w:cs="Times New Roman"/>
          <w:bCs/>
          <w:sz w:val="24"/>
          <w:szCs w:val="24"/>
        </w:rPr>
        <w:t>deductive approach</w:t>
      </w:r>
      <w:r w:rsidR="00537968" w:rsidRPr="00CA6A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ECA" w:rsidRPr="00CA6AE8">
        <w:rPr>
          <w:rFonts w:ascii="Times New Roman" w:eastAsia="Times New Roman" w:hAnsi="Times New Roman" w:cs="Times New Roman"/>
          <w:sz w:val="24"/>
          <w:szCs w:val="24"/>
        </w:rPr>
        <w:t>which aligns</w:t>
      </w:r>
      <w:r w:rsidR="00537968" w:rsidRPr="00CA6AE8">
        <w:rPr>
          <w:rFonts w:ascii="Times New Roman" w:eastAsia="Times New Roman" w:hAnsi="Times New Roman" w:cs="Times New Roman"/>
          <w:sz w:val="24"/>
          <w:szCs w:val="24"/>
        </w:rPr>
        <w:t xml:space="preserve"> with the </w:t>
      </w:r>
      <w:r w:rsidR="00C465FA" w:rsidRPr="00CA6AE8">
        <w:rPr>
          <w:rFonts w:ascii="Times New Roman" w:eastAsia="Times New Roman" w:hAnsi="Times New Roman" w:cs="Times New Roman"/>
          <w:bCs/>
          <w:sz w:val="24"/>
          <w:szCs w:val="24"/>
        </w:rPr>
        <w:t>positive</w:t>
      </w:r>
      <w:r w:rsidR="00537968" w:rsidRPr="00CA6AE8">
        <w:rPr>
          <w:rFonts w:ascii="Times New Roman" w:eastAsia="Times New Roman" w:hAnsi="Times New Roman" w:cs="Times New Roman"/>
          <w:bCs/>
          <w:sz w:val="24"/>
          <w:szCs w:val="24"/>
        </w:rPr>
        <w:t xml:space="preserve"> research philosophy</w:t>
      </w:r>
      <w:r w:rsidR="00537968" w:rsidRPr="00CA6A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B0DBA" w:rsidRPr="00CA6AE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8B0DBA" w:rsidRPr="00CA6AE8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537968" w:rsidRPr="00CA6AE8">
        <w:rPr>
          <w:rFonts w:ascii="Times New Roman" w:eastAsia="Times New Roman" w:hAnsi="Times New Roman" w:cs="Times New Roman"/>
          <w:bCs/>
          <w:sz w:val="24"/>
          <w:szCs w:val="24"/>
        </w:rPr>
        <w:t>rimary data</w:t>
      </w:r>
      <w:r w:rsidR="008B0DBA" w:rsidRPr="00CA6AE8">
        <w:rPr>
          <w:rFonts w:ascii="Times New Roman" w:eastAsia="Times New Roman" w:hAnsi="Times New Roman" w:cs="Times New Roman"/>
          <w:sz w:val="24"/>
          <w:szCs w:val="24"/>
        </w:rPr>
        <w:t xml:space="preserve"> was obtained via</w:t>
      </w:r>
      <w:r w:rsidR="00537968" w:rsidRPr="00CA6AE8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537968" w:rsidRPr="00CA6AE8">
        <w:rPr>
          <w:rFonts w:ascii="Times New Roman" w:eastAsia="Times New Roman" w:hAnsi="Times New Roman" w:cs="Times New Roman"/>
          <w:bCs/>
          <w:sz w:val="24"/>
          <w:szCs w:val="24"/>
        </w:rPr>
        <w:t>structured questionnaire</w:t>
      </w:r>
      <w:r w:rsidR="00BC1835" w:rsidRPr="00CA6AE8">
        <w:rPr>
          <w:rFonts w:ascii="Times New Roman" w:eastAsia="Times New Roman" w:hAnsi="Times New Roman" w:cs="Times New Roman"/>
          <w:bCs/>
          <w:sz w:val="24"/>
          <w:szCs w:val="24"/>
        </w:rPr>
        <w:t>, which consisted of five Likert scales from 1 (strongly disagree) to 5 (strongly agree)</w:t>
      </w:r>
      <w:r w:rsidR="008B0DBA" w:rsidRPr="00CA6AE8">
        <w:rPr>
          <w:rFonts w:ascii="Times New Roman" w:eastAsia="Times New Roman" w:hAnsi="Times New Roman" w:cs="Times New Roman"/>
          <w:sz w:val="24"/>
          <w:szCs w:val="24"/>
        </w:rPr>
        <w:t>, designed to investigate the impacts of</w:t>
      </w:r>
      <w:r w:rsidRPr="00CA6AE8">
        <w:rPr>
          <w:rFonts w:ascii="Times New Roman" w:eastAsia="Times New Roman" w:hAnsi="Times New Roman" w:cs="Times New Roman"/>
          <w:sz w:val="24"/>
          <w:szCs w:val="24"/>
        </w:rPr>
        <w:t xml:space="preserve"> TL</w:t>
      </w:r>
      <w:r w:rsidR="00537968" w:rsidRPr="00CA6A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A6AE8">
        <w:rPr>
          <w:rFonts w:ascii="Times New Roman" w:eastAsia="Times New Roman" w:hAnsi="Times New Roman" w:cs="Times New Roman"/>
          <w:sz w:val="24"/>
          <w:szCs w:val="24"/>
        </w:rPr>
        <w:t>digitalization, and OE</w:t>
      </w:r>
      <w:r w:rsidR="00B94651" w:rsidRPr="00CA6AE8">
        <w:rPr>
          <w:rFonts w:ascii="Times New Roman" w:eastAsia="Times New Roman" w:hAnsi="Times New Roman" w:cs="Times New Roman"/>
          <w:sz w:val="24"/>
          <w:szCs w:val="24"/>
        </w:rPr>
        <w:t>. The questionnaire was</w:t>
      </w:r>
      <w:r w:rsidR="00537968" w:rsidRPr="00CA6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835" w:rsidRPr="00CA6AE8">
        <w:rPr>
          <w:rFonts w:ascii="Times New Roman" w:eastAsia="Times New Roman" w:hAnsi="Times New Roman" w:cs="Times New Roman"/>
          <w:bCs/>
          <w:sz w:val="24"/>
          <w:szCs w:val="24"/>
        </w:rPr>
        <w:t xml:space="preserve">adapted from previous studies (TL 6 items from </w:t>
      </w:r>
      <w:r w:rsidR="00CA6AE8" w:rsidRPr="00CA6AE8">
        <w:rPr>
          <w:rFonts w:ascii="Times New Roman" w:hAnsi="Times New Roman" w:cs="Times New Roman"/>
          <w:sz w:val="24"/>
          <w:szCs w:val="24"/>
        </w:rPr>
        <w:t>D</w:t>
      </w:r>
      <w:r w:rsidR="00BC1835" w:rsidRPr="00CA6AE8">
        <w:rPr>
          <w:rFonts w:ascii="Times New Roman" w:hAnsi="Times New Roman" w:cs="Times New Roman"/>
          <w:sz w:val="24"/>
          <w:szCs w:val="24"/>
        </w:rPr>
        <w:t>e Poel et al., 2012)</w:t>
      </w:r>
      <w:r w:rsidR="00BC1835" w:rsidRPr="00CA6AE8">
        <w:rPr>
          <w:rFonts w:ascii="Times New Roman" w:eastAsia="Times New Roman" w:hAnsi="Times New Roman" w:cs="Times New Roman"/>
          <w:bCs/>
          <w:sz w:val="24"/>
          <w:szCs w:val="24"/>
        </w:rPr>
        <w:t xml:space="preserve">, (digitalization 5 items from </w:t>
      </w:r>
      <w:r w:rsidR="00CA6AE8" w:rsidRPr="00CA6AE8">
        <w:rPr>
          <w:rFonts w:ascii="Times New Roman" w:hAnsi="Times New Roman" w:cs="Times New Roman"/>
          <w:sz w:val="24"/>
          <w:szCs w:val="24"/>
        </w:rPr>
        <w:t xml:space="preserve">Fichman et al., 2014), and (OE 5 items from </w:t>
      </w:r>
      <w:proofErr w:type="spellStart"/>
      <w:r w:rsidR="00CA6AE8" w:rsidRPr="00CA6AE8">
        <w:rPr>
          <w:rFonts w:ascii="Times New Roman" w:hAnsi="Times New Roman" w:cs="Times New Roman"/>
          <w:sz w:val="24"/>
          <w:szCs w:val="24"/>
        </w:rPr>
        <w:t>Nawanir</w:t>
      </w:r>
      <w:proofErr w:type="spellEnd"/>
      <w:r w:rsidR="00CA6AE8" w:rsidRPr="00CA6AE8">
        <w:rPr>
          <w:rFonts w:ascii="Times New Roman" w:hAnsi="Times New Roman" w:cs="Times New Roman"/>
          <w:sz w:val="24"/>
          <w:szCs w:val="24"/>
        </w:rPr>
        <w:t xml:space="preserve"> et al., 2016)</w:t>
      </w:r>
      <w:r w:rsidR="00537968" w:rsidRPr="00CA6A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E15F4" w:rsidRPr="00CA6AE8">
        <w:rPr>
          <w:rFonts w:ascii="Times New Roman" w:eastAsia="Times New Roman" w:hAnsi="Times New Roman" w:cs="Times New Roman"/>
          <w:bCs/>
          <w:sz w:val="24"/>
          <w:szCs w:val="24"/>
        </w:rPr>
        <w:t>Convenience-based</w:t>
      </w:r>
      <w:r w:rsidR="00537968" w:rsidRPr="00CA6AE8">
        <w:rPr>
          <w:rFonts w:ascii="Times New Roman" w:eastAsia="Times New Roman" w:hAnsi="Times New Roman" w:cs="Times New Roman"/>
          <w:bCs/>
          <w:sz w:val="24"/>
          <w:szCs w:val="24"/>
        </w:rPr>
        <w:t xml:space="preserve"> sampling</w:t>
      </w:r>
      <w:r w:rsidR="00A35D13" w:rsidRPr="00CA6AE8">
        <w:rPr>
          <w:rFonts w:ascii="Times New Roman" w:eastAsia="Times New Roman" w:hAnsi="Times New Roman" w:cs="Times New Roman"/>
          <w:sz w:val="24"/>
          <w:szCs w:val="24"/>
        </w:rPr>
        <w:t xml:space="preserve"> was utilized</w:t>
      </w:r>
      <w:r w:rsidR="00537968" w:rsidRPr="00CA6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1C6C" w:rsidRPr="00CA6AE8">
        <w:rPr>
          <w:rFonts w:ascii="Times New Roman" w:eastAsia="Times New Roman" w:hAnsi="Times New Roman" w:cs="Times New Roman"/>
          <w:sz w:val="24"/>
          <w:szCs w:val="24"/>
        </w:rPr>
        <w:t xml:space="preserve">to get </w:t>
      </w:r>
      <w:r w:rsidRPr="00CA6AE8">
        <w:rPr>
          <w:rFonts w:ascii="Times New Roman" w:eastAsia="Times New Roman" w:hAnsi="Times New Roman" w:cs="Times New Roman"/>
          <w:sz w:val="24"/>
          <w:szCs w:val="24"/>
        </w:rPr>
        <w:t xml:space="preserve">data from </w:t>
      </w:r>
      <w:r w:rsidR="00C54494" w:rsidRPr="00CA6AE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A6AE8">
        <w:rPr>
          <w:rFonts w:ascii="Times New Roman" w:eastAsia="Times New Roman" w:hAnsi="Times New Roman" w:cs="Times New Roman"/>
          <w:sz w:val="24"/>
          <w:szCs w:val="24"/>
        </w:rPr>
        <w:t>target audience (</w:t>
      </w:r>
      <w:r w:rsidRPr="00CA6AE8">
        <w:rPr>
          <w:rFonts w:ascii="Times New Roman" w:hAnsi="Times New Roman" w:cs="Times New Roman"/>
          <w:sz w:val="24"/>
          <w:szCs w:val="24"/>
        </w:rPr>
        <w:t>owners, professionals, managers, decision-makers, and employees)</w:t>
      </w:r>
      <w:r w:rsidRPr="00CA6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7968" w:rsidRPr="00CA6AE8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6C1C6C" w:rsidRPr="00CA6AE8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537968" w:rsidRPr="00CA6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1C6C" w:rsidRPr="00CA6AE8">
        <w:rPr>
          <w:rFonts w:ascii="Times New Roman" w:eastAsia="Times New Roman" w:hAnsi="Times New Roman" w:cs="Times New Roman"/>
          <w:bCs/>
          <w:sz w:val="24"/>
          <w:szCs w:val="24"/>
        </w:rPr>
        <w:t>manufacturing industries</w:t>
      </w:r>
      <w:r w:rsidR="00F54C4B" w:rsidRPr="00CA6AE8">
        <w:rPr>
          <w:rFonts w:ascii="Times New Roman" w:eastAsia="Times New Roman" w:hAnsi="Times New Roman" w:cs="Times New Roman"/>
          <w:sz w:val="24"/>
          <w:szCs w:val="24"/>
        </w:rPr>
        <w:t xml:space="preserve"> since</w:t>
      </w:r>
      <w:r w:rsidR="00537968" w:rsidRPr="00CA6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065A" w:rsidRPr="00CA6AE8">
        <w:rPr>
          <w:rFonts w:ascii="Times New Roman" w:eastAsia="Times New Roman" w:hAnsi="Times New Roman" w:cs="Times New Roman"/>
          <w:sz w:val="24"/>
          <w:szCs w:val="24"/>
        </w:rPr>
        <w:t xml:space="preserve">these firms are </w:t>
      </w:r>
      <w:r w:rsidR="00F54C4B" w:rsidRPr="00CA6AE8">
        <w:rPr>
          <w:rFonts w:ascii="Times New Roman" w:eastAsia="Times New Roman" w:hAnsi="Times New Roman" w:cs="Times New Roman"/>
          <w:sz w:val="24"/>
          <w:szCs w:val="24"/>
        </w:rPr>
        <w:t xml:space="preserve">emphasizing </w:t>
      </w:r>
      <w:r w:rsidR="00537968" w:rsidRPr="00CA6AE8">
        <w:rPr>
          <w:rFonts w:ascii="Times New Roman" w:eastAsia="Times New Roman" w:hAnsi="Times New Roman" w:cs="Times New Roman"/>
          <w:sz w:val="24"/>
          <w:szCs w:val="24"/>
        </w:rPr>
        <w:t>digital tra</w:t>
      </w:r>
      <w:r w:rsidR="005E065A" w:rsidRPr="00CA6AE8">
        <w:rPr>
          <w:rFonts w:ascii="Times New Roman" w:eastAsia="Times New Roman" w:hAnsi="Times New Roman" w:cs="Times New Roman"/>
          <w:sz w:val="24"/>
          <w:szCs w:val="24"/>
        </w:rPr>
        <w:t>nsformation and face numerous</w:t>
      </w:r>
      <w:r w:rsidR="00537968" w:rsidRPr="00CA6AE8">
        <w:rPr>
          <w:rFonts w:ascii="Times New Roman" w:eastAsia="Times New Roman" w:hAnsi="Times New Roman" w:cs="Times New Roman"/>
          <w:sz w:val="24"/>
          <w:szCs w:val="24"/>
        </w:rPr>
        <w:t xml:space="preserve"> challenges in </w:t>
      </w:r>
      <w:r w:rsidR="003C5A2F" w:rsidRPr="00CA6AE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A6AE8">
        <w:rPr>
          <w:rFonts w:ascii="Times New Roman" w:eastAsia="Times New Roman" w:hAnsi="Times New Roman" w:cs="Times New Roman"/>
          <w:sz w:val="24"/>
          <w:szCs w:val="24"/>
        </w:rPr>
        <w:t>OE</w:t>
      </w:r>
      <w:r w:rsidR="009E0F40" w:rsidRPr="00CA6AE8">
        <w:rPr>
          <w:rFonts w:ascii="Times New Roman" w:eastAsia="Times New Roman" w:hAnsi="Times New Roman" w:cs="Times New Roman"/>
          <w:sz w:val="24"/>
          <w:szCs w:val="24"/>
        </w:rPr>
        <w:t xml:space="preserve"> of the firms</w:t>
      </w:r>
      <w:r w:rsidR="00537968" w:rsidRPr="00CA6A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63CBC" w:rsidRPr="00CA6AE8">
        <w:rPr>
          <w:rFonts w:ascii="Times New Roman" w:eastAsia="Times New Roman" w:hAnsi="Times New Roman" w:cs="Times New Roman"/>
          <w:sz w:val="24"/>
          <w:szCs w:val="24"/>
        </w:rPr>
        <w:t>Enhancing the</w:t>
      </w:r>
      <w:r w:rsidR="00DD012F" w:rsidRPr="00CA6AE8">
        <w:rPr>
          <w:rFonts w:ascii="Times New Roman" w:eastAsia="Times New Roman" w:hAnsi="Times New Roman" w:cs="Times New Roman"/>
          <w:sz w:val="24"/>
          <w:szCs w:val="24"/>
        </w:rPr>
        <w:t xml:space="preserve"> global impact</w:t>
      </w:r>
      <w:r w:rsidR="00537968" w:rsidRPr="00CA6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5F4" w:rsidRPr="00CA6AE8">
        <w:rPr>
          <w:rFonts w:ascii="Times New Roman" w:eastAsia="Times New Roman" w:hAnsi="Times New Roman" w:cs="Times New Roman"/>
          <w:sz w:val="24"/>
          <w:szCs w:val="24"/>
        </w:rPr>
        <w:t>of</w:t>
      </w:r>
      <w:r w:rsidR="00537968" w:rsidRPr="00CA6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7968" w:rsidRPr="00CA6AE8">
        <w:rPr>
          <w:rFonts w:ascii="Times New Roman" w:eastAsia="Times New Roman" w:hAnsi="Times New Roman" w:cs="Times New Roman"/>
          <w:bCs/>
          <w:sz w:val="24"/>
          <w:szCs w:val="24"/>
        </w:rPr>
        <w:t>Industry 4.0 and digital integration</w:t>
      </w:r>
      <w:r w:rsidR="00537968" w:rsidRPr="00CA6AE8">
        <w:rPr>
          <w:rFonts w:ascii="Times New Roman" w:eastAsia="Times New Roman" w:hAnsi="Times New Roman" w:cs="Times New Roman"/>
          <w:sz w:val="24"/>
          <w:szCs w:val="24"/>
        </w:rPr>
        <w:t xml:space="preserve">, manufacturing firms </w:t>
      </w:r>
      <w:r w:rsidR="00603469" w:rsidRPr="00CA6AE8">
        <w:rPr>
          <w:rFonts w:ascii="Times New Roman" w:eastAsia="Times New Roman" w:hAnsi="Times New Roman" w:cs="Times New Roman"/>
          <w:sz w:val="24"/>
          <w:szCs w:val="24"/>
        </w:rPr>
        <w:t xml:space="preserve">can </w:t>
      </w:r>
      <w:r w:rsidR="00537968" w:rsidRPr="00CA6AE8">
        <w:rPr>
          <w:rFonts w:ascii="Times New Roman" w:eastAsia="Times New Roman" w:hAnsi="Times New Roman" w:cs="Times New Roman"/>
          <w:sz w:val="24"/>
          <w:szCs w:val="24"/>
        </w:rPr>
        <w:t>examine the role of lead</w:t>
      </w:r>
      <w:r w:rsidR="00806AF8" w:rsidRPr="00CA6AE8">
        <w:rPr>
          <w:rFonts w:ascii="Times New Roman" w:eastAsia="Times New Roman" w:hAnsi="Times New Roman" w:cs="Times New Roman"/>
          <w:sz w:val="24"/>
          <w:szCs w:val="24"/>
        </w:rPr>
        <w:t xml:space="preserve">ership and technology in enhancing </w:t>
      </w:r>
      <w:r w:rsidR="00537968" w:rsidRPr="00CA6AE8">
        <w:rPr>
          <w:rFonts w:ascii="Times New Roman" w:eastAsia="Times New Roman" w:hAnsi="Times New Roman" w:cs="Times New Roman"/>
          <w:sz w:val="24"/>
          <w:szCs w:val="24"/>
        </w:rPr>
        <w:t xml:space="preserve">efficiency. </w:t>
      </w:r>
      <w:r w:rsidR="009F0F90" w:rsidRPr="00CA6AE8">
        <w:rPr>
          <w:rFonts w:ascii="Times New Roman" w:eastAsia="Times New Roman" w:hAnsi="Times New Roman" w:cs="Times New Roman"/>
          <w:sz w:val="24"/>
          <w:szCs w:val="24"/>
        </w:rPr>
        <w:t>This research uses the</w:t>
      </w:r>
      <w:r w:rsidR="00537968" w:rsidRPr="00CA6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984" w:rsidRPr="00CA6AE8">
        <w:rPr>
          <w:rFonts w:ascii="Times New Roman" w:eastAsia="Times New Roman" w:hAnsi="Times New Roman" w:cs="Times New Roman"/>
          <w:bCs/>
          <w:sz w:val="24"/>
          <w:szCs w:val="24"/>
        </w:rPr>
        <w:t>PLS-SEM</w:t>
      </w:r>
      <w:r w:rsidR="00537968" w:rsidRPr="00CA6AE8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="00C465FA" w:rsidRPr="00CA6AE8">
        <w:rPr>
          <w:rFonts w:ascii="Times New Roman" w:eastAsia="Times New Roman" w:hAnsi="Times New Roman" w:cs="Times New Roman"/>
          <w:sz w:val="24"/>
          <w:szCs w:val="24"/>
        </w:rPr>
        <w:t>data</w:t>
      </w:r>
      <w:r w:rsidR="00EC066F" w:rsidRPr="00CA6AE8">
        <w:rPr>
          <w:rFonts w:ascii="Times New Roman" w:eastAsia="Times New Roman" w:hAnsi="Times New Roman" w:cs="Times New Roman"/>
          <w:sz w:val="24"/>
          <w:szCs w:val="24"/>
        </w:rPr>
        <w:t xml:space="preserve"> analysis, since it is suitable</w:t>
      </w:r>
      <w:r w:rsidR="00537968" w:rsidRPr="00CA6AE8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="00497826" w:rsidRPr="00CA6AE8">
        <w:rPr>
          <w:rFonts w:ascii="Times New Roman" w:eastAsia="Times New Roman" w:hAnsi="Times New Roman" w:cs="Times New Roman"/>
          <w:bCs/>
          <w:sz w:val="24"/>
          <w:szCs w:val="24"/>
        </w:rPr>
        <w:t>complex frameworks</w:t>
      </w:r>
      <w:r w:rsidR="00C45C96" w:rsidRPr="00CA6AE8">
        <w:rPr>
          <w:rFonts w:ascii="Times New Roman" w:eastAsia="Times New Roman" w:hAnsi="Times New Roman" w:cs="Times New Roman"/>
          <w:bCs/>
          <w:sz w:val="24"/>
          <w:szCs w:val="24"/>
        </w:rPr>
        <w:t xml:space="preserve"> having</w:t>
      </w:r>
      <w:r w:rsidR="00537968" w:rsidRPr="00CA6AE8">
        <w:rPr>
          <w:rFonts w:ascii="Times New Roman" w:eastAsia="Times New Roman" w:hAnsi="Times New Roman" w:cs="Times New Roman"/>
          <w:bCs/>
          <w:sz w:val="24"/>
          <w:szCs w:val="24"/>
        </w:rPr>
        <w:t xml:space="preserve"> multiple relationships</w:t>
      </w:r>
      <w:r w:rsidR="00C45C96" w:rsidRPr="00CA6AE8">
        <w:rPr>
          <w:rFonts w:ascii="Times New Roman" w:eastAsia="Times New Roman" w:hAnsi="Times New Roman" w:cs="Times New Roman"/>
          <w:sz w:val="24"/>
          <w:szCs w:val="24"/>
        </w:rPr>
        <w:t>, works better</w:t>
      </w:r>
      <w:r w:rsidR="00537968" w:rsidRPr="00CA6AE8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r w:rsidR="00537968" w:rsidRPr="00CA6AE8">
        <w:rPr>
          <w:rFonts w:ascii="Times New Roman" w:eastAsia="Times New Roman" w:hAnsi="Times New Roman" w:cs="Times New Roman"/>
          <w:bCs/>
          <w:sz w:val="24"/>
          <w:szCs w:val="24"/>
        </w:rPr>
        <w:t>small-to-medium sample sizes</w:t>
      </w:r>
      <w:r w:rsidR="00C45C96" w:rsidRPr="00CA6AE8">
        <w:rPr>
          <w:rFonts w:ascii="Times New Roman" w:eastAsia="Times New Roman" w:hAnsi="Times New Roman" w:cs="Times New Roman"/>
          <w:sz w:val="24"/>
          <w:szCs w:val="24"/>
        </w:rPr>
        <w:t xml:space="preserve">, and does not need </w:t>
      </w:r>
      <w:r w:rsidR="00537968" w:rsidRPr="00CA6AE8">
        <w:rPr>
          <w:rFonts w:ascii="Times New Roman" w:eastAsia="Times New Roman" w:hAnsi="Times New Roman" w:cs="Times New Roman"/>
          <w:sz w:val="24"/>
          <w:szCs w:val="24"/>
        </w:rPr>
        <w:t xml:space="preserve">strict normality assumptions. </w:t>
      </w:r>
      <w:r w:rsidR="00C45C96" w:rsidRPr="00CA6AE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537968" w:rsidRPr="00CA6AE8">
        <w:rPr>
          <w:rFonts w:ascii="Times New Roman" w:eastAsia="Times New Roman" w:hAnsi="Times New Roman" w:cs="Times New Roman"/>
          <w:sz w:val="24"/>
          <w:szCs w:val="24"/>
        </w:rPr>
        <w:t xml:space="preserve">PLS-SEM also </w:t>
      </w:r>
      <w:r w:rsidR="00C45C96" w:rsidRPr="00CA6AE8">
        <w:rPr>
          <w:rFonts w:ascii="Times New Roman" w:eastAsia="Times New Roman" w:hAnsi="Times New Roman" w:cs="Times New Roman"/>
          <w:sz w:val="24"/>
          <w:szCs w:val="24"/>
        </w:rPr>
        <w:t>helps in the</w:t>
      </w:r>
      <w:r w:rsidR="00537968" w:rsidRPr="00CA6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7968" w:rsidRPr="00CA6AE8">
        <w:rPr>
          <w:rFonts w:ascii="Times New Roman" w:eastAsia="Times New Roman" w:hAnsi="Times New Roman" w:cs="Times New Roman"/>
          <w:bCs/>
          <w:sz w:val="24"/>
          <w:szCs w:val="24"/>
        </w:rPr>
        <w:t xml:space="preserve">exploratory </w:t>
      </w:r>
      <w:r w:rsidR="00537968" w:rsidRPr="00CA6AE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analysis</w:t>
      </w:r>
      <w:r w:rsidR="00C45C96" w:rsidRPr="00CA6A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E15F4" w:rsidRPr="00CA6AE8">
        <w:rPr>
          <w:rFonts w:ascii="Times New Roman" w:eastAsia="Times New Roman" w:hAnsi="Times New Roman" w:cs="Times New Roman"/>
          <w:sz w:val="24"/>
          <w:szCs w:val="24"/>
        </w:rPr>
        <w:t>making</w:t>
      </w:r>
      <w:r w:rsidR="00537968" w:rsidRPr="00CA6AE8">
        <w:rPr>
          <w:rFonts w:ascii="Times New Roman" w:eastAsia="Times New Roman" w:hAnsi="Times New Roman" w:cs="Times New Roman"/>
          <w:sz w:val="24"/>
          <w:szCs w:val="24"/>
        </w:rPr>
        <w:t xml:space="preserve"> it </w:t>
      </w:r>
      <w:r w:rsidR="00C45C96" w:rsidRPr="00CA6AE8">
        <w:rPr>
          <w:rFonts w:ascii="Times New Roman" w:eastAsia="Times New Roman" w:hAnsi="Times New Roman" w:cs="Times New Roman"/>
          <w:sz w:val="24"/>
          <w:szCs w:val="24"/>
        </w:rPr>
        <w:t>a valuable tool for determining the</w:t>
      </w:r>
      <w:r w:rsidR="00537968" w:rsidRPr="00CA6AE8">
        <w:rPr>
          <w:rFonts w:ascii="Times New Roman" w:eastAsia="Times New Roman" w:hAnsi="Times New Roman" w:cs="Times New Roman"/>
          <w:sz w:val="24"/>
          <w:szCs w:val="24"/>
        </w:rPr>
        <w:t xml:space="preserve"> mediation effects and </w:t>
      </w:r>
      <w:r w:rsidR="006728E2" w:rsidRPr="00CA6AE8">
        <w:rPr>
          <w:rFonts w:ascii="Times New Roman" w:eastAsia="Times New Roman" w:hAnsi="Times New Roman" w:cs="Times New Roman"/>
          <w:sz w:val="24"/>
          <w:szCs w:val="24"/>
        </w:rPr>
        <w:t>obtainin</w:t>
      </w:r>
      <w:r w:rsidR="00537968" w:rsidRPr="00CA6AE8">
        <w:rPr>
          <w:rFonts w:ascii="Times New Roman" w:eastAsia="Times New Roman" w:hAnsi="Times New Roman" w:cs="Times New Roman"/>
          <w:sz w:val="24"/>
          <w:szCs w:val="24"/>
        </w:rPr>
        <w:t>g</w:t>
      </w:r>
      <w:r w:rsidR="006728E2" w:rsidRPr="00CA6AE8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537968" w:rsidRPr="00CA6AE8">
        <w:rPr>
          <w:rFonts w:ascii="Times New Roman" w:eastAsia="Times New Roman" w:hAnsi="Times New Roman" w:cs="Times New Roman"/>
          <w:sz w:val="24"/>
          <w:szCs w:val="24"/>
        </w:rPr>
        <w:t xml:space="preserve"> key business outcomes. </w:t>
      </w:r>
    </w:p>
    <w:p w14:paraId="332B8B25" w14:textId="77777777" w:rsidR="00CF0725" w:rsidRPr="00C1350C" w:rsidRDefault="00537968" w:rsidP="00617A6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 w:rsidRPr="00C1350C">
        <w:rPr>
          <w:b/>
        </w:rPr>
        <w:t xml:space="preserve">Results </w:t>
      </w:r>
    </w:p>
    <w:p w14:paraId="2885DB97" w14:textId="77777777" w:rsidR="006A77AE" w:rsidRPr="00C1350C" w:rsidRDefault="00CF6475" w:rsidP="00617A69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b/>
        </w:rPr>
      </w:pPr>
      <w:r w:rsidRPr="00C1350C">
        <w:rPr>
          <w:b/>
        </w:rPr>
        <w:t xml:space="preserve">Demographic Result </w:t>
      </w:r>
    </w:p>
    <w:p w14:paraId="3245FED5" w14:textId="64E14942" w:rsidR="00CF6475" w:rsidRPr="00C1350C" w:rsidRDefault="00CF6475" w:rsidP="0061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50C">
        <w:rPr>
          <w:rFonts w:ascii="Times New Roman" w:eastAsia="Times New Roman" w:hAnsi="Times New Roman" w:cs="Times New Roman"/>
          <w:sz w:val="24"/>
          <w:szCs w:val="24"/>
        </w:rPr>
        <w:t>The d</w:t>
      </w:r>
      <w:r w:rsidR="005F5F5F" w:rsidRPr="00C1350C">
        <w:rPr>
          <w:rFonts w:ascii="Times New Roman" w:eastAsia="Times New Roman" w:hAnsi="Times New Roman" w:cs="Times New Roman"/>
          <w:sz w:val="24"/>
          <w:szCs w:val="24"/>
        </w:rPr>
        <w:t>emographic</w:t>
      </w:r>
      <w:r w:rsidR="00F65A51">
        <w:rPr>
          <w:rFonts w:ascii="Times New Roman" w:eastAsia="Times New Roman" w:hAnsi="Times New Roman" w:cs="Times New Roman"/>
          <w:sz w:val="24"/>
          <w:szCs w:val="24"/>
        </w:rPr>
        <w:t xml:space="preserve"> results </w:t>
      </w:r>
      <w:r w:rsidR="0093027B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F65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7219" w:rsidRPr="00C1350C">
        <w:rPr>
          <w:rFonts w:ascii="Times New Roman" w:eastAsia="Times New Roman" w:hAnsi="Times New Roman" w:cs="Times New Roman"/>
          <w:sz w:val="24"/>
          <w:szCs w:val="24"/>
        </w:rPr>
        <w:t>presented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Table I</w:t>
      </w:r>
      <w:r w:rsidR="0093027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F65A51">
        <w:rPr>
          <w:rFonts w:ascii="Times New Roman" w:eastAsia="Times New Roman" w:hAnsi="Times New Roman" w:cs="Times New Roman"/>
          <w:sz w:val="24"/>
          <w:szCs w:val="24"/>
        </w:rPr>
        <w:t xml:space="preserve"> which consists of </w:t>
      </w:r>
      <w:r w:rsidR="0093027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F65A51">
        <w:rPr>
          <w:rFonts w:ascii="Times New Roman" w:eastAsia="Times New Roman" w:hAnsi="Times New Roman" w:cs="Times New Roman"/>
          <w:sz w:val="24"/>
          <w:szCs w:val="24"/>
        </w:rPr>
        <w:t>gender and qualification of respondents. The result shows that</w:t>
      </w:r>
      <w:r w:rsidR="006D7825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51.96% </w:t>
      </w:r>
      <w:r w:rsidR="0093027B">
        <w:rPr>
          <w:rFonts w:ascii="Times New Roman" w:eastAsia="Times New Roman" w:hAnsi="Times New Roman" w:cs="Times New Roman"/>
          <w:bCs/>
          <w:sz w:val="24"/>
          <w:szCs w:val="24"/>
        </w:rPr>
        <w:t xml:space="preserve">of </w:t>
      </w:r>
      <w:r w:rsidR="00F65A51">
        <w:rPr>
          <w:rFonts w:ascii="Times New Roman" w:eastAsia="Times New Roman" w:hAnsi="Times New Roman" w:cs="Times New Roman"/>
          <w:bCs/>
          <w:sz w:val="24"/>
          <w:szCs w:val="24"/>
        </w:rPr>
        <w:t xml:space="preserve">respondents are male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(172 individuals) and 48.03% </w:t>
      </w:r>
      <w:r w:rsidR="00F65A51">
        <w:rPr>
          <w:rFonts w:ascii="Times New Roman" w:eastAsia="Times New Roman" w:hAnsi="Times New Roman" w:cs="Times New Roman"/>
          <w:bCs/>
          <w:sz w:val="24"/>
          <w:szCs w:val="24"/>
        </w:rPr>
        <w:t xml:space="preserve">are </w:t>
      </w:r>
      <w:r w:rsidR="0093027B">
        <w:rPr>
          <w:rFonts w:ascii="Times New Roman" w:eastAsia="Times New Roman" w:hAnsi="Times New Roman" w:cs="Times New Roman"/>
          <w:bCs/>
          <w:sz w:val="24"/>
          <w:szCs w:val="24"/>
        </w:rPr>
        <w:t>female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(159 individuals)</w:t>
      </w:r>
      <w:r w:rsidR="00F65A5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4DF617" w14:textId="52CB0C02" w:rsidR="00CF6475" w:rsidRPr="00C1350C" w:rsidRDefault="007E15F4" w:rsidP="0061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50C">
        <w:rPr>
          <w:rFonts w:ascii="Times New Roman" w:eastAsia="Times New Roman" w:hAnsi="Times New Roman" w:cs="Times New Roman"/>
          <w:sz w:val="24"/>
          <w:szCs w:val="24"/>
        </w:rPr>
        <w:t>Concerning</w:t>
      </w:r>
      <w:r w:rsidR="00961C6E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6475" w:rsidRPr="00C1350C">
        <w:rPr>
          <w:rFonts w:ascii="Times New Roman" w:eastAsia="Times New Roman" w:hAnsi="Times New Roman" w:cs="Times New Roman"/>
          <w:bCs/>
          <w:sz w:val="24"/>
          <w:szCs w:val="24"/>
        </w:rPr>
        <w:t>educational qualifications</w:t>
      </w:r>
      <w:r w:rsidR="001C580B" w:rsidRPr="00C1350C">
        <w:rPr>
          <w:rFonts w:ascii="Times New Roman" w:eastAsia="Times New Roman" w:hAnsi="Times New Roman" w:cs="Times New Roman"/>
          <w:sz w:val="24"/>
          <w:szCs w:val="24"/>
        </w:rPr>
        <w:t>, the highest</w:t>
      </w:r>
      <w:r w:rsidR="00B37BF7" w:rsidRPr="00C1350C">
        <w:rPr>
          <w:rFonts w:ascii="Times New Roman" w:eastAsia="Times New Roman" w:hAnsi="Times New Roman" w:cs="Times New Roman"/>
          <w:sz w:val="24"/>
          <w:szCs w:val="24"/>
        </w:rPr>
        <w:t xml:space="preserve"> number of</w:t>
      </w:r>
      <w:r w:rsidR="006A47BC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FF9" w:rsidRPr="00C1350C">
        <w:rPr>
          <w:rFonts w:ascii="Times New Roman" w:eastAsia="Times New Roman" w:hAnsi="Times New Roman" w:cs="Times New Roman"/>
          <w:sz w:val="24"/>
          <w:szCs w:val="24"/>
        </w:rPr>
        <w:t>groups</w:t>
      </w:r>
      <w:r w:rsidR="006A47BC" w:rsidRPr="00C1350C">
        <w:rPr>
          <w:rFonts w:ascii="Times New Roman" w:eastAsia="Times New Roman" w:hAnsi="Times New Roman" w:cs="Times New Roman"/>
          <w:sz w:val="24"/>
          <w:szCs w:val="24"/>
        </w:rPr>
        <w:t xml:space="preserve"> of respondents have</w:t>
      </w:r>
      <w:r w:rsidR="00CF6475" w:rsidRPr="00C1350C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r w:rsidR="00536E39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CF6475" w:rsidRPr="00C1350C">
        <w:rPr>
          <w:rFonts w:ascii="Times New Roman" w:eastAsia="Times New Roman" w:hAnsi="Times New Roman" w:cs="Times New Roman"/>
          <w:bCs/>
          <w:sz w:val="24"/>
          <w:szCs w:val="24"/>
        </w:rPr>
        <w:t>ntermediate qualification (25.98%)</w:t>
      </w:r>
      <w:r w:rsidR="00F847D6" w:rsidRPr="00C1350C">
        <w:rPr>
          <w:rFonts w:ascii="Times New Roman" w:eastAsia="Times New Roman" w:hAnsi="Times New Roman" w:cs="Times New Roman"/>
          <w:sz w:val="24"/>
          <w:szCs w:val="24"/>
        </w:rPr>
        <w:t xml:space="preserve">, followed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>by</w:t>
      </w:r>
      <w:r w:rsidR="00CF6475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F847D6" w:rsidRPr="00C1350C">
        <w:rPr>
          <w:rFonts w:ascii="Times New Roman" w:eastAsia="Times New Roman" w:hAnsi="Times New Roman" w:cs="Times New Roman"/>
          <w:sz w:val="24"/>
          <w:szCs w:val="24"/>
        </w:rPr>
        <w:t xml:space="preserve">degree of </w:t>
      </w:r>
      <w:r w:rsidR="00536E39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="00F847D6" w:rsidRPr="00C1350C">
        <w:rPr>
          <w:rFonts w:ascii="Times New Roman" w:eastAsia="Times New Roman" w:hAnsi="Times New Roman" w:cs="Times New Roman"/>
          <w:bCs/>
          <w:sz w:val="24"/>
          <w:szCs w:val="24"/>
        </w:rPr>
        <w:t>achelor</w:t>
      </w:r>
      <w:r w:rsidR="00CF6475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(23.86%)</w:t>
      </w:r>
      <w:r w:rsidR="00CF6475" w:rsidRPr="00C1350C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="00536E39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="00CF6475" w:rsidRPr="00C1350C">
        <w:rPr>
          <w:rFonts w:ascii="Times New Roman" w:eastAsia="Times New Roman" w:hAnsi="Times New Roman" w:cs="Times New Roman"/>
          <w:bCs/>
          <w:sz w:val="24"/>
          <w:szCs w:val="24"/>
        </w:rPr>
        <w:t>atriculation (20.84%)</w:t>
      </w:r>
      <w:r w:rsidR="00CF6475" w:rsidRPr="00C1350C">
        <w:rPr>
          <w:rFonts w:ascii="Times New Roman" w:eastAsia="Times New Roman" w:hAnsi="Times New Roman" w:cs="Times New Roman"/>
          <w:sz w:val="24"/>
          <w:szCs w:val="24"/>
        </w:rPr>
        <w:t xml:space="preserve">. A significant </w:t>
      </w:r>
      <w:r w:rsidR="00B07EC7" w:rsidRPr="00C1350C">
        <w:rPr>
          <w:rFonts w:ascii="Times New Roman" w:eastAsia="Times New Roman" w:hAnsi="Times New Roman" w:cs="Times New Roman"/>
          <w:sz w:val="24"/>
          <w:szCs w:val="24"/>
        </w:rPr>
        <w:t xml:space="preserve">ratio of respondents </w:t>
      </w:r>
      <w:proofErr w:type="gramStart"/>
      <w:r w:rsidR="0093027B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gramEnd"/>
      <w:r w:rsidR="00B07EC7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6475" w:rsidRPr="00C1350C">
        <w:rPr>
          <w:rFonts w:ascii="Times New Roman" w:eastAsia="Times New Roman" w:hAnsi="Times New Roman" w:cs="Times New Roman"/>
          <w:bCs/>
          <w:sz w:val="24"/>
          <w:szCs w:val="24"/>
        </w:rPr>
        <w:t>higher education degrees</w:t>
      </w:r>
      <w:r w:rsidR="00CF6475" w:rsidRPr="00C1350C">
        <w:rPr>
          <w:rFonts w:ascii="Times New Roman" w:eastAsia="Times New Roman" w:hAnsi="Times New Roman" w:cs="Times New Roman"/>
          <w:sz w:val="24"/>
          <w:szCs w:val="24"/>
        </w:rPr>
        <w:t xml:space="preserve">, with </w:t>
      </w:r>
      <w:r w:rsidR="00CF6475" w:rsidRPr="00C1350C">
        <w:rPr>
          <w:rFonts w:ascii="Times New Roman" w:eastAsia="Times New Roman" w:hAnsi="Times New Roman" w:cs="Times New Roman"/>
          <w:bCs/>
          <w:sz w:val="24"/>
          <w:szCs w:val="24"/>
        </w:rPr>
        <w:t>15.70% havi</w:t>
      </w:r>
      <w:r w:rsidR="004279F8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ng a </w:t>
      </w:r>
      <w:r w:rsidR="005B3DBA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degree </w:t>
      </w:r>
      <w:r w:rsidR="00597DD3" w:rsidRPr="00C1350C">
        <w:rPr>
          <w:rFonts w:ascii="Times New Roman" w:eastAsia="Times New Roman" w:hAnsi="Times New Roman" w:cs="Times New Roman"/>
          <w:bCs/>
          <w:sz w:val="24"/>
          <w:szCs w:val="24"/>
        </w:rPr>
        <w:t>in</w:t>
      </w:r>
      <w:r w:rsidR="005B3DBA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84C7C" w:rsidRPr="00C1350C">
        <w:rPr>
          <w:rFonts w:ascii="Times New Roman" w:eastAsia="Times New Roman" w:hAnsi="Times New Roman" w:cs="Times New Roman"/>
          <w:bCs/>
          <w:sz w:val="24"/>
          <w:szCs w:val="24"/>
        </w:rPr>
        <w:t>master</w:t>
      </w:r>
      <w:r w:rsidR="004279F8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13.59%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having</w:t>
      </w:r>
      <w:r w:rsidR="004279F8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CF6475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B3DBA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degree of </w:t>
      </w:r>
      <w:r w:rsidR="00CF6475" w:rsidRPr="00C1350C">
        <w:rPr>
          <w:rFonts w:ascii="Times New Roman" w:eastAsia="Times New Roman" w:hAnsi="Times New Roman" w:cs="Times New Roman"/>
          <w:bCs/>
          <w:sz w:val="24"/>
          <w:szCs w:val="24"/>
        </w:rPr>
        <w:t>Ph</w:t>
      </w:r>
      <w:r w:rsidR="00123940" w:rsidRPr="00C1350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CF6475" w:rsidRPr="00C1350C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="006F2809" w:rsidRPr="00C1350C">
        <w:rPr>
          <w:rFonts w:ascii="Times New Roman" w:eastAsia="Times New Roman" w:hAnsi="Times New Roman" w:cs="Times New Roman"/>
          <w:sz w:val="24"/>
          <w:szCs w:val="24"/>
        </w:rPr>
        <w:t>. The change</w:t>
      </w:r>
      <w:r w:rsidR="00CF6475" w:rsidRPr="00C1350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6F2809" w:rsidRPr="00C135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A67EF" w:rsidRPr="00C1350C">
        <w:rPr>
          <w:rFonts w:ascii="Times New Roman" w:eastAsia="Times New Roman" w:hAnsi="Times New Roman" w:cs="Times New Roman"/>
          <w:sz w:val="24"/>
          <w:szCs w:val="24"/>
        </w:rPr>
        <w:t xml:space="preserve">educational </w:t>
      </w:r>
      <w:r w:rsidR="00A94395" w:rsidRPr="00C1350C">
        <w:rPr>
          <w:rFonts w:ascii="Times New Roman" w:eastAsia="Times New Roman" w:hAnsi="Times New Roman" w:cs="Times New Roman"/>
          <w:sz w:val="24"/>
          <w:szCs w:val="24"/>
        </w:rPr>
        <w:t>qualifications</w:t>
      </w:r>
      <w:r w:rsidR="00AA67EF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>propose</w:t>
      </w:r>
      <w:r w:rsidR="00A94395" w:rsidRPr="00C1350C">
        <w:rPr>
          <w:rFonts w:ascii="Times New Roman" w:eastAsia="Times New Roman" w:hAnsi="Times New Roman" w:cs="Times New Roman"/>
          <w:sz w:val="24"/>
          <w:szCs w:val="24"/>
        </w:rPr>
        <w:t>d</w:t>
      </w:r>
      <w:r w:rsidR="00AA67EF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="00AA67EF" w:rsidRPr="00C1350C">
        <w:rPr>
          <w:rFonts w:ascii="Times New Roman" w:eastAsia="Times New Roman" w:hAnsi="Times New Roman" w:cs="Times New Roman"/>
          <w:sz w:val="24"/>
          <w:szCs w:val="24"/>
        </w:rPr>
        <w:t xml:space="preserve">efficient </w:t>
      </w:r>
      <w:r w:rsidR="00A94395" w:rsidRPr="00C1350C">
        <w:rPr>
          <w:rFonts w:ascii="Times New Roman" w:eastAsia="Times New Roman" w:hAnsi="Times New Roman" w:cs="Times New Roman"/>
          <w:sz w:val="24"/>
          <w:szCs w:val="24"/>
        </w:rPr>
        <w:t>sample</w:t>
      </w:r>
      <w:r w:rsidR="00AA67EF" w:rsidRPr="00C1350C">
        <w:rPr>
          <w:rFonts w:ascii="Times New Roman" w:eastAsia="Times New Roman" w:hAnsi="Times New Roman" w:cs="Times New Roman"/>
          <w:sz w:val="24"/>
          <w:szCs w:val="24"/>
        </w:rPr>
        <w:t xml:space="preserve">, containing </w:t>
      </w:r>
      <w:r w:rsidR="00CF6475" w:rsidRPr="00C1350C">
        <w:rPr>
          <w:rFonts w:ascii="Times New Roman" w:eastAsia="Times New Roman" w:hAnsi="Times New Roman" w:cs="Times New Roman"/>
          <w:sz w:val="24"/>
          <w:szCs w:val="24"/>
        </w:rPr>
        <w:t xml:space="preserve">respondents </w:t>
      </w:r>
      <w:r w:rsidR="00A94395" w:rsidRPr="00C1350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CF6475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67EF" w:rsidRPr="00C1350C">
        <w:rPr>
          <w:rFonts w:ascii="Times New Roman" w:eastAsia="Times New Roman" w:hAnsi="Times New Roman" w:cs="Times New Roman"/>
          <w:sz w:val="24"/>
          <w:szCs w:val="24"/>
        </w:rPr>
        <w:t>different</w:t>
      </w:r>
      <w:r w:rsidR="00CF6475" w:rsidRPr="00C1350C">
        <w:rPr>
          <w:rFonts w:ascii="Times New Roman" w:eastAsia="Times New Roman" w:hAnsi="Times New Roman" w:cs="Times New Roman"/>
          <w:sz w:val="24"/>
          <w:szCs w:val="24"/>
        </w:rPr>
        <w:t xml:space="preserve"> levels of expertise in </w:t>
      </w:r>
      <w:r w:rsidR="00AA67EF" w:rsidRPr="00C1350C">
        <w:rPr>
          <w:rFonts w:ascii="Times New Roman" w:eastAsia="Times New Roman" w:hAnsi="Times New Roman" w:cs="Times New Roman"/>
          <w:sz w:val="24"/>
          <w:szCs w:val="24"/>
        </w:rPr>
        <w:t>the firm</w:t>
      </w:r>
      <w:r w:rsidR="00CD071D" w:rsidRPr="00C1350C">
        <w:rPr>
          <w:rFonts w:ascii="Times New Roman" w:eastAsia="Times New Roman" w:hAnsi="Times New Roman" w:cs="Times New Roman"/>
          <w:sz w:val="24"/>
          <w:szCs w:val="24"/>
        </w:rPr>
        <w:t>s</w:t>
      </w:r>
      <w:r w:rsidR="00CF6475" w:rsidRPr="00C1350C">
        <w:rPr>
          <w:rFonts w:ascii="Times New Roman" w:eastAsia="Times New Roman" w:hAnsi="Times New Roman" w:cs="Times New Roman"/>
          <w:sz w:val="24"/>
          <w:szCs w:val="24"/>
        </w:rPr>
        <w:t>. This</w:t>
      </w:r>
      <w:r w:rsidR="00B12E03" w:rsidRPr="00C1350C">
        <w:rPr>
          <w:rFonts w:ascii="Times New Roman" w:eastAsia="Times New Roman" w:hAnsi="Times New Roman" w:cs="Times New Roman"/>
          <w:sz w:val="24"/>
          <w:szCs w:val="24"/>
        </w:rPr>
        <w:t xml:space="preserve"> ratio increases</w:t>
      </w:r>
      <w:r w:rsidR="00CF6475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B12E03" w:rsidRPr="00C1350C">
        <w:rPr>
          <w:rFonts w:ascii="Times New Roman" w:eastAsia="Times New Roman" w:hAnsi="Times New Roman" w:cs="Times New Roman"/>
          <w:bCs/>
          <w:sz w:val="24"/>
          <w:szCs w:val="24"/>
        </w:rPr>
        <w:t>reliability of outcomes</w:t>
      </w:r>
      <w:r w:rsidR="00CF6475" w:rsidRPr="00C1350C">
        <w:rPr>
          <w:rFonts w:ascii="Times New Roman" w:eastAsia="Times New Roman" w:hAnsi="Times New Roman" w:cs="Times New Roman"/>
          <w:sz w:val="24"/>
          <w:szCs w:val="24"/>
        </w:rPr>
        <w:t xml:space="preserve">, as individuals with </w:t>
      </w:r>
      <w:r w:rsidR="00B12E03" w:rsidRPr="00C1350C">
        <w:rPr>
          <w:rFonts w:ascii="Times New Roman" w:eastAsia="Times New Roman" w:hAnsi="Times New Roman" w:cs="Times New Roman"/>
          <w:sz w:val="24"/>
          <w:szCs w:val="24"/>
        </w:rPr>
        <w:t>varying</w:t>
      </w:r>
      <w:r w:rsidR="00CF6475" w:rsidRPr="00C1350C">
        <w:rPr>
          <w:rFonts w:ascii="Times New Roman" w:eastAsia="Times New Roman" w:hAnsi="Times New Roman" w:cs="Times New Roman"/>
          <w:sz w:val="24"/>
          <w:szCs w:val="24"/>
        </w:rPr>
        <w:t xml:space="preserve"> educational qualifications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>help</w:t>
      </w:r>
      <w:r w:rsidR="00B12E03" w:rsidRPr="00C1350C">
        <w:rPr>
          <w:rFonts w:ascii="Times New Roman" w:eastAsia="Times New Roman" w:hAnsi="Times New Roman" w:cs="Times New Roman"/>
          <w:sz w:val="24"/>
          <w:szCs w:val="24"/>
        </w:rPr>
        <w:t xml:space="preserve"> to get </w:t>
      </w:r>
      <w:r w:rsidR="00CF6475" w:rsidRPr="00C1350C">
        <w:rPr>
          <w:rFonts w:ascii="Times New Roman" w:eastAsia="Times New Roman" w:hAnsi="Times New Roman" w:cs="Times New Roman"/>
          <w:sz w:val="24"/>
          <w:szCs w:val="24"/>
        </w:rPr>
        <w:t>varied perspectives on</w:t>
      </w:r>
      <w:r w:rsidR="00B12E03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6E39">
        <w:rPr>
          <w:rFonts w:ascii="Times New Roman" w:eastAsia="Times New Roman" w:hAnsi="Times New Roman" w:cs="Times New Roman"/>
          <w:bCs/>
          <w:sz w:val="24"/>
          <w:szCs w:val="24"/>
        </w:rPr>
        <w:t>OE</w:t>
      </w:r>
      <w:r w:rsidR="00CF6475" w:rsidRPr="00C1350C">
        <w:rPr>
          <w:rFonts w:ascii="Times New Roman" w:eastAsia="Times New Roman" w:hAnsi="Times New Roman" w:cs="Times New Roman"/>
          <w:bCs/>
          <w:sz w:val="24"/>
          <w:szCs w:val="24"/>
        </w:rPr>
        <w:t>, leadership, and digitalization</w:t>
      </w:r>
      <w:r w:rsidR="00B12E03" w:rsidRPr="00C1350C">
        <w:rPr>
          <w:rFonts w:ascii="Times New Roman" w:eastAsia="Times New Roman" w:hAnsi="Times New Roman" w:cs="Times New Roman"/>
          <w:sz w:val="24"/>
          <w:szCs w:val="24"/>
        </w:rPr>
        <w:t xml:space="preserve"> in the manufacturing industries</w:t>
      </w:r>
      <w:r w:rsidR="00CF6475" w:rsidRPr="00C135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E6997C" w14:textId="7FE26E67" w:rsidR="00CF6475" w:rsidRPr="00C1350C" w:rsidRDefault="00CF6475" w:rsidP="00617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350C">
        <w:rPr>
          <w:rFonts w:ascii="Times New Roman" w:hAnsi="Times New Roman" w:cs="Times New Roman"/>
          <w:b/>
          <w:color w:val="000000"/>
          <w:sz w:val="24"/>
          <w:szCs w:val="24"/>
        </w:rPr>
        <w:t>Table I</w:t>
      </w:r>
      <w:r w:rsidR="00A27B7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C135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Demographic Statistics  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2430"/>
        <w:gridCol w:w="2335"/>
      </w:tblGrid>
      <w:tr w:rsidR="00CF6475" w:rsidRPr="00C1350C" w14:paraId="2743CFB3" w14:textId="77777777" w:rsidTr="00F95A6B">
        <w:tc>
          <w:tcPr>
            <w:tcW w:w="4585" w:type="dxa"/>
            <w:tcBorders>
              <w:top w:val="single" w:sz="18" w:space="0" w:color="auto"/>
            </w:tcBorders>
          </w:tcPr>
          <w:p w14:paraId="009B0EAE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Demographics </w:t>
            </w:r>
          </w:p>
        </w:tc>
        <w:tc>
          <w:tcPr>
            <w:tcW w:w="2430" w:type="dxa"/>
            <w:tcBorders>
              <w:top w:val="single" w:sz="18" w:space="0" w:color="auto"/>
            </w:tcBorders>
          </w:tcPr>
          <w:p w14:paraId="578EDA83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b/>
                <w:sz w:val="24"/>
                <w:szCs w:val="24"/>
              </w:rPr>
              <w:t>Frequency</w:t>
            </w:r>
          </w:p>
        </w:tc>
        <w:tc>
          <w:tcPr>
            <w:tcW w:w="2335" w:type="dxa"/>
            <w:tcBorders>
              <w:top w:val="single" w:sz="18" w:space="0" w:color="auto"/>
            </w:tcBorders>
          </w:tcPr>
          <w:p w14:paraId="1E61C15D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</w:p>
        </w:tc>
      </w:tr>
      <w:tr w:rsidR="00CF6475" w:rsidRPr="00C1350C" w14:paraId="384F6848" w14:textId="77777777" w:rsidTr="00F95A6B">
        <w:tc>
          <w:tcPr>
            <w:tcW w:w="4585" w:type="dxa"/>
          </w:tcPr>
          <w:p w14:paraId="6F83C15E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b/>
                <w:sz w:val="24"/>
                <w:szCs w:val="24"/>
              </w:rPr>
              <w:t>Gender</w:t>
            </w:r>
          </w:p>
        </w:tc>
        <w:tc>
          <w:tcPr>
            <w:tcW w:w="2430" w:type="dxa"/>
          </w:tcPr>
          <w:p w14:paraId="2C9E2DF5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14:paraId="4B55DEC1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475" w:rsidRPr="00C1350C" w14:paraId="215163D3" w14:textId="77777777" w:rsidTr="00F95A6B">
        <w:tc>
          <w:tcPr>
            <w:tcW w:w="4585" w:type="dxa"/>
          </w:tcPr>
          <w:p w14:paraId="596067A6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430" w:type="dxa"/>
          </w:tcPr>
          <w:p w14:paraId="62752ECF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335" w:type="dxa"/>
          </w:tcPr>
          <w:p w14:paraId="44919D6E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51.96%</w:t>
            </w:r>
          </w:p>
        </w:tc>
      </w:tr>
      <w:tr w:rsidR="00CF6475" w:rsidRPr="00C1350C" w14:paraId="451F8CC9" w14:textId="77777777" w:rsidTr="00F95A6B">
        <w:tc>
          <w:tcPr>
            <w:tcW w:w="4585" w:type="dxa"/>
          </w:tcPr>
          <w:p w14:paraId="4A6F477B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430" w:type="dxa"/>
          </w:tcPr>
          <w:p w14:paraId="2A160B82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335" w:type="dxa"/>
          </w:tcPr>
          <w:p w14:paraId="2AC43B31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48.03%</w:t>
            </w:r>
          </w:p>
        </w:tc>
      </w:tr>
      <w:tr w:rsidR="00CF6475" w:rsidRPr="00C1350C" w14:paraId="32C97FCE" w14:textId="77777777" w:rsidTr="00F95A6B">
        <w:tc>
          <w:tcPr>
            <w:tcW w:w="4585" w:type="dxa"/>
          </w:tcPr>
          <w:p w14:paraId="6668C785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b/>
                <w:sz w:val="24"/>
                <w:szCs w:val="24"/>
              </w:rPr>
              <w:t>Qualification</w:t>
            </w:r>
          </w:p>
        </w:tc>
        <w:tc>
          <w:tcPr>
            <w:tcW w:w="2430" w:type="dxa"/>
          </w:tcPr>
          <w:p w14:paraId="5CBB249D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14:paraId="12787913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475" w:rsidRPr="00C1350C" w14:paraId="13534B25" w14:textId="77777777" w:rsidTr="00F95A6B">
        <w:tc>
          <w:tcPr>
            <w:tcW w:w="4585" w:type="dxa"/>
          </w:tcPr>
          <w:p w14:paraId="7738DA9F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Matriculation</w:t>
            </w:r>
          </w:p>
        </w:tc>
        <w:tc>
          <w:tcPr>
            <w:tcW w:w="2430" w:type="dxa"/>
          </w:tcPr>
          <w:p w14:paraId="5B280F54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335" w:type="dxa"/>
          </w:tcPr>
          <w:p w14:paraId="2AE0F63D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20.84%</w:t>
            </w:r>
          </w:p>
        </w:tc>
      </w:tr>
      <w:tr w:rsidR="00CF6475" w:rsidRPr="00C1350C" w14:paraId="1E0920AD" w14:textId="77777777" w:rsidTr="00F95A6B">
        <w:tc>
          <w:tcPr>
            <w:tcW w:w="4585" w:type="dxa"/>
          </w:tcPr>
          <w:p w14:paraId="7D767AC4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Intermediate</w:t>
            </w:r>
          </w:p>
        </w:tc>
        <w:tc>
          <w:tcPr>
            <w:tcW w:w="2430" w:type="dxa"/>
          </w:tcPr>
          <w:p w14:paraId="4550B77A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335" w:type="dxa"/>
          </w:tcPr>
          <w:p w14:paraId="449B89FA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25.98%</w:t>
            </w:r>
          </w:p>
        </w:tc>
      </w:tr>
      <w:tr w:rsidR="00CF6475" w:rsidRPr="00C1350C" w14:paraId="7D71A7E9" w14:textId="77777777" w:rsidTr="00F95A6B">
        <w:tc>
          <w:tcPr>
            <w:tcW w:w="4585" w:type="dxa"/>
          </w:tcPr>
          <w:p w14:paraId="5F37530E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Bachelors</w:t>
            </w:r>
          </w:p>
        </w:tc>
        <w:tc>
          <w:tcPr>
            <w:tcW w:w="2430" w:type="dxa"/>
          </w:tcPr>
          <w:p w14:paraId="687A217E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335" w:type="dxa"/>
          </w:tcPr>
          <w:p w14:paraId="3063BDB5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23.86%</w:t>
            </w:r>
          </w:p>
        </w:tc>
      </w:tr>
      <w:tr w:rsidR="00CF6475" w:rsidRPr="00C1350C" w14:paraId="666759E1" w14:textId="77777777" w:rsidTr="00F95A6B">
        <w:tc>
          <w:tcPr>
            <w:tcW w:w="4585" w:type="dxa"/>
          </w:tcPr>
          <w:p w14:paraId="0C4389B6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Masters</w:t>
            </w:r>
          </w:p>
        </w:tc>
        <w:tc>
          <w:tcPr>
            <w:tcW w:w="2430" w:type="dxa"/>
          </w:tcPr>
          <w:p w14:paraId="1606CC88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35" w:type="dxa"/>
          </w:tcPr>
          <w:p w14:paraId="1DE146D7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15.70%</w:t>
            </w:r>
          </w:p>
        </w:tc>
      </w:tr>
      <w:tr w:rsidR="00CF6475" w:rsidRPr="00C1350C" w14:paraId="5F62C1D2" w14:textId="77777777" w:rsidTr="00F95A6B">
        <w:tc>
          <w:tcPr>
            <w:tcW w:w="4585" w:type="dxa"/>
            <w:tcBorders>
              <w:bottom w:val="single" w:sz="18" w:space="0" w:color="auto"/>
            </w:tcBorders>
          </w:tcPr>
          <w:p w14:paraId="25EFFA49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</w:p>
        </w:tc>
        <w:tc>
          <w:tcPr>
            <w:tcW w:w="2430" w:type="dxa"/>
            <w:tcBorders>
              <w:bottom w:val="single" w:sz="18" w:space="0" w:color="auto"/>
            </w:tcBorders>
          </w:tcPr>
          <w:p w14:paraId="02618B6E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35" w:type="dxa"/>
            <w:tcBorders>
              <w:bottom w:val="single" w:sz="18" w:space="0" w:color="auto"/>
            </w:tcBorders>
          </w:tcPr>
          <w:p w14:paraId="732EA452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13.59%</w:t>
            </w:r>
          </w:p>
        </w:tc>
      </w:tr>
      <w:tr w:rsidR="00CF6475" w:rsidRPr="00C1350C" w14:paraId="0E649893" w14:textId="77777777" w:rsidTr="00F95A6B">
        <w:tc>
          <w:tcPr>
            <w:tcW w:w="4585" w:type="dxa"/>
            <w:tcBorders>
              <w:top w:val="single" w:sz="18" w:space="0" w:color="auto"/>
              <w:bottom w:val="single" w:sz="18" w:space="0" w:color="auto"/>
            </w:tcBorders>
          </w:tcPr>
          <w:p w14:paraId="6AB27293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430" w:type="dxa"/>
            <w:tcBorders>
              <w:top w:val="single" w:sz="18" w:space="0" w:color="auto"/>
              <w:bottom w:val="single" w:sz="18" w:space="0" w:color="auto"/>
            </w:tcBorders>
          </w:tcPr>
          <w:p w14:paraId="5AE250B6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2335" w:type="dxa"/>
            <w:tcBorders>
              <w:top w:val="single" w:sz="18" w:space="0" w:color="auto"/>
              <w:bottom w:val="single" w:sz="18" w:space="0" w:color="auto"/>
            </w:tcBorders>
          </w:tcPr>
          <w:p w14:paraId="373F31C1" w14:textId="77777777" w:rsidR="00CF6475" w:rsidRPr="00C1350C" w:rsidRDefault="00CF6475" w:rsidP="00617A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100.0%</w:t>
            </w:r>
          </w:p>
        </w:tc>
      </w:tr>
    </w:tbl>
    <w:p w14:paraId="443E029D" w14:textId="77777777" w:rsidR="00CF6475" w:rsidRPr="00C1350C" w:rsidRDefault="00CF6475" w:rsidP="00617A69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b/>
        </w:rPr>
      </w:pPr>
      <w:r w:rsidRPr="00C1350C">
        <w:rPr>
          <w:b/>
        </w:rPr>
        <w:t xml:space="preserve">Measurement Model </w:t>
      </w:r>
    </w:p>
    <w:p w14:paraId="19F71841" w14:textId="4A6D267A" w:rsidR="00CF6475" w:rsidRPr="00C1350C" w:rsidRDefault="00CF6475" w:rsidP="0061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measurement model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>demonstrates the reliability and validity of the constructs used in th</w:t>
      </w:r>
      <w:r w:rsidR="00DD4DE1" w:rsidRPr="00C1350C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study.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Factor loadings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for all items exceed the acceptable </w:t>
      </w:r>
      <w:r w:rsidR="00335DC7" w:rsidRPr="00C1350C">
        <w:rPr>
          <w:rFonts w:ascii="Times New Roman" w:eastAsia="Times New Roman" w:hAnsi="Times New Roman" w:cs="Times New Roman"/>
          <w:sz w:val="24"/>
          <w:szCs w:val="24"/>
        </w:rPr>
        <w:t xml:space="preserve">limit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0.70</w:t>
      </w:r>
      <w:r w:rsidR="00E00B4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00B42" w:rsidRPr="009501A2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="00E00B42" w:rsidRPr="009501A2">
        <w:rPr>
          <w:rFonts w:ascii="Times New Roman" w:eastAsia="Times New Roman" w:hAnsi="Times New Roman" w:cs="Times New Roman"/>
          <w:bCs/>
          <w:sz w:val="24"/>
          <w:szCs w:val="24"/>
        </w:rPr>
        <w:t>Anser</w:t>
      </w:r>
      <w:proofErr w:type="spellEnd"/>
      <w:r w:rsidR="00E00B42" w:rsidRPr="009501A2">
        <w:rPr>
          <w:rFonts w:ascii="Times New Roman" w:eastAsia="Times New Roman" w:hAnsi="Times New Roman" w:cs="Times New Roman"/>
          <w:bCs/>
          <w:sz w:val="24"/>
          <w:szCs w:val="24"/>
        </w:rPr>
        <w:t xml:space="preserve"> et al., 2024</w:t>
      </w:r>
      <w:r w:rsidR="00905A68" w:rsidRPr="009501A2">
        <w:rPr>
          <w:rFonts w:ascii="Times New Roman" w:eastAsia="Times New Roman" w:hAnsi="Times New Roman" w:cs="Times New Roman"/>
          <w:bCs/>
          <w:sz w:val="24"/>
          <w:szCs w:val="24"/>
        </w:rPr>
        <w:t>; Naeem et al., 2025a; Naeem et al., 2025b</w:t>
      </w:r>
      <w:r w:rsidR="00E00B42" w:rsidRPr="009501A2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9501A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indicating</w:t>
      </w:r>
      <w:r w:rsidR="00884E63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161B" w:rsidRPr="00C1350C">
        <w:rPr>
          <w:rFonts w:ascii="Times New Roman" w:eastAsia="Times New Roman" w:hAnsi="Times New Roman" w:cs="Times New Roman"/>
          <w:sz w:val="24"/>
          <w:szCs w:val="24"/>
        </w:rPr>
        <w:t>stronger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individual item reliability. In the case of </w:t>
      </w:r>
      <w:r w:rsidR="00E00B42">
        <w:rPr>
          <w:rFonts w:ascii="Times New Roman" w:eastAsia="Times New Roman" w:hAnsi="Times New Roman" w:cs="Times New Roman"/>
          <w:bCs/>
          <w:sz w:val="24"/>
          <w:szCs w:val="24"/>
        </w:rPr>
        <w:t>TL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, the loadings range from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0.792 to 0.919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5976" w:rsidRPr="00C1350C">
        <w:rPr>
          <w:rFonts w:ascii="Times New Roman" w:eastAsia="Times New Roman" w:hAnsi="Times New Roman" w:cs="Times New Roman"/>
          <w:sz w:val="24"/>
          <w:szCs w:val="24"/>
        </w:rPr>
        <w:t xml:space="preserve">assuring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that the selected </w:t>
      </w:r>
      <w:r w:rsidR="006A5976" w:rsidRPr="00C1350C">
        <w:rPr>
          <w:rFonts w:ascii="Times New Roman" w:eastAsia="Times New Roman" w:hAnsi="Times New Roman" w:cs="Times New Roman"/>
          <w:sz w:val="24"/>
          <w:szCs w:val="24"/>
        </w:rPr>
        <w:t>variables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effectively capture the construct. Similarly, </w:t>
      </w:r>
      <w:r w:rsidR="00C7790E" w:rsidRPr="00C1350C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igitalization (DIG)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90E" w:rsidRPr="00C1350C">
        <w:rPr>
          <w:rFonts w:ascii="Times New Roman" w:eastAsia="Times New Roman" w:hAnsi="Times New Roman" w:cs="Times New Roman"/>
          <w:sz w:val="24"/>
          <w:szCs w:val="24"/>
        </w:rPr>
        <w:t>produces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factor loadings between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0.739 and 0.857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7790E" w:rsidRPr="00C1350C">
        <w:rPr>
          <w:rFonts w:ascii="Times New Roman" w:eastAsia="Times New Roman" w:hAnsi="Times New Roman" w:cs="Times New Roman"/>
          <w:sz w:val="24"/>
          <w:szCs w:val="24"/>
        </w:rPr>
        <w:t>however,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90E" w:rsidRPr="00C135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E00B42">
        <w:rPr>
          <w:rFonts w:ascii="Times New Roman" w:eastAsia="Times New Roman" w:hAnsi="Times New Roman" w:cs="Times New Roman"/>
          <w:bCs/>
          <w:sz w:val="24"/>
          <w:szCs w:val="24"/>
        </w:rPr>
        <w:t>OE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90E" w:rsidRPr="00C1350C">
        <w:rPr>
          <w:rFonts w:ascii="Times New Roman" w:eastAsia="Times New Roman" w:hAnsi="Times New Roman" w:cs="Times New Roman"/>
          <w:sz w:val="24"/>
          <w:szCs w:val="24"/>
        </w:rPr>
        <w:t xml:space="preserve">contains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loadings ranging </w:t>
      </w:r>
      <w:r w:rsidR="00C7790E" w:rsidRPr="00C1350C">
        <w:rPr>
          <w:rFonts w:ascii="Times New Roman" w:eastAsia="Times New Roman" w:hAnsi="Times New Roman" w:cs="Times New Roman"/>
          <w:sz w:val="24"/>
          <w:szCs w:val="24"/>
        </w:rPr>
        <w:t>between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0.780 </w:t>
      </w:r>
      <w:r w:rsidR="00C7790E" w:rsidRPr="00C1350C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0.893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7790E" w:rsidRPr="00C1350C">
        <w:rPr>
          <w:rFonts w:ascii="Times New Roman" w:eastAsia="Times New Roman" w:hAnsi="Times New Roman" w:cs="Times New Roman"/>
          <w:sz w:val="24"/>
          <w:szCs w:val="24"/>
        </w:rPr>
        <w:t>assuring the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adequate representation of these constructs.</w:t>
      </w:r>
    </w:p>
    <w:p w14:paraId="376A3993" w14:textId="2678B4B9" w:rsidR="00CF6475" w:rsidRPr="00C1350C" w:rsidRDefault="00CF6475" w:rsidP="0061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Cronbach’s alpha (α) values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are above the </w:t>
      </w:r>
      <w:r w:rsidR="00D558A4" w:rsidRPr="00C1350C">
        <w:rPr>
          <w:rFonts w:ascii="Times New Roman" w:eastAsia="Times New Roman" w:hAnsi="Times New Roman" w:cs="Times New Roman"/>
          <w:sz w:val="24"/>
          <w:szCs w:val="24"/>
        </w:rPr>
        <w:t xml:space="preserve">limit of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0.70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558A4" w:rsidRPr="00C1350C">
        <w:rPr>
          <w:rFonts w:ascii="Times New Roman" w:eastAsia="Times New Roman" w:hAnsi="Times New Roman" w:cs="Times New Roman"/>
          <w:sz w:val="24"/>
          <w:szCs w:val="24"/>
        </w:rPr>
        <w:t>assuring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 internal consistency of the constructs, with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TL at 0.827, DIG at 0.809, and OE at 0.781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E5E4C" w:rsidRPr="00C1350C">
        <w:rPr>
          <w:rFonts w:ascii="Times New Roman" w:eastAsia="Times New Roman" w:hAnsi="Times New Roman" w:cs="Times New Roman"/>
          <w:sz w:val="24"/>
          <w:szCs w:val="24"/>
        </w:rPr>
        <w:t>Moreover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E5E4C" w:rsidRPr="00C135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2E5E4C" w:rsidRPr="00C1350C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omposite </w:t>
      </w:r>
      <w:r w:rsidR="002E5E4C" w:rsidRPr="00C1350C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eliability (CR)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values for all constructs </w:t>
      </w:r>
      <w:r w:rsidR="008F525C" w:rsidRPr="00C1350C">
        <w:rPr>
          <w:rFonts w:ascii="Times New Roman" w:eastAsia="Times New Roman" w:hAnsi="Times New Roman" w:cs="Times New Roman"/>
          <w:sz w:val="24"/>
          <w:szCs w:val="24"/>
        </w:rPr>
        <w:t>are higher</w:t>
      </w:r>
      <w:r w:rsidR="0039082D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than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0.80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9082D" w:rsidRPr="00C1350C">
        <w:rPr>
          <w:rFonts w:ascii="Times New Roman" w:eastAsia="Times New Roman" w:hAnsi="Times New Roman" w:cs="Times New Roman"/>
          <w:sz w:val="24"/>
          <w:szCs w:val="24"/>
        </w:rPr>
        <w:t>assuring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39082D" w:rsidRPr="00C1350C">
        <w:rPr>
          <w:rFonts w:ascii="Times New Roman" w:eastAsia="Times New Roman" w:hAnsi="Times New Roman" w:cs="Times New Roman"/>
          <w:sz w:val="24"/>
          <w:szCs w:val="24"/>
        </w:rPr>
        <w:t xml:space="preserve">reliability of the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model. The </w:t>
      </w:r>
      <w:r w:rsidR="00716DE4" w:rsidRPr="00C1350C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verage </w:t>
      </w:r>
      <w:r w:rsidR="00716DE4" w:rsidRPr="00C1350C">
        <w:rPr>
          <w:rFonts w:ascii="Times New Roman" w:eastAsia="Times New Roman" w:hAnsi="Times New Roman" w:cs="Times New Roman"/>
          <w:bCs/>
          <w:sz w:val="24"/>
          <w:szCs w:val="24"/>
        </w:rPr>
        <w:t>v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ariance </w:t>
      </w:r>
      <w:r w:rsidR="00716DE4" w:rsidRPr="00C1350C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xtracted (AVE)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values are </w:t>
      </w:r>
      <w:r w:rsidR="00DC23F1" w:rsidRPr="00C1350C">
        <w:rPr>
          <w:rFonts w:ascii="Times New Roman" w:eastAsia="Times New Roman" w:hAnsi="Times New Roman" w:cs="Times New Roman"/>
          <w:sz w:val="24"/>
          <w:szCs w:val="24"/>
        </w:rPr>
        <w:t>higher than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0.50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for all constructs (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TL = 0.621, DIG = 0.601, OE = 0.612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640416" w:rsidRPr="00C1350C">
        <w:rPr>
          <w:rFonts w:ascii="Times New Roman" w:eastAsia="Times New Roman" w:hAnsi="Times New Roman" w:cs="Times New Roman"/>
          <w:sz w:val="24"/>
          <w:szCs w:val="24"/>
        </w:rPr>
        <w:t>assuring the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convergent validity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746EA" w:rsidRPr="00C1350C">
        <w:rPr>
          <w:rFonts w:ascii="Times New Roman" w:eastAsia="Times New Roman" w:hAnsi="Times New Roman" w:cs="Times New Roman"/>
          <w:sz w:val="24"/>
          <w:szCs w:val="24"/>
        </w:rPr>
        <w:t>saying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that the items explain</w:t>
      </w:r>
      <w:r w:rsidR="004B1D97" w:rsidRPr="00C1350C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a substantial </w:t>
      </w:r>
      <w:r w:rsidR="00A8595B" w:rsidRPr="00C1350C">
        <w:rPr>
          <w:rFonts w:ascii="Times New Roman" w:eastAsia="Times New Roman" w:hAnsi="Times New Roman" w:cs="Times New Roman"/>
          <w:sz w:val="24"/>
          <w:szCs w:val="24"/>
        </w:rPr>
        <w:t>amount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of the variance in their respective constructs.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Variance Inflation Factor (VIF) values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remain below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, ensuring that multicollinearity is not a concern. These findings establish the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validity and reliability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of the measurement model, supporting its suitability for further structural analysis.</w:t>
      </w:r>
    </w:p>
    <w:p w14:paraId="012F8C94" w14:textId="4704028B" w:rsidR="00CF6475" w:rsidRPr="00C1350C" w:rsidRDefault="00CF6475" w:rsidP="00617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350C">
        <w:rPr>
          <w:rFonts w:ascii="Times New Roman" w:hAnsi="Times New Roman" w:cs="Times New Roman"/>
          <w:b/>
          <w:color w:val="000000"/>
          <w:sz w:val="24"/>
          <w:szCs w:val="24"/>
        </w:rPr>
        <w:t>Table II</w:t>
      </w:r>
      <w:r w:rsidR="00A27B7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C135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Discriminant Validity  </w:t>
      </w:r>
    </w:p>
    <w:tbl>
      <w:tblPr>
        <w:tblStyle w:val="ListTable6Colorful"/>
        <w:tblW w:w="92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1635"/>
        <w:gridCol w:w="1401"/>
        <w:gridCol w:w="1557"/>
        <w:gridCol w:w="1401"/>
        <w:gridCol w:w="934"/>
        <w:gridCol w:w="1168"/>
        <w:gridCol w:w="1155"/>
      </w:tblGrid>
      <w:tr w:rsidR="00CF6475" w:rsidRPr="00C1350C" w14:paraId="33CA73B3" w14:textId="77777777" w:rsidTr="00F95A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</w:tcPr>
          <w:p w14:paraId="1830CAE2" w14:textId="77777777" w:rsidR="00CF6475" w:rsidRPr="00C1350C" w:rsidRDefault="00CF6475" w:rsidP="0061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Items retained</w:t>
            </w:r>
          </w:p>
        </w:tc>
        <w:tc>
          <w:tcPr>
            <w:tcW w:w="1401" w:type="dxa"/>
          </w:tcPr>
          <w:p w14:paraId="22E3EDA9" w14:textId="77777777" w:rsidR="00CF6475" w:rsidRPr="00C1350C" w:rsidRDefault="00CF6475" w:rsidP="00617A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Abbreviation</w:t>
            </w:r>
          </w:p>
        </w:tc>
        <w:tc>
          <w:tcPr>
            <w:tcW w:w="1557" w:type="dxa"/>
          </w:tcPr>
          <w:p w14:paraId="1D213C28" w14:textId="77777777" w:rsidR="00CF6475" w:rsidRPr="00C1350C" w:rsidRDefault="00CF6475" w:rsidP="00617A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Factor Loadings</w:t>
            </w:r>
          </w:p>
        </w:tc>
        <w:tc>
          <w:tcPr>
            <w:tcW w:w="1401" w:type="dxa"/>
          </w:tcPr>
          <w:p w14:paraId="1F0D9EDE" w14:textId="77777777" w:rsidR="00CF6475" w:rsidRPr="00C1350C" w:rsidRDefault="00CF6475" w:rsidP="00617A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Cronbach’s alpha</w:t>
            </w:r>
          </w:p>
        </w:tc>
        <w:tc>
          <w:tcPr>
            <w:tcW w:w="934" w:type="dxa"/>
          </w:tcPr>
          <w:p w14:paraId="68945BB0" w14:textId="77777777" w:rsidR="00CF6475" w:rsidRPr="00C1350C" w:rsidRDefault="00CF6475" w:rsidP="00617A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CR</w:t>
            </w:r>
          </w:p>
        </w:tc>
        <w:tc>
          <w:tcPr>
            <w:tcW w:w="1168" w:type="dxa"/>
          </w:tcPr>
          <w:p w14:paraId="1E8E5781" w14:textId="77777777" w:rsidR="00CF6475" w:rsidRPr="00C1350C" w:rsidRDefault="00CF6475" w:rsidP="00617A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AVE</w:t>
            </w:r>
          </w:p>
        </w:tc>
        <w:tc>
          <w:tcPr>
            <w:tcW w:w="1155" w:type="dxa"/>
          </w:tcPr>
          <w:p w14:paraId="55BFA284" w14:textId="77777777" w:rsidR="00CF6475" w:rsidRPr="00C1350C" w:rsidRDefault="00CF6475" w:rsidP="00617A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VIF</w:t>
            </w:r>
          </w:p>
        </w:tc>
      </w:tr>
      <w:tr w:rsidR="00CF6475" w:rsidRPr="00C1350C" w14:paraId="404CE8E8" w14:textId="77777777" w:rsidTr="00F95A6B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 w:val="restart"/>
          </w:tcPr>
          <w:p w14:paraId="78C57A62" w14:textId="77777777" w:rsidR="00CF6475" w:rsidRPr="00C1350C" w:rsidRDefault="00CF6475" w:rsidP="00617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4F212" w14:textId="77777777" w:rsidR="00CF6475" w:rsidRPr="00C1350C" w:rsidRDefault="00CF6475" w:rsidP="00617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768BE" w14:textId="77777777" w:rsidR="00CF6475" w:rsidRPr="00C1350C" w:rsidRDefault="00CF6475" w:rsidP="00617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A1072" w14:textId="77777777" w:rsidR="00CF6475" w:rsidRPr="00C1350C" w:rsidRDefault="00CF6475" w:rsidP="00617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5D3F0" w14:textId="77777777" w:rsidR="00CF6475" w:rsidRPr="00C1350C" w:rsidRDefault="00CF6475" w:rsidP="0061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Transformational Leadership</w:t>
            </w:r>
          </w:p>
        </w:tc>
        <w:tc>
          <w:tcPr>
            <w:tcW w:w="1401" w:type="dxa"/>
          </w:tcPr>
          <w:p w14:paraId="6A304EAA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TL1</w:t>
            </w:r>
          </w:p>
        </w:tc>
        <w:tc>
          <w:tcPr>
            <w:tcW w:w="1557" w:type="dxa"/>
            <w:vAlign w:val="bottom"/>
          </w:tcPr>
          <w:p w14:paraId="5A46BD9A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0.817</w:t>
            </w:r>
          </w:p>
        </w:tc>
        <w:tc>
          <w:tcPr>
            <w:tcW w:w="1401" w:type="dxa"/>
            <w:vMerge w:val="restart"/>
            <w:vAlign w:val="center"/>
          </w:tcPr>
          <w:p w14:paraId="66E4A1B9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C1D1BCF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0.827</w:t>
            </w:r>
          </w:p>
        </w:tc>
        <w:tc>
          <w:tcPr>
            <w:tcW w:w="934" w:type="dxa"/>
            <w:vMerge w:val="restart"/>
            <w:vAlign w:val="center"/>
          </w:tcPr>
          <w:p w14:paraId="33C0B9BA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3A1F335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0.893</w:t>
            </w:r>
          </w:p>
        </w:tc>
        <w:tc>
          <w:tcPr>
            <w:tcW w:w="1168" w:type="dxa"/>
            <w:vMerge w:val="restart"/>
            <w:vAlign w:val="center"/>
          </w:tcPr>
          <w:p w14:paraId="76FBFB89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EDBB51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0.621</w:t>
            </w:r>
          </w:p>
        </w:tc>
        <w:tc>
          <w:tcPr>
            <w:tcW w:w="1155" w:type="dxa"/>
            <w:vAlign w:val="bottom"/>
          </w:tcPr>
          <w:p w14:paraId="2A37F8B4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1.319</w:t>
            </w:r>
          </w:p>
        </w:tc>
      </w:tr>
      <w:tr w:rsidR="00CF6475" w:rsidRPr="00C1350C" w14:paraId="3E2D688A" w14:textId="77777777" w:rsidTr="00F95A6B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14:paraId="618FEC1D" w14:textId="77777777" w:rsidR="00CF6475" w:rsidRPr="00C1350C" w:rsidRDefault="00CF6475" w:rsidP="00617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6961FA96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TL2</w:t>
            </w:r>
          </w:p>
        </w:tc>
        <w:tc>
          <w:tcPr>
            <w:tcW w:w="1557" w:type="dxa"/>
            <w:vAlign w:val="bottom"/>
          </w:tcPr>
          <w:p w14:paraId="6ED73577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0.797</w:t>
            </w:r>
          </w:p>
        </w:tc>
        <w:tc>
          <w:tcPr>
            <w:tcW w:w="1401" w:type="dxa"/>
            <w:vMerge/>
            <w:vAlign w:val="center"/>
          </w:tcPr>
          <w:p w14:paraId="512B026D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14:paraId="7A08F486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vAlign w:val="center"/>
          </w:tcPr>
          <w:p w14:paraId="4499AC38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bottom"/>
          </w:tcPr>
          <w:p w14:paraId="5670BDC7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1.607</w:t>
            </w:r>
          </w:p>
        </w:tc>
      </w:tr>
      <w:tr w:rsidR="00CF6475" w:rsidRPr="00C1350C" w14:paraId="25307C86" w14:textId="77777777" w:rsidTr="00F95A6B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14:paraId="6F104987" w14:textId="77777777" w:rsidR="00CF6475" w:rsidRPr="00C1350C" w:rsidRDefault="00CF6475" w:rsidP="00617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5EE1A040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TL3</w:t>
            </w:r>
          </w:p>
        </w:tc>
        <w:tc>
          <w:tcPr>
            <w:tcW w:w="1557" w:type="dxa"/>
            <w:vAlign w:val="bottom"/>
          </w:tcPr>
          <w:p w14:paraId="10CD99C9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0.810</w:t>
            </w:r>
          </w:p>
        </w:tc>
        <w:tc>
          <w:tcPr>
            <w:tcW w:w="1401" w:type="dxa"/>
            <w:vMerge/>
            <w:vAlign w:val="center"/>
          </w:tcPr>
          <w:p w14:paraId="3A916207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14:paraId="766A6E3F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vAlign w:val="center"/>
          </w:tcPr>
          <w:p w14:paraId="6C146091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bottom"/>
          </w:tcPr>
          <w:p w14:paraId="64C99A47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1.508</w:t>
            </w:r>
          </w:p>
        </w:tc>
      </w:tr>
      <w:tr w:rsidR="00CF6475" w:rsidRPr="00C1350C" w14:paraId="7B6E0E88" w14:textId="77777777" w:rsidTr="00F95A6B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14:paraId="5025D547" w14:textId="77777777" w:rsidR="00CF6475" w:rsidRPr="00C1350C" w:rsidRDefault="00CF6475" w:rsidP="00617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5673F243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TL4</w:t>
            </w:r>
          </w:p>
        </w:tc>
        <w:tc>
          <w:tcPr>
            <w:tcW w:w="1557" w:type="dxa"/>
            <w:vAlign w:val="bottom"/>
          </w:tcPr>
          <w:p w14:paraId="3921DCA4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0.792</w:t>
            </w:r>
          </w:p>
        </w:tc>
        <w:tc>
          <w:tcPr>
            <w:tcW w:w="1401" w:type="dxa"/>
            <w:vMerge/>
            <w:vAlign w:val="center"/>
          </w:tcPr>
          <w:p w14:paraId="631A536C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14:paraId="03FF39E5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vAlign w:val="center"/>
          </w:tcPr>
          <w:p w14:paraId="715CA9A1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bottom"/>
          </w:tcPr>
          <w:p w14:paraId="0AE48279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2.026</w:t>
            </w:r>
          </w:p>
        </w:tc>
      </w:tr>
      <w:tr w:rsidR="00CF6475" w:rsidRPr="00C1350C" w14:paraId="407D46FA" w14:textId="77777777" w:rsidTr="00F95A6B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14:paraId="4830688C" w14:textId="77777777" w:rsidR="00CF6475" w:rsidRPr="00C1350C" w:rsidRDefault="00CF6475" w:rsidP="00617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0427A77E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TL5</w:t>
            </w:r>
          </w:p>
        </w:tc>
        <w:tc>
          <w:tcPr>
            <w:tcW w:w="1557" w:type="dxa"/>
            <w:vAlign w:val="bottom"/>
          </w:tcPr>
          <w:p w14:paraId="00513E15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0.895</w:t>
            </w:r>
          </w:p>
        </w:tc>
        <w:tc>
          <w:tcPr>
            <w:tcW w:w="1401" w:type="dxa"/>
            <w:vMerge/>
            <w:vAlign w:val="center"/>
          </w:tcPr>
          <w:p w14:paraId="47C74CAC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14:paraId="43D5404C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vAlign w:val="center"/>
          </w:tcPr>
          <w:p w14:paraId="6710755B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bottom"/>
          </w:tcPr>
          <w:p w14:paraId="7D73046A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1.561</w:t>
            </w:r>
          </w:p>
        </w:tc>
      </w:tr>
      <w:tr w:rsidR="00CF6475" w:rsidRPr="00C1350C" w14:paraId="3C290844" w14:textId="77777777" w:rsidTr="00F95A6B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14:paraId="2118B106" w14:textId="77777777" w:rsidR="00CF6475" w:rsidRPr="00C1350C" w:rsidRDefault="00CF6475" w:rsidP="00617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4B4C029A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TL6</w:t>
            </w:r>
          </w:p>
        </w:tc>
        <w:tc>
          <w:tcPr>
            <w:tcW w:w="1557" w:type="dxa"/>
            <w:vAlign w:val="bottom"/>
          </w:tcPr>
          <w:p w14:paraId="3E0CBC77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0.919</w:t>
            </w:r>
          </w:p>
        </w:tc>
        <w:tc>
          <w:tcPr>
            <w:tcW w:w="1401" w:type="dxa"/>
            <w:vMerge/>
            <w:vAlign w:val="center"/>
          </w:tcPr>
          <w:p w14:paraId="09A6F800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14:paraId="6584D883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vAlign w:val="center"/>
          </w:tcPr>
          <w:p w14:paraId="3473027E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bottom"/>
          </w:tcPr>
          <w:p w14:paraId="3B335AA4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1.322</w:t>
            </w:r>
          </w:p>
        </w:tc>
      </w:tr>
      <w:tr w:rsidR="00CF6475" w:rsidRPr="00C1350C" w14:paraId="394A6F21" w14:textId="77777777" w:rsidTr="00F95A6B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 w:val="restart"/>
          </w:tcPr>
          <w:p w14:paraId="0D2EE582" w14:textId="77777777" w:rsidR="00CF6475" w:rsidRPr="00C1350C" w:rsidRDefault="00CF6475" w:rsidP="0061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766AB" w14:textId="77777777" w:rsidR="00CF6475" w:rsidRPr="00C1350C" w:rsidRDefault="00CF6475" w:rsidP="0061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AA20A" w14:textId="77777777" w:rsidR="00CF6475" w:rsidRPr="00C1350C" w:rsidRDefault="00CF6475" w:rsidP="00617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70D08" w14:textId="77777777" w:rsidR="00CF6475" w:rsidRPr="00C1350C" w:rsidRDefault="00CF6475" w:rsidP="0061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Digitalization</w:t>
            </w:r>
          </w:p>
        </w:tc>
        <w:tc>
          <w:tcPr>
            <w:tcW w:w="1401" w:type="dxa"/>
          </w:tcPr>
          <w:p w14:paraId="64CBDCF9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DIG1</w:t>
            </w:r>
          </w:p>
        </w:tc>
        <w:tc>
          <w:tcPr>
            <w:tcW w:w="1557" w:type="dxa"/>
            <w:vAlign w:val="bottom"/>
          </w:tcPr>
          <w:p w14:paraId="7BE91A0A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0.739</w:t>
            </w:r>
          </w:p>
        </w:tc>
        <w:tc>
          <w:tcPr>
            <w:tcW w:w="1401" w:type="dxa"/>
            <w:vMerge w:val="restart"/>
            <w:vAlign w:val="center"/>
          </w:tcPr>
          <w:p w14:paraId="3898ECD1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1D914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0.809</w:t>
            </w:r>
          </w:p>
        </w:tc>
        <w:tc>
          <w:tcPr>
            <w:tcW w:w="934" w:type="dxa"/>
            <w:vMerge w:val="restart"/>
            <w:vAlign w:val="center"/>
          </w:tcPr>
          <w:p w14:paraId="70B1B538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22731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0.814</w:t>
            </w:r>
          </w:p>
          <w:p w14:paraId="58267AC3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 w:val="restart"/>
            <w:vAlign w:val="center"/>
          </w:tcPr>
          <w:p w14:paraId="57405D56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9858E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0.601</w:t>
            </w:r>
          </w:p>
        </w:tc>
        <w:tc>
          <w:tcPr>
            <w:tcW w:w="1155" w:type="dxa"/>
            <w:vAlign w:val="bottom"/>
          </w:tcPr>
          <w:p w14:paraId="2E958635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2.190</w:t>
            </w:r>
          </w:p>
        </w:tc>
      </w:tr>
      <w:tr w:rsidR="00CF6475" w:rsidRPr="00C1350C" w14:paraId="2521C969" w14:textId="77777777" w:rsidTr="00F95A6B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14:paraId="77961096" w14:textId="77777777" w:rsidR="00CF6475" w:rsidRPr="00C1350C" w:rsidRDefault="00CF6475" w:rsidP="00617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53075542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DIG2</w:t>
            </w:r>
          </w:p>
        </w:tc>
        <w:tc>
          <w:tcPr>
            <w:tcW w:w="1557" w:type="dxa"/>
            <w:vAlign w:val="bottom"/>
          </w:tcPr>
          <w:p w14:paraId="5B5EAE1A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0.826</w:t>
            </w:r>
          </w:p>
        </w:tc>
        <w:tc>
          <w:tcPr>
            <w:tcW w:w="1401" w:type="dxa"/>
            <w:vMerge/>
            <w:vAlign w:val="center"/>
          </w:tcPr>
          <w:p w14:paraId="5A49EF37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14:paraId="616AEDAA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vAlign w:val="center"/>
          </w:tcPr>
          <w:p w14:paraId="5E2C870C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bottom"/>
          </w:tcPr>
          <w:p w14:paraId="6D45AD99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2.321</w:t>
            </w:r>
          </w:p>
        </w:tc>
      </w:tr>
      <w:tr w:rsidR="00CF6475" w:rsidRPr="00C1350C" w14:paraId="25B6259B" w14:textId="77777777" w:rsidTr="00F95A6B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14:paraId="1C387A51" w14:textId="77777777" w:rsidR="00CF6475" w:rsidRPr="00C1350C" w:rsidRDefault="00CF6475" w:rsidP="00617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3DB93F9B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DIG3</w:t>
            </w:r>
          </w:p>
        </w:tc>
        <w:tc>
          <w:tcPr>
            <w:tcW w:w="1557" w:type="dxa"/>
            <w:vAlign w:val="bottom"/>
          </w:tcPr>
          <w:p w14:paraId="06C9F068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0.857</w:t>
            </w:r>
          </w:p>
        </w:tc>
        <w:tc>
          <w:tcPr>
            <w:tcW w:w="1401" w:type="dxa"/>
            <w:vMerge/>
            <w:vAlign w:val="center"/>
          </w:tcPr>
          <w:p w14:paraId="0C188A1F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14:paraId="24776D8D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vAlign w:val="center"/>
          </w:tcPr>
          <w:p w14:paraId="14B28D19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bottom"/>
          </w:tcPr>
          <w:p w14:paraId="20DBA784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1.563</w:t>
            </w:r>
          </w:p>
        </w:tc>
      </w:tr>
      <w:tr w:rsidR="00CF6475" w:rsidRPr="00C1350C" w14:paraId="69B0EBA3" w14:textId="77777777" w:rsidTr="00F95A6B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14:paraId="57CD7D0E" w14:textId="77777777" w:rsidR="00CF6475" w:rsidRPr="00C1350C" w:rsidRDefault="00CF6475" w:rsidP="00617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01436273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DIG4</w:t>
            </w:r>
          </w:p>
        </w:tc>
        <w:tc>
          <w:tcPr>
            <w:tcW w:w="1557" w:type="dxa"/>
            <w:vAlign w:val="bottom"/>
          </w:tcPr>
          <w:p w14:paraId="11247985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0.794</w:t>
            </w:r>
          </w:p>
        </w:tc>
        <w:tc>
          <w:tcPr>
            <w:tcW w:w="1401" w:type="dxa"/>
            <w:vMerge/>
            <w:vAlign w:val="center"/>
          </w:tcPr>
          <w:p w14:paraId="3F56AF72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14:paraId="7B957C5E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vAlign w:val="center"/>
          </w:tcPr>
          <w:p w14:paraId="30D1237A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bottom"/>
          </w:tcPr>
          <w:p w14:paraId="624AC693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1.439</w:t>
            </w:r>
          </w:p>
        </w:tc>
      </w:tr>
      <w:tr w:rsidR="00CF6475" w:rsidRPr="00C1350C" w14:paraId="3BD0772A" w14:textId="77777777" w:rsidTr="00F95A6B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14:paraId="434CBE2E" w14:textId="77777777" w:rsidR="00CF6475" w:rsidRPr="00C1350C" w:rsidRDefault="00CF6475" w:rsidP="00617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7228CF1D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DIG5</w:t>
            </w:r>
          </w:p>
        </w:tc>
        <w:tc>
          <w:tcPr>
            <w:tcW w:w="1557" w:type="dxa"/>
            <w:vAlign w:val="bottom"/>
          </w:tcPr>
          <w:p w14:paraId="229E74A9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0.783</w:t>
            </w:r>
          </w:p>
        </w:tc>
        <w:tc>
          <w:tcPr>
            <w:tcW w:w="1401" w:type="dxa"/>
            <w:vMerge/>
            <w:vAlign w:val="center"/>
          </w:tcPr>
          <w:p w14:paraId="33EE4B3E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14:paraId="57C946D0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vAlign w:val="center"/>
          </w:tcPr>
          <w:p w14:paraId="5FAE89BB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bottom"/>
          </w:tcPr>
          <w:p w14:paraId="45E6A18D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1.313</w:t>
            </w:r>
          </w:p>
        </w:tc>
      </w:tr>
      <w:tr w:rsidR="00CF6475" w:rsidRPr="00C1350C" w14:paraId="47CA1526" w14:textId="77777777" w:rsidTr="00F95A6B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 w:val="restart"/>
          </w:tcPr>
          <w:p w14:paraId="47785109" w14:textId="77777777" w:rsidR="00CF6475" w:rsidRPr="00C1350C" w:rsidRDefault="00CF6475" w:rsidP="0061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9AABF" w14:textId="77777777" w:rsidR="00CF6475" w:rsidRPr="00C1350C" w:rsidRDefault="00CF6475" w:rsidP="00617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8517A" w14:textId="77777777" w:rsidR="00CF6475" w:rsidRPr="00C1350C" w:rsidRDefault="00CF6475" w:rsidP="0061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Operational Efficiency</w:t>
            </w:r>
          </w:p>
        </w:tc>
        <w:tc>
          <w:tcPr>
            <w:tcW w:w="1401" w:type="dxa"/>
          </w:tcPr>
          <w:p w14:paraId="104AAB56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OE1</w:t>
            </w:r>
          </w:p>
        </w:tc>
        <w:tc>
          <w:tcPr>
            <w:tcW w:w="1557" w:type="dxa"/>
            <w:vAlign w:val="bottom"/>
          </w:tcPr>
          <w:p w14:paraId="1B9BB904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0.832</w:t>
            </w:r>
          </w:p>
        </w:tc>
        <w:tc>
          <w:tcPr>
            <w:tcW w:w="1401" w:type="dxa"/>
            <w:vMerge w:val="restart"/>
          </w:tcPr>
          <w:p w14:paraId="40159FD3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14589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5511D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5B627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0.781</w:t>
            </w:r>
          </w:p>
        </w:tc>
        <w:tc>
          <w:tcPr>
            <w:tcW w:w="934" w:type="dxa"/>
            <w:vMerge w:val="restart"/>
          </w:tcPr>
          <w:p w14:paraId="7299D04E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92DE2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20028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CDC31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0.820</w:t>
            </w:r>
          </w:p>
        </w:tc>
        <w:tc>
          <w:tcPr>
            <w:tcW w:w="1168" w:type="dxa"/>
            <w:vMerge w:val="restart"/>
            <w:vAlign w:val="center"/>
          </w:tcPr>
          <w:p w14:paraId="3AE81F97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0AAE2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0.612</w:t>
            </w:r>
          </w:p>
        </w:tc>
        <w:tc>
          <w:tcPr>
            <w:tcW w:w="1155" w:type="dxa"/>
            <w:vAlign w:val="bottom"/>
          </w:tcPr>
          <w:p w14:paraId="7878A7CB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2.171</w:t>
            </w:r>
          </w:p>
        </w:tc>
      </w:tr>
      <w:tr w:rsidR="00CF6475" w:rsidRPr="00C1350C" w14:paraId="07F63465" w14:textId="77777777" w:rsidTr="00F95A6B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14:paraId="2E9A3D21" w14:textId="77777777" w:rsidR="00CF6475" w:rsidRPr="00C1350C" w:rsidRDefault="00CF6475" w:rsidP="00617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6E27EB29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OE2</w:t>
            </w:r>
          </w:p>
        </w:tc>
        <w:tc>
          <w:tcPr>
            <w:tcW w:w="1557" w:type="dxa"/>
            <w:vAlign w:val="bottom"/>
          </w:tcPr>
          <w:p w14:paraId="0C756B60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0.881</w:t>
            </w:r>
          </w:p>
        </w:tc>
        <w:tc>
          <w:tcPr>
            <w:tcW w:w="1401" w:type="dxa"/>
            <w:vMerge/>
          </w:tcPr>
          <w:p w14:paraId="0FA4EF82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vMerge/>
          </w:tcPr>
          <w:p w14:paraId="45851974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vAlign w:val="center"/>
          </w:tcPr>
          <w:p w14:paraId="1E2E5F12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bottom"/>
          </w:tcPr>
          <w:p w14:paraId="7401E68A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1.552</w:t>
            </w:r>
          </w:p>
        </w:tc>
      </w:tr>
      <w:tr w:rsidR="00CF6475" w:rsidRPr="00C1350C" w14:paraId="4B4DCCDD" w14:textId="77777777" w:rsidTr="00F95A6B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14:paraId="0B44CEB3" w14:textId="77777777" w:rsidR="00CF6475" w:rsidRPr="00C1350C" w:rsidRDefault="00CF6475" w:rsidP="00617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69BA71DB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OE3</w:t>
            </w:r>
          </w:p>
        </w:tc>
        <w:tc>
          <w:tcPr>
            <w:tcW w:w="1557" w:type="dxa"/>
            <w:vAlign w:val="bottom"/>
          </w:tcPr>
          <w:p w14:paraId="30AECDAE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0.780</w:t>
            </w:r>
          </w:p>
        </w:tc>
        <w:tc>
          <w:tcPr>
            <w:tcW w:w="1401" w:type="dxa"/>
            <w:vMerge/>
          </w:tcPr>
          <w:p w14:paraId="3D154E00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vMerge/>
          </w:tcPr>
          <w:p w14:paraId="755E1BE8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vAlign w:val="center"/>
          </w:tcPr>
          <w:p w14:paraId="36617F2E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bottom"/>
          </w:tcPr>
          <w:p w14:paraId="5558D0C4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1.672</w:t>
            </w:r>
          </w:p>
        </w:tc>
      </w:tr>
      <w:tr w:rsidR="00CF6475" w:rsidRPr="00C1350C" w14:paraId="761ADA83" w14:textId="77777777" w:rsidTr="00F95A6B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14:paraId="02B91614" w14:textId="77777777" w:rsidR="00CF6475" w:rsidRPr="00C1350C" w:rsidRDefault="00CF6475" w:rsidP="00617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11909DF0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OE4</w:t>
            </w:r>
          </w:p>
        </w:tc>
        <w:tc>
          <w:tcPr>
            <w:tcW w:w="1557" w:type="dxa"/>
            <w:vAlign w:val="bottom"/>
          </w:tcPr>
          <w:p w14:paraId="7407BB28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0.815</w:t>
            </w:r>
          </w:p>
        </w:tc>
        <w:tc>
          <w:tcPr>
            <w:tcW w:w="1401" w:type="dxa"/>
            <w:vMerge/>
          </w:tcPr>
          <w:p w14:paraId="67A3DC7F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vMerge/>
          </w:tcPr>
          <w:p w14:paraId="144EF4CB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vAlign w:val="center"/>
          </w:tcPr>
          <w:p w14:paraId="3411BE81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bottom"/>
          </w:tcPr>
          <w:p w14:paraId="27C61B87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1.321</w:t>
            </w:r>
          </w:p>
        </w:tc>
      </w:tr>
      <w:tr w:rsidR="00CF6475" w:rsidRPr="00C1350C" w14:paraId="52BC126A" w14:textId="77777777" w:rsidTr="00F95A6B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vMerge/>
          </w:tcPr>
          <w:p w14:paraId="7F3DD6F0" w14:textId="77777777" w:rsidR="00CF6475" w:rsidRPr="00C1350C" w:rsidRDefault="00CF6475" w:rsidP="00617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026B9F11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OE5</w:t>
            </w:r>
          </w:p>
        </w:tc>
        <w:tc>
          <w:tcPr>
            <w:tcW w:w="1557" w:type="dxa"/>
            <w:vAlign w:val="bottom"/>
          </w:tcPr>
          <w:p w14:paraId="75C1F59C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0.893</w:t>
            </w:r>
          </w:p>
        </w:tc>
        <w:tc>
          <w:tcPr>
            <w:tcW w:w="1401" w:type="dxa"/>
            <w:vMerge/>
          </w:tcPr>
          <w:p w14:paraId="2CF868D9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vMerge/>
          </w:tcPr>
          <w:p w14:paraId="50DB0B19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vAlign w:val="center"/>
          </w:tcPr>
          <w:p w14:paraId="7E4595BF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bottom"/>
          </w:tcPr>
          <w:p w14:paraId="4E8EAE28" w14:textId="77777777" w:rsidR="00CF6475" w:rsidRPr="00C1350C" w:rsidRDefault="00CF6475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1.119</w:t>
            </w:r>
          </w:p>
        </w:tc>
      </w:tr>
    </w:tbl>
    <w:p w14:paraId="141B5D34" w14:textId="30B53811" w:rsidR="00CF6475" w:rsidRPr="00C1350C" w:rsidRDefault="00CF6475" w:rsidP="0061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The assessment of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discriminant validity</w:t>
      </w:r>
      <w:r w:rsidR="00FE57FC" w:rsidRPr="00C1350C">
        <w:rPr>
          <w:rFonts w:ascii="Times New Roman" w:eastAsia="Times New Roman" w:hAnsi="Times New Roman" w:cs="Times New Roman"/>
          <w:sz w:val="24"/>
          <w:szCs w:val="24"/>
        </w:rPr>
        <w:t xml:space="preserve"> via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Heterotrait-Monotrait</w:t>
      </w:r>
      <w:proofErr w:type="spellEnd"/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(HTMT) ratio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="00F7122B">
        <w:rPr>
          <w:rFonts w:ascii="Times New Roman" w:eastAsia="Times New Roman" w:hAnsi="Times New Roman" w:cs="Times New Roman"/>
          <w:bCs/>
          <w:sz w:val="24"/>
          <w:szCs w:val="24"/>
        </w:rPr>
        <w:t>Fornell</w:t>
      </w:r>
      <w:proofErr w:type="spellEnd"/>
      <w:r w:rsidR="00F7122B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proofErr w:type="spellStart"/>
      <w:r w:rsidR="00F7122B">
        <w:rPr>
          <w:rFonts w:ascii="Times New Roman" w:eastAsia="Times New Roman" w:hAnsi="Times New Roman" w:cs="Times New Roman"/>
          <w:bCs/>
          <w:sz w:val="24"/>
          <w:szCs w:val="24"/>
        </w:rPr>
        <w:t>Larcker</w:t>
      </w:r>
      <w:proofErr w:type="spellEnd"/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criterion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7FC" w:rsidRPr="00C1350C">
        <w:rPr>
          <w:rFonts w:ascii="Times New Roman" w:eastAsia="Times New Roman" w:hAnsi="Times New Roman" w:cs="Times New Roman"/>
          <w:sz w:val="24"/>
          <w:szCs w:val="24"/>
        </w:rPr>
        <w:t>reveals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7FC" w:rsidRPr="00C1350C">
        <w:rPr>
          <w:rFonts w:ascii="Times New Roman" w:eastAsia="Times New Roman" w:hAnsi="Times New Roman" w:cs="Times New Roman"/>
          <w:sz w:val="24"/>
          <w:szCs w:val="24"/>
        </w:rPr>
        <w:t>that the constructs in this research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sufficiently </w:t>
      </w:r>
      <w:r w:rsidR="00FE57FC" w:rsidRPr="00C1350C">
        <w:rPr>
          <w:rFonts w:ascii="Times New Roman" w:eastAsia="Times New Roman" w:hAnsi="Times New Roman" w:cs="Times New Roman"/>
          <w:bCs/>
          <w:sz w:val="24"/>
          <w:szCs w:val="24"/>
        </w:rPr>
        <w:t>different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. In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Table III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, the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HTMT values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for all construct pairs </w:t>
      </w:r>
      <w:r w:rsidR="00FE57FC" w:rsidRPr="00C1350C">
        <w:rPr>
          <w:rFonts w:ascii="Times New Roman" w:eastAsia="Times New Roman" w:hAnsi="Times New Roman" w:cs="Times New Roman"/>
          <w:sz w:val="24"/>
          <w:szCs w:val="24"/>
        </w:rPr>
        <w:t>are below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0.85 </w:t>
      </w:r>
      <w:r w:rsidR="007E15F4" w:rsidRPr="00C1350C">
        <w:rPr>
          <w:rFonts w:ascii="Times New Roman" w:eastAsia="Times New Roman" w:hAnsi="Times New Roman" w:cs="Times New Roman"/>
          <w:bCs/>
          <w:sz w:val="24"/>
          <w:szCs w:val="24"/>
        </w:rPr>
        <w:t>thresholds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(TL-DIG =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0.618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, TL-OE =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0.603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, DIG-OE =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0.689</w:t>
      </w:r>
      <w:r w:rsidR="00FE57FC" w:rsidRPr="00C1350C">
        <w:rPr>
          <w:rFonts w:ascii="Times New Roman" w:eastAsia="Times New Roman" w:hAnsi="Times New Roman" w:cs="Times New Roman"/>
          <w:sz w:val="24"/>
          <w:szCs w:val="24"/>
        </w:rPr>
        <w:t xml:space="preserve">), demonstrating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each construct measures a unique </w:t>
      </w:r>
      <w:r w:rsidR="00FE57FC" w:rsidRPr="00C1350C">
        <w:rPr>
          <w:rFonts w:ascii="Times New Roman" w:eastAsia="Times New Roman" w:hAnsi="Times New Roman" w:cs="Times New Roman"/>
          <w:sz w:val="24"/>
          <w:szCs w:val="24"/>
        </w:rPr>
        <w:t xml:space="preserve">result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and does not overlap with </w:t>
      </w:r>
      <w:r w:rsidR="009501A2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57FC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01A2">
        <w:rPr>
          <w:rFonts w:ascii="Times New Roman" w:eastAsia="Times New Roman" w:hAnsi="Times New Roman" w:cs="Times New Roman"/>
          <w:sz w:val="24"/>
          <w:szCs w:val="24"/>
        </w:rPr>
        <w:t>others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. This </w:t>
      </w:r>
      <w:r w:rsidR="00FE57FC" w:rsidRPr="00C1350C">
        <w:rPr>
          <w:rFonts w:ascii="Times New Roman" w:eastAsia="Times New Roman" w:hAnsi="Times New Roman" w:cs="Times New Roman"/>
          <w:sz w:val="24"/>
          <w:szCs w:val="24"/>
        </w:rPr>
        <w:t>helps to evaluate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transformational leadership, digitalization, and operational efficiency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are conceptually and </w:t>
      </w:r>
      <w:r w:rsidR="00831CFC" w:rsidRPr="00C1350C">
        <w:rPr>
          <w:rFonts w:ascii="Times New Roman" w:eastAsia="Times New Roman" w:hAnsi="Times New Roman" w:cs="Times New Roman"/>
          <w:sz w:val="24"/>
          <w:szCs w:val="24"/>
        </w:rPr>
        <w:t>theoretically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060A" w:rsidRPr="00C1350C">
        <w:rPr>
          <w:rFonts w:ascii="Times New Roman" w:eastAsia="Times New Roman" w:hAnsi="Times New Roman" w:cs="Times New Roman"/>
          <w:sz w:val="24"/>
          <w:szCs w:val="24"/>
        </w:rPr>
        <w:t>distinct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D34E8E" w14:textId="0514E30C" w:rsidR="00CF6475" w:rsidRPr="00C1350C" w:rsidRDefault="001E5AFA" w:rsidP="0061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50C">
        <w:rPr>
          <w:rFonts w:ascii="Times New Roman" w:eastAsia="Times New Roman" w:hAnsi="Times New Roman" w:cs="Times New Roman"/>
          <w:sz w:val="24"/>
          <w:szCs w:val="24"/>
        </w:rPr>
        <w:t>In the same way</w:t>
      </w:r>
      <w:r w:rsidR="00CF6475" w:rsidRPr="00C135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F6475" w:rsidRPr="00C1350C">
        <w:rPr>
          <w:rFonts w:ascii="Times New Roman" w:eastAsia="Times New Roman" w:hAnsi="Times New Roman" w:cs="Times New Roman"/>
          <w:bCs/>
          <w:sz w:val="24"/>
          <w:szCs w:val="24"/>
        </w:rPr>
        <w:t>Table IV (</w:t>
      </w:r>
      <w:proofErr w:type="spellStart"/>
      <w:r w:rsidR="00F7122B">
        <w:rPr>
          <w:rFonts w:ascii="Times New Roman" w:eastAsia="Times New Roman" w:hAnsi="Times New Roman" w:cs="Times New Roman"/>
          <w:bCs/>
          <w:sz w:val="24"/>
          <w:szCs w:val="24"/>
        </w:rPr>
        <w:t>Fornell</w:t>
      </w:r>
      <w:proofErr w:type="spellEnd"/>
      <w:r w:rsidR="00F7122B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proofErr w:type="spellStart"/>
      <w:r w:rsidR="00F7122B">
        <w:rPr>
          <w:rFonts w:ascii="Times New Roman" w:eastAsia="Times New Roman" w:hAnsi="Times New Roman" w:cs="Times New Roman"/>
          <w:bCs/>
          <w:sz w:val="24"/>
          <w:szCs w:val="24"/>
        </w:rPr>
        <w:t>Larcker</w:t>
      </w:r>
      <w:proofErr w:type="spellEnd"/>
      <w:r w:rsidR="00CF6475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criterion)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5F4" w:rsidRPr="00C1350C">
        <w:rPr>
          <w:rFonts w:ascii="Times New Roman" w:eastAsia="Times New Roman" w:hAnsi="Times New Roman" w:cs="Times New Roman"/>
          <w:sz w:val="24"/>
          <w:szCs w:val="24"/>
        </w:rPr>
        <w:t>assists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CF6475" w:rsidRPr="00C1350C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>istinct</w:t>
      </w:r>
      <w:r w:rsidR="00CF6475" w:rsidRPr="00C1350C">
        <w:rPr>
          <w:rFonts w:ascii="Times New Roman" w:eastAsia="Times New Roman" w:hAnsi="Times New Roman" w:cs="Times New Roman"/>
          <w:sz w:val="24"/>
          <w:szCs w:val="24"/>
        </w:rPr>
        <w:t xml:space="preserve"> validity by showing that the </w:t>
      </w:r>
      <w:r w:rsidR="00CF6475" w:rsidRPr="00C1350C">
        <w:rPr>
          <w:rFonts w:ascii="Times New Roman" w:eastAsia="Times New Roman" w:hAnsi="Times New Roman" w:cs="Times New Roman"/>
          <w:bCs/>
          <w:sz w:val="24"/>
          <w:szCs w:val="24"/>
        </w:rPr>
        <w:t>square root of the AVE (diagonal values)</w:t>
      </w:r>
      <w:r w:rsidR="00CF6475" w:rsidRPr="00C1350C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>higher</w:t>
      </w:r>
      <w:r w:rsidR="00CF6475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than the correlation values between constructs. For example, the square root of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TL’s AVE (0.621) is larger</w:t>
      </w:r>
      <w:r w:rsidR="00CF6475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than its correlations with DIG (0.671) and OE (0.592)</w:t>
      </w:r>
      <w:r w:rsidR="00CF6475" w:rsidRPr="00C1350C">
        <w:rPr>
          <w:rFonts w:ascii="Times New Roman" w:eastAsia="Times New Roman" w:hAnsi="Times New Roman" w:cs="Times New Roman"/>
          <w:sz w:val="24"/>
          <w:szCs w:val="24"/>
        </w:rPr>
        <w:t>.</w:t>
      </w:r>
      <w:r w:rsidR="007E15F4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>Similarly</w:t>
      </w:r>
      <w:r w:rsidR="00CF6475" w:rsidRPr="00C135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F6475" w:rsidRPr="00C1350C">
        <w:rPr>
          <w:rFonts w:ascii="Times New Roman" w:eastAsia="Times New Roman" w:hAnsi="Times New Roman" w:cs="Times New Roman"/>
          <w:bCs/>
          <w:sz w:val="24"/>
          <w:szCs w:val="24"/>
        </w:rPr>
        <w:t>DIG’s AVE (0.</w:t>
      </w:r>
      <w:r w:rsidR="00793A65" w:rsidRPr="00C1350C">
        <w:rPr>
          <w:rFonts w:ascii="Times New Roman" w:eastAsia="Times New Roman" w:hAnsi="Times New Roman" w:cs="Times New Roman"/>
          <w:bCs/>
          <w:sz w:val="24"/>
          <w:szCs w:val="24"/>
        </w:rPr>
        <w:t>629) and OE’s AVE (0.658) surpass</w:t>
      </w:r>
      <w:r w:rsidR="00CF6475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the</w:t>
      </w:r>
      <w:r w:rsidR="00793A65" w:rsidRPr="00C1350C">
        <w:rPr>
          <w:rFonts w:ascii="Times New Roman" w:eastAsia="Times New Roman" w:hAnsi="Times New Roman" w:cs="Times New Roman"/>
          <w:bCs/>
          <w:sz w:val="24"/>
          <w:szCs w:val="24"/>
        </w:rPr>
        <w:t>ir respective correlation parameters</w:t>
      </w:r>
      <w:r w:rsidR="00CF6475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with other constructs</w:t>
      </w:r>
      <w:r w:rsidR="00CF6475" w:rsidRPr="00C135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93A65" w:rsidRPr="00C1350C">
        <w:rPr>
          <w:rFonts w:ascii="Times New Roman" w:eastAsia="Times New Roman" w:hAnsi="Times New Roman" w:cs="Times New Roman"/>
          <w:sz w:val="24"/>
          <w:szCs w:val="24"/>
        </w:rPr>
        <w:t>believing</w:t>
      </w:r>
      <w:r w:rsidR="00CF6475" w:rsidRPr="00C1350C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793A65" w:rsidRPr="00C1350C">
        <w:rPr>
          <w:rFonts w:ascii="Times New Roman" w:eastAsia="Times New Roman" w:hAnsi="Times New Roman" w:cs="Times New Roman"/>
          <w:sz w:val="24"/>
          <w:szCs w:val="24"/>
        </w:rPr>
        <w:t xml:space="preserve">hat each construct demonstrates more variance with their indicators than with </w:t>
      </w:r>
      <w:r w:rsidR="00CF6475" w:rsidRPr="00C1350C">
        <w:rPr>
          <w:rFonts w:ascii="Times New Roman" w:eastAsia="Times New Roman" w:hAnsi="Times New Roman" w:cs="Times New Roman"/>
          <w:sz w:val="24"/>
          <w:szCs w:val="24"/>
        </w:rPr>
        <w:t xml:space="preserve">other constructs. These </w:t>
      </w:r>
      <w:r w:rsidR="00793A65" w:rsidRPr="00C1350C">
        <w:rPr>
          <w:rFonts w:ascii="Times New Roman" w:eastAsia="Times New Roman" w:hAnsi="Times New Roman" w:cs="Times New Roman"/>
          <w:sz w:val="24"/>
          <w:szCs w:val="24"/>
        </w:rPr>
        <w:t>outcomes</w:t>
      </w:r>
      <w:r w:rsidR="00CF6475" w:rsidRPr="00C1350C">
        <w:rPr>
          <w:rFonts w:ascii="Times New Roman" w:eastAsia="Times New Roman" w:hAnsi="Times New Roman" w:cs="Times New Roman"/>
          <w:sz w:val="24"/>
          <w:szCs w:val="24"/>
        </w:rPr>
        <w:t xml:space="preserve"> validate the </w:t>
      </w:r>
      <w:r w:rsidR="00793A65" w:rsidRPr="00C1350C">
        <w:rPr>
          <w:rFonts w:ascii="Times New Roman" w:eastAsia="Times New Roman" w:hAnsi="Times New Roman" w:cs="Times New Roman"/>
          <w:sz w:val="24"/>
          <w:szCs w:val="24"/>
        </w:rPr>
        <w:t xml:space="preserve">ability of the model to make </w:t>
      </w:r>
      <w:r w:rsidR="007E15F4" w:rsidRPr="00C1350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793A65" w:rsidRPr="00C1350C">
        <w:rPr>
          <w:rFonts w:ascii="Times New Roman" w:eastAsia="Times New Roman" w:hAnsi="Times New Roman" w:cs="Times New Roman"/>
          <w:sz w:val="24"/>
          <w:szCs w:val="24"/>
        </w:rPr>
        <w:t>difference</w:t>
      </w:r>
      <w:r w:rsidR="00CF6475" w:rsidRPr="00C1350C">
        <w:rPr>
          <w:rFonts w:ascii="Times New Roman" w:eastAsia="Times New Roman" w:hAnsi="Times New Roman" w:cs="Times New Roman"/>
          <w:sz w:val="24"/>
          <w:szCs w:val="24"/>
        </w:rPr>
        <w:t xml:space="preserve"> between </w:t>
      </w:r>
      <w:r w:rsidR="00CF6475" w:rsidRPr="00C1350C">
        <w:rPr>
          <w:rFonts w:ascii="Times New Roman" w:eastAsia="Times New Roman" w:hAnsi="Times New Roman" w:cs="Times New Roman"/>
          <w:bCs/>
          <w:sz w:val="24"/>
          <w:szCs w:val="24"/>
        </w:rPr>
        <w:t>leadership, digitalization, and efficiency</w:t>
      </w:r>
      <w:r w:rsidR="00CF6475" w:rsidRPr="00C1350C">
        <w:rPr>
          <w:rFonts w:ascii="Times New Roman" w:eastAsia="Times New Roman" w:hAnsi="Times New Roman" w:cs="Times New Roman"/>
          <w:sz w:val="24"/>
          <w:szCs w:val="24"/>
        </w:rPr>
        <w:t>, ensuring the study's findings</w:t>
      </w:r>
      <w:r w:rsidR="000C5B5E" w:rsidRPr="00C1350C">
        <w:rPr>
          <w:rFonts w:ascii="Times New Roman" w:eastAsia="Times New Roman" w:hAnsi="Times New Roman" w:cs="Times New Roman"/>
          <w:sz w:val="24"/>
          <w:szCs w:val="24"/>
        </w:rPr>
        <w:t xml:space="preserve"> are efficient</w:t>
      </w:r>
      <w:r w:rsidR="00CF6475" w:rsidRPr="00C135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79A667" w14:textId="2D0229A2" w:rsidR="00CF6475" w:rsidRPr="00C1350C" w:rsidRDefault="00CF6475" w:rsidP="00617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350C">
        <w:rPr>
          <w:rFonts w:ascii="Times New Roman" w:hAnsi="Times New Roman" w:cs="Times New Roman"/>
          <w:b/>
          <w:color w:val="000000"/>
          <w:sz w:val="24"/>
          <w:szCs w:val="24"/>
        </w:rPr>
        <w:t>Table III</w:t>
      </w:r>
      <w:r w:rsidR="00A27B7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C135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1350C">
        <w:rPr>
          <w:rFonts w:ascii="Times New Roman" w:hAnsi="Times New Roman" w:cs="Times New Roman"/>
          <w:b/>
          <w:color w:val="000000"/>
          <w:sz w:val="24"/>
          <w:szCs w:val="24"/>
        </w:rPr>
        <w:t>Heterotrait-Monotrait</w:t>
      </w:r>
      <w:proofErr w:type="spellEnd"/>
      <w:r w:rsidRPr="00C135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ratio (HTMT) matrix</w:t>
      </w:r>
    </w:p>
    <w:tbl>
      <w:tblPr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8"/>
        <w:gridCol w:w="2074"/>
        <w:gridCol w:w="2074"/>
        <w:gridCol w:w="2074"/>
      </w:tblGrid>
      <w:tr w:rsidR="00CF6475" w:rsidRPr="00C1350C" w14:paraId="53511DFE" w14:textId="77777777" w:rsidTr="00F95A6B">
        <w:trPr>
          <w:trHeight w:val="239"/>
        </w:trPr>
        <w:tc>
          <w:tcPr>
            <w:tcW w:w="2928" w:type="dxa"/>
          </w:tcPr>
          <w:p w14:paraId="1EF1B156" w14:textId="77777777" w:rsidR="00CF6475" w:rsidRPr="00C1350C" w:rsidRDefault="00CF6475" w:rsidP="0061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14:paraId="392CE3A5" w14:textId="77777777" w:rsidR="00CF6475" w:rsidRPr="00C1350C" w:rsidRDefault="00CF6475" w:rsidP="0061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2074" w:type="dxa"/>
          </w:tcPr>
          <w:p w14:paraId="0A25FBA6" w14:textId="77777777" w:rsidR="00CF6475" w:rsidRPr="00C1350C" w:rsidRDefault="00CF6475" w:rsidP="0061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b/>
                <w:sz w:val="24"/>
                <w:szCs w:val="24"/>
              </w:rPr>
              <w:t>DIG</w:t>
            </w:r>
          </w:p>
        </w:tc>
        <w:tc>
          <w:tcPr>
            <w:tcW w:w="2074" w:type="dxa"/>
          </w:tcPr>
          <w:p w14:paraId="6E33C673" w14:textId="77777777" w:rsidR="00CF6475" w:rsidRPr="00C1350C" w:rsidRDefault="00CF6475" w:rsidP="0061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b/>
                <w:sz w:val="24"/>
                <w:szCs w:val="24"/>
              </w:rPr>
              <w:t>OE</w:t>
            </w:r>
          </w:p>
        </w:tc>
      </w:tr>
      <w:tr w:rsidR="00CF6475" w:rsidRPr="00C1350C" w14:paraId="24A80C96" w14:textId="77777777" w:rsidTr="00F95A6B">
        <w:trPr>
          <w:trHeight w:val="239"/>
        </w:trPr>
        <w:tc>
          <w:tcPr>
            <w:tcW w:w="2928" w:type="dxa"/>
          </w:tcPr>
          <w:p w14:paraId="69F8689F" w14:textId="77777777" w:rsidR="00CF6475" w:rsidRPr="00C1350C" w:rsidRDefault="00CF6475" w:rsidP="0061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2074" w:type="dxa"/>
          </w:tcPr>
          <w:p w14:paraId="79D2834F" w14:textId="77777777" w:rsidR="00CF6475" w:rsidRPr="00C1350C" w:rsidRDefault="00CF6475" w:rsidP="0061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1C046EF4" w14:textId="77777777" w:rsidR="00CF6475" w:rsidRPr="00C1350C" w:rsidRDefault="00CF6475" w:rsidP="0061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712146DA" w14:textId="77777777" w:rsidR="00CF6475" w:rsidRPr="00C1350C" w:rsidRDefault="00CF6475" w:rsidP="0061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475" w:rsidRPr="00C1350C" w14:paraId="0CA7BAE7" w14:textId="77777777" w:rsidTr="00F95A6B">
        <w:trPr>
          <w:trHeight w:val="253"/>
        </w:trPr>
        <w:tc>
          <w:tcPr>
            <w:tcW w:w="2928" w:type="dxa"/>
          </w:tcPr>
          <w:p w14:paraId="5DF7A5D7" w14:textId="77777777" w:rsidR="00CF6475" w:rsidRPr="00C1350C" w:rsidRDefault="00CF6475" w:rsidP="0061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b/>
                <w:sz w:val="24"/>
                <w:szCs w:val="24"/>
              </w:rPr>
              <w:t>DIG</w:t>
            </w:r>
          </w:p>
        </w:tc>
        <w:tc>
          <w:tcPr>
            <w:tcW w:w="2074" w:type="dxa"/>
          </w:tcPr>
          <w:p w14:paraId="00A210A9" w14:textId="77777777" w:rsidR="00CF6475" w:rsidRPr="00C1350C" w:rsidRDefault="00CF6475" w:rsidP="0061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0.618</w:t>
            </w:r>
          </w:p>
        </w:tc>
        <w:tc>
          <w:tcPr>
            <w:tcW w:w="2074" w:type="dxa"/>
          </w:tcPr>
          <w:p w14:paraId="6465D7EB" w14:textId="77777777" w:rsidR="00CF6475" w:rsidRPr="00C1350C" w:rsidRDefault="00CF6475" w:rsidP="0061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321938E0" w14:textId="77777777" w:rsidR="00CF6475" w:rsidRPr="00C1350C" w:rsidRDefault="00CF6475" w:rsidP="0061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475" w:rsidRPr="00C1350C" w14:paraId="0A131050" w14:textId="77777777" w:rsidTr="00F95A6B">
        <w:trPr>
          <w:trHeight w:val="239"/>
        </w:trPr>
        <w:tc>
          <w:tcPr>
            <w:tcW w:w="2928" w:type="dxa"/>
          </w:tcPr>
          <w:p w14:paraId="19B9D503" w14:textId="77777777" w:rsidR="00CF6475" w:rsidRPr="00C1350C" w:rsidRDefault="00CF6475" w:rsidP="0061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b/>
                <w:sz w:val="24"/>
                <w:szCs w:val="24"/>
              </w:rPr>
              <w:t>OE</w:t>
            </w:r>
          </w:p>
        </w:tc>
        <w:tc>
          <w:tcPr>
            <w:tcW w:w="2074" w:type="dxa"/>
          </w:tcPr>
          <w:p w14:paraId="092D8433" w14:textId="77777777" w:rsidR="00CF6475" w:rsidRPr="00C1350C" w:rsidRDefault="00CF6475" w:rsidP="0061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0.603</w:t>
            </w:r>
          </w:p>
        </w:tc>
        <w:tc>
          <w:tcPr>
            <w:tcW w:w="2074" w:type="dxa"/>
          </w:tcPr>
          <w:p w14:paraId="32353D2B" w14:textId="77777777" w:rsidR="00CF6475" w:rsidRPr="00C1350C" w:rsidRDefault="00CF6475" w:rsidP="0061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0.689</w:t>
            </w:r>
          </w:p>
        </w:tc>
        <w:tc>
          <w:tcPr>
            <w:tcW w:w="2074" w:type="dxa"/>
          </w:tcPr>
          <w:p w14:paraId="3F786DA4" w14:textId="77777777" w:rsidR="00CF6475" w:rsidRPr="00C1350C" w:rsidRDefault="00CF6475" w:rsidP="0061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65777A" w14:textId="77777777" w:rsidR="00CF6475" w:rsidRPr="00C1350C" w:rsidRDefault="00CF6475" w:rsidP="00617A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A52F75" w14:textId="32A95CA4" w:rsidR="00CF6475" w:rsidRPr="00C1350C" w:rsidRDefault="00CF6475" w:rsidP="00617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350C">
        <w:rPr>
          <w:rFonts w:ascii="Times New Roman" w:hAnsi="Times New Roman" w:cs="Times New Roman"/>
          <w:b/>
          <w:color w:val="000000"/>
          <w:sz w:val="24"/>
          <w:szCs w:val="24"/>
        </w:rPr>
        <w:t>Table IV</w:t>
      </w:r>
      <w:r w:rsidR="00A27B7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C135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Farnell–</w:t>
      </w:r>
      <w:proofErr w:type="spellStart"/>
      <w:r w:rsidRPr="00C1350C">
        <w:rPr>
          <w:rFonts w:ascii="Times New Roman" w:hAnsi="Times New Roman" w:cs="Times New Roman"/>
          <w:b/>
          <w:color w:val="000000"/>
          <w:sz w:val="24"/>
          <w:szCs w:val="24"/>
        </w:rPr>
        <w:t>Larcker</w:t>
      </w:r>
      <w:proofErr w:type="spellEnd"/>
      <w:r w:rsidRPr="00C135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criterion matrix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7"/>
        <w:gridCol w:w="2081"/>
        <w:gridCol w:w="2081"/>
        <w:gridCol w:w="2081"/>
      </w:tblGrid>
      <w:tr w:rsidR="00CF6475" w:rsidRPr="00C1350C" w14:paraId="1915A2C7" w14:textId="77777777" w:rsidTr="00F95A6B">
        <w:trPr>
          <w:trHeight w:val="261"/>
        </w:trPr>
        <w:tc>
          <w:tcPr>
            <w:tcW w:w="2937" w:type="dxa"/>
          </w:tcPr>
          <w:p w14:paraId="671A4E74" w14:textId="77777777" w:rsidR="00CF6475" w:rsidRPr="00C1350C" w:rsidRDefault="00CF6475" w:rsidP="0061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1" w:type="dxa"/>
          </w:tcPr>
          <w:p w14:paraId="7740A5C2" w14:textId="77777777" w:rsidR="00CF6475" w:rsidRPr="00C1350C" w:rsidRDefault="00CF6475" w:rsidP="0061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2081" w:type="dxa"/>
          </w:tcPr>
          <w:p w14:paraId="0623F9B8" w14:textId="77777777" w:rsidR="00CF6475" w:rsidRPr="00C1350C" w:rsidRDefault="00CF6475" w:rsidP="0061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b/>
                <w:sz w:val="24"/>
                <w:szCs w:val="24"/>
              </w:rPr>
              <w:t>DIG</w:t>
            </w:r>
          </w:p>
        </w:tc>
        <w:tc>
          <w:tcPr>
            <w:tcW w:w="2081" w:type="dxa"/>
          </w:tcPr>
          <w:p w14:paraId="2D2FAD3C" w14:textId="77777777" w:rsidR="00CF6475" w:rsidRPr="00C1350C" w:rsidRDefault="00CF6475" w:rsidP="0061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b/>
                <w:sz w:val="24"/>
                <w:szCs w:val="24"/>
              </w:rPr>
              <w:t>OE</w:t>
            </w:r>
          </w:p>
        </w:tc>
      </w:tr>
      <w:tr w:rsidR="00CF6475" w:rsidRPr="00C1350C" w14:paraId="240BD638" w14:textId="77777777" w:rsidTr="00F95A6B">
        <w:trPr>
          <w:trHeight w:val="261"/>
        </w:trPr>
        <w:tc>
          <w:tcPr>
            <w:tcW w:w="2937" w:type="dxa"/>
          </w:tcPr>
          <w:p w14:paraId="6E1266CF" w14:textId="77777777" w:rsidR="00CF6475" w:rsidRPr="00C1350C" w:rsidRDefault="00CF6475" w:rsidP="0061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2081" w:type="dxa"/>
          </w:tcPr>
          <w:p w14:paraId="52FF0E15" w14:textId="77777777" w:rsidR="00CF6475" w:rsidRPr="00C1350C" w:rsidRDefault="00CF6475" w:rsidP="0061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0.621</w:t>
            </w:r>
          </w:p>
        </w:tc>
        <w:tc>
          <w:tcPr>
            <w:tcW w:w="2081" w:type="dxa"/>
          </w:tcPr>
          <w:p w14:paraId="1DCC1146" w14:textId="77777777" w:rsidR="00CF6475" w:rsidRPr="00C1350C" w:rsidRDefault="00CF6475" w:rsidP="0061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38BF7582" w14:textId="77777777" w:rsidR="00CF6475" w:rsidRPr="00C1350C" w:rsidRDefault="00CF6475" w:rsidP="0061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475" w:rsidRPr="00C1350C" w14:paraId="3D268E72" w14:textId="77777777" w:rsidTr="00F95A6B">
        <w:trPr>
          <w:trHeight w:val="276"/>
        </w:trPr>
        <w:tc>
          <w:tcPr>
            <w:tcW w:w="2937" w:type="dxa"/>
          </w:tcPr>
          <w:p w14:paraId="7525DB96" w14:textId="77777777" w:rsidR="00CF6475" w:rsidRPr="00C1350C" w:rsidRDefault="00CF6475" w:rsidP="0061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b/>
                <w:sz w:val="24"/>
                <w:szCs w:val="24"/>
              </w:rPr>
              <w:t>DIG</w:t>
            </w:r>
          </w:p>
        </w:tc>
        <w:tc>
          <w:tcPr>
            <w:tcW w:w="2081" w:type="dxa"/>
          </w:tcPr>
          <w:p w14:paraId="48660101" w14:textId="77777777" w:rsidR="00CF6475" w:rsidRPr="00C1350C" w:rsidRDefault="00CF6475" w:rsidP="0061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0.671</w:t>
            </w:r>
          </w:p>
        </w:tc>
        <w:tc>
          <w:tcPr>
            <w:tcW w:w="2081" w:type="dxa"/>
          </w:tcPr>
          <w:p w14:paraId="0C41526B" w14:textId="77777777" w:rsidR="00CF6475" w:rsidRPr="00C1350C" w:rsidRDefault="00CF6475" w:rsidP="0061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0.629</w:t>
            </w:r>
          </w:p>
        </w:tc>
        <w:tc>
          <w:tcPr>
            <w:tcW w:w="2081" w:type="dxa"/>
          </w:tcPr>
          <w:p w14:paraId="41037830" w14:textId="77777777" w:rsidR="00CF6475" w:rsidRPr="00C1350C" w:rsidRDefault="00CF6475" w:rsidP="0061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475" w:rsidRPr="00C1350C" w14:paraId="3C3E99BF" w14:textId="77777777" w:rsidTr="00F95A6B">
        <w:trPr>
          <w:trHeight w:val="261"/>
        </w:trPr>
        <w:tc>
          <w:tcPr>
            <w:tcW w:w="2937" w:type="dxa"/>
          </w:tcPr>
          <w:p w14:paraId="0B33906C" w14:textId="77777777" w:rsidR="00CF6475" w:rsidRPr="00C1350C" w:rsidRDefault="00CF6475" w:rsidP="0061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OE</w:t>
            </w:r>
          </w:p>
        </w:tc>
        <w:tc>
          <w:tcPr>
            <w:tcW w:w="2081" w:type="dxa"/>
          </w:tcPr>
          <w:p w14:paraId="54382D04" w14:textId="77777777" w:rsidR="00CF6475" w:rsidRPr="00C1350C" w:rsidRDefault="00CF6475" w:rsidP="0061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0.592</w:t>
            </w:r>
          </w:p>
        </w:tc>
        <w:tc>
          <w:tcPr>
            <w:tcW w:w="2081" w:type="dxa"/>
          </w:tcPr>
          <w:p w14:paraId="0A23CB9F" w14:textId="77777777" w:rsidR="00CF6475" w:rsidRPr="00C1350C" w:rsidRDefault="00CF6475" w:rsidP="0061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0.537</w:t>
            </w:r>
          </w:p>
        </w:tc>
        <w:tc>
          <w:tcPr>
            <w:tcW w:w="2081" w:type="dxa"/>
          </w:tcPr>
          <w:p w14:paraId="1A474C16" w14:textId="77777777" w:rsidR="00CF6475" w:rsidRPr="00C1350C" w:rsidRDefault="00CF6475" w:rsidP="0061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0.658</w:t>
            </w:r>
          </w:p>
        </w:tc>
      </w:tr>
    </w:tbl>
    <w:p w14:paraId="489CFF3D" w14:textId="77777777" w:rsidR="00CF6475" w:rsidRPr="00C1350C" w:rsidRDefault="00CF6475" w:rsidP="0061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F8B29B" w14:textId="78E2B9E3" w:rsidR="00CF6475" w:rsidRPr="00C1350C" w:rsidRDefault="00A27B76" w:rsidP="00617A69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b/>
        </w:rPr>
      </w:pPr>
      <w:r>
        <w:rPr>
          <w:b/>
        </w:rPr>
        <w:t>Hypothesis</w:t>
      </w:r>
      <w:r w:rsidR="00CF6475" w:rsidRPr="00C1350C">
        <w:rPr>
          <w:b/>
        </w:rPr>
        <w:t xml:space="preserve"> Testing </w:t>
      </w:r>
    </w:p>
    <w:p w14:paraId="64E8D047" w14:textId="77777777" w:rsidR="00644A9A" w:rsidRPr="00C1350C" w:rsidRDefault="00CF6475" w:rsidP="00617A69">
      <w:pPr>
        <w:pStyle w:val="NormalWeb"/>
        <w:numPr>
          <w:ilvl w:val="2"/>
          <w:numId w:val="1"/>
        </w:numPr>
        <w:spacing w:before="0" w:beforeAutospacing="0" w:after="0" w:afterAutospacing="0"/>
        <w:jc w:val="both"/>
        <w:rPr>
          <w:b/>
        </w:rPr>
      </w:pPr>
      <w:r w:rsidRPr="00C1350C">
        <w:rPr>
          <w:b/>
        </w:rPr>
        <w:t>Direct Effect</w:t>
      </w:r>
    </w:p>
    <w:p w14:paraId="528B2A2E" w14:textId="08B8B016" w:rsidR="00644A9A" w:rsidRPr="00C1350C" w:rsidRDefault="00644A9A" w:rsidP="0061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50C">
        <w:rPr>
          <w:rFonts w:ascii="Times New Roman" w:eastAsia="Times New Roman" w:hAnsi="Times New Roman" w:cs="Times New Roman"/>
          <w:sz w:val="24"/>
          <w:szCs w:val="24"/>
        </w:rPr>
        <w:t>T</w:t>
      </w:r>
      <w:r w:rsidR="008D7F25">
        <w:rPr>
          <w:rFonts w:ascii="Times New Roman" w:eastAsia="Times New Roman" w:hAnsi="Times New Roman" w:cs="Times New Roman"/>
          <w:sz w:val="24"/>
          <w:szCs w:val="24"/>
        </w:rPr>
        <w:t xml:space="preserve">able V presents the result of </w:t>
      </w:r>
      <w:r w:rsidR="001E57CF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8D7F25">
        <w:rPr>
          <w:rFonts w:ascii="Times New Roman" w:eastAsia="Times New Roman" w:hAnsi="Times New Roman" w:cs="Times New Roman"/>
          <w:sz w:val="24"/>
          <w:szCs w:val="24"/>
        </w:rPr>
        <w:t>direct effect of variables. Hypothesis 1</w:t>
      </w:r>
      <w:r w:rsidR="001E57CF">
        <w:rPr>
          <w:rFonts w:ascii="Times New Roman" w:eastAsia="Times New Roman" w:hAnsi="Times New Roman" w:cs="Times New Roman"/>
          <w:sz w:val="24"/>
          <w:szCs w:val="24"/>
        </w:rPr>
        <w:t>,</w:t>
      </w:r>
      <w:r w:rsidR="008D7F25">
        <w:rPr>
          <w:rFonts w:ascii="Times New Roman" w:eastAsia="Times New Roman" w:hAnsi="Times New Roman" w:cs="Times New Roman"/>
          <w:sz w:val="24"/>
          <w:szCs w:val="24"/>
        </w:rPr>
        <w:t xml:space="preserve"> which </w:t>
      </w:r>
      <w:r w:rsidR="001E57CF">
        <w:rPr>
          <w:rFonts w:ascii="Times New Roman" w:eastAsia="Times New Roman" w:hAnsi="Times New Roman" w:cs="Times New Roman"/>
          <w:sz w:val="24"/>
          <w:szCs w:val="24"/>
        </w:rPr>
        <w:t>consists</w:t>
      </w:r>
      <w:r w:rsidR="008D7F25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1E57CF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8D7F25">
        <w:rPr>
          <w:rFonts w:ascii="Times New Roman" w:eastAsia="Times New Roman" w:hAnsi="Times New Roman" w:cs="Times New Roman"/>
          <w:sz w:val="24"/>
          <w:szCs w:val="24"/>
        </w:rPr>
        <w:t xml:space="preserve">relationship between TL and OE. The result shows that TL has </w:t>
      </w:r>
      <w:r w:rsidR="001E57CF">
        <w:rPr>
          <w:rFonts w:ascii="Times New Roman" w:eastAsia="Times New Roman" w:hAnsi="Times New Roman" w:cs="Times New Roman"/>
          <w:sz w:val="24"/>
          <w:szCs w:val="24"/>
        </w:rPr>
        <w:t>a significant positive</w:t>
      </w:r>
      <w:r w:rsidR="008D7F25">
        <w:rPr>
          <w:rFonts w:ascii="Times New Roman" w:eastAsia="Times New Roman" w:hAnsi="Times New Roman" w:cs="Times New Roman"/>
          <w:sz w:val="24"/>
          <w:szCs w:val="24"/>
        </w:rPr>
        <w:t xml:space="preserve"> effect on OE.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This supports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H1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, demonstrating </w:t>
      </w:r>
      <w:r w:rsidR="001E57CF">
        <w:rPr>
          <w:rFonts w:ascii="Times New Roman" w:eastAsia="Times New Roman" w:hAnsi="Times New Roman" w:cs="Times New Roman"/>
          <w:sz w:val="24"/>
          <w:szCs w:val="24"/>
        </w:rPr>
        <w:t>that TL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plays a crucial role in </w:t>
      </w:r>
      <w:r w:rsidR="001E57CF">
        <w:rPr>
          <w:rFonts w:ascii="Times New Roman" w:eastAsia="Times New Roman" w:hAnsi="Times New Roman" w:cs="Times New Roman"/>
          <w:sz w:val="24"/>
          <w:szCs w:val="24"/>
        </w:rPr>
        <w:t>enhancing OE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by fostering a vision-driven and adaptive work environment.</w:t>
      </w:r>
    </w:p>
    <w:p w14:paraId="3FDE0040" w14:textId="74974D4A" w:rsidR="00644A9A" w:rsidRPr="00C1350C" w:rsidRDefault="00644A9A" w:rsidP="0061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Similarly, the </w:t>
      </w:r>
      <w:r w:rsidR="00161B51">
        <w:rPr>
          <w:rFonts w:ascii="Times New Roman" w:eastAsia="Times New Roman" w:hAnsi="Times New Roman" w:cs="Times New Roman"/>
          <w:sz w:val="24"/>
          <w:szCs w:val="24"/>
        </w:rPr>
        <w:t>second hypothesis consists of d</w:t>
      </w:r>
      <w:r w:rsidR="00161B51">
        <w:rPr>
          <w:rFonts w:ascii="Times New Roman" w:eastAsia="Times New Roman" w:hAnsi="Times New Roman" w:cs="Times New Roman"/>
          <w:bCs/>
          <w:sz w:val="24"/>
          <w:szCs w:val="24"/>
        </w:rPr>
        <w:t>igitalization and the OE relationship. The study results show that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61B51">
        <w:rPr>
          <w:rFonts w:ascii="Times New Roman" w:eastAsia="Times New Roman" w:hAnsi="Times New Roman" w:cs="Times New Roman"/>
          <w:bCs/>
          <w:sz w:val="24"/>
          <w:szCs w:val="24"/>
        </w:rPr>
        <w:t xml:space="preserve">digitalization has a significant positive effect on OE.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>Th</w:t>
      </w:r>
      <w:r w:rsidR="00D84D33" w:rsidRPr="00C1350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>s</w:t>
      </w:r>
      <w:r w:rsidR="00D84D33" w:rsidRPr="00C1350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result</w:t>
      </w:r>
      <w:r w:rsidR="00D84D33" w:rsidRPr="00C1350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741" w:rsidRPr="00C1350C">
        <w:rPr>
          <w:rFonts w:ascii="Times New Roman" w:eastAsia="Times New Roman" w:hAnsi="Times New Roman" w:cs="Times New Roman"/>
          <w:sz w:val="24"/>
          <w:szCs w:val="24"/>
        </w:rPr>
        <w:t>focused on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D81741" w:rsidRPr="00C1350C">
        <w:rPr>
          <w:rFonts w:ascii="Times New Roman" w:eastAsia="Times New Roman" w:hAnsi="Times New Roman" w:cs="Times New Roman"/>
          <w:sz w:val="24"/>
          <w:szCs w:val="24"/>
        </w:rPr>
        <w:t>important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role of digital transformation in </w:t>
      </w:r>
      <w:r w:rsidR="00C33C6A" w:rsidRPr="00C1350C">
        <w:rPr>
          <w:rFonts w:ascii="Times New Roman" w:eastAsia="Times New Roman" w:hAnsi="Times New Roman" w:cs="Times New Roman"/>
          <w:sz w:val="24"/>
          <w:szCs w:val="24"/>
        </w:rPr>
        <w:t xml:space="preserve">enhancing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>operational processes, i</w:t>
      </w:r>
      <w:r w:rsidR="00191377" w:rsidRPr="00C1350C">
        <w:rPr>
          <w:rFonts w:ascii="Times New Roman" w:eastAsia="Times New Roman" w:hAnsi="Times New Roman" w:cs="Times New Roman"/>
          <w:sz w:val="24"/>
          <w:szCs w:val="24"/>
        </w:rPr>
        <w:t xml:space="preserve">ncreasing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resource utilization, and </w:t>
      </w:r>
      <w:r w:rsidR="00191377" w:rsidRPr="00C1350C">
        <w:rPr>
          <w:rFonts w:ascii="Times New Roman" w:eastAsia="Times New Roman" w:hAnsi="Times New Roman" w:cs="Times New Roman"/>
          <w:sz w:val="24"/>
          <w:szCs w:val="24"/>
        </w:rPr>
        <w:t>increasing the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overall efficiency </w:t>
      </w:r>
      <w:r w:rsidR="007C1117" w:rsidRPr="00C1350C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>manufacturing firms. Lastly, the</w:t>
      </w:r>
      <w:r w:rsidR="00A97BE4">
        <w:rPr>
          <w:rFonts w:ascii="Times New Roman" w:eastAsia="Times New Roman" w:hAnsi="Times New Roman" w:cs="Times New Roman"/>
          <w:sz w:val="24"/>
          <w:szCs w:val="24"/>
        </w:rPr>
        <w:t xml:space="preserve"> third hypothesis consists of the TL and digitalization relationship. The result shows that the p-value is</w:t>
      </w:r>
      <w:r w:rsidR="00A97BE4">
        <w:rPr>
          <w:rFonts w:ascii="Times New Roman" w:eastAsia="Times New Roman" w:hAnsi="Times New Roman" w:cs="Times New Roman"/>
          <w:bCs/>
          <w:sz w:val="24"/>
          <w:szCs w:val="24"/>
        </w:rPr>
        <w:t xml:space="preserve"> 0.003. I</w:t>
      </w:r>
      <w:r w:rsidR="009A3FEC" w:rsidRPr="00C1350C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A97BE4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>suggest</w:t>
      </w:r>
      <w:r w:rsidR="009A3FEC" w:rsidRPr="00C1350C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7BE4">
        <w:rPr>
          <w:rFonts w:ascii="Times New Roman" w:eastAsia="Times New Roman" w:hAnsi="Times New Roman" w:cs="Times New Roman"/>
          <w:sz w:val="24"/>
          <w:szCs w:val="24"/>
        </w:rPr>
        <w:t>that TL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significantly in</w:t>
      </w:r>
      <w:r w:rsidR="00F5089E" w:rsidRPr="00C1350C">
        <w:rPr>
          <w:rFonts w:ascii="Times New Roman" w:eastAsia="Times New Roman" w:hAnsi="Times New Roman" w:cs="Times New Roman"/>
          <w:sz w:val="24"/>
          <w:szCs w:val="24"/>
        </w:rPr>
        <w:t>spires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digitalization initiatives. Th</w:t>
      </w:r>
      <w:r w:rsidR="00F27B22" w:rsidRPr="00C1350C">
        <w:rPr>
          <w:rFonts w:ascii="Times New Roman" w:eastAsia="Times New Roman" w:hAnsi="Times New Roman" w:cs="Times New Roman"/>
          <w:sz w:val="24"/>
          <w:szCs w:val="24"/>
        </w:rPr>
        <w:t>ese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7B22" w:rsidRPr="00C1350C">
        <w:rPr>
          <w:rFonts w:ascii="Times New Roman" w:eastAsia="Times New Roman" w:hAnsi="Times New Roman" w:cs="Times New Roman"/>
          <w:sz w:val="24"/>
          <w:szCs w:val="24"/>
        </w:rPr>
        <w:t>outcomes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7B22" w:rsidRPr="00C1350C">
        <w:rPr>
          <w:rFonts w:ascii="Times New Roman" w:eastAsia="Times New Roman" w:hAnsi="Times New Roman" w:cs="Times New Roman"/>
          <w:sz w:val="24"/>
          <w:szCs w:val="24"/>
        </w:rPr>
        <w:t>highlight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3F4EAE" w:rsidRPr="00C1350C">
        <w:rPr>
          <w:rFonts w:ascii="Times New Roman" w:eastAsia="Times New Roman" w:hAnsi="Times New Roman" w:cs="Times New Roman"/>
          <w:sz w:val="24"/>
          <w:szCs w:val="24"/>
        </w:rPr>
        <w:t xml:space="preserve">role of </w:t>
      </w:r>
      <w:r w:rsidR="00E45FF8" w:rsidRPr="00C1350C">
        <w:rPr>
          <w:rFonts w:ascii="Times New Roman" w:eastAsia="Times New Roman" w:hAnsi="Times New Roman" w:cs="Times New Roman"/>
          <w:sz w:val="24"/>
          <w:szCs w:val="24"/>
        </w:rPr>
        <w:t>leaders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3F4EAE" w:rsidRPr="00C1350C">
        <w:rPr>
          <w:rFonts w:ascii="Times New Roman" w:eastAsia="Times New Roman" w:hAnsi="Times New Roman" w:cs="Times New Roman"/>
          <w:sz w:val="24"/>
          <w:szCs w:val="24"/>
        </w:rPr>
        <w:t xml:space="preserve">promoting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digital transformation </w:t>
      </w:r>
      <w:r w:rsidR="00E45FF8" w:rsidRPr="00C1350C">
        <w:rPr>
          <w:rFonts w:ascii="Times New Roman" w:eastAsia="Times New Roman" w:hAnsi="Times New Roman" w:cs="Times New Roman"/>
          <w:sz w:val="24"/>
          <w:szCs w:val="24"/>
        </w:rPr>
        <w:t xml:space="preserve">inside </w:t>
      </w:r>
      <w:r w:rsidR="00977B36" w:rsidRPr="00C1350C">
        <w:rPr>
          <w:rFonts w:ascii="Times New Roman" w:eastAsia="Times New Roman" w:hAnsi="Times New Roman" w:cs="Times New Roman"/>
          <w:sz w:val="24"/>
          <w:szCs w:val="24"/>
        </w:rPr>
        <w:t>manufacturing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firms, ultimately </w:t>
      </w:r>
      <w:r w:rsidR="00C33369" w:rsidRPr="00C1350C">
        <w:rPr>
          <w:rFonts w:ascii="Times New Roman" w:eastAsia="Times New Roman" w:hAnsi="Times New Roman" w:cs="Times New Roman"/>
          <w:sz w:val="24"/>
          <w:szCs w:val="24"/>
        </w:rPr>
        <w:t>leading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0F4C37" w:rsidRPr="00C1350C">
        <w:rPr>
          <w:rFonts w:ascii="Times New Roman" w:eastAsia="Times New Roman" w:hAnsi="Times New Roman" w:cs="Times New Roman"/>
          <w:sz w:val="24"/>
          <w:szCs w:val="24"/>
        </w:rPr>
        <w:t>higher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operational performance. The significant p-values (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p &lt; 0.05 and p &lt; 0.001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25D7F" w:rsidRPr="00C1350C">
        <w:rPr>
          <w:rFonts w:ascii="Times New Roman" w:eastAsia="Times New Roman" w:hAnsi="Times New Roman" w:cs="Times New Roman"/>
          <w:sz w:val="24"/>
          <w:szCs w:val="24"/>
        </w:rPr>
        <w:t xml:space="preserve">found </w:t>
      </w:r>
      <w:r w:rsidR="00DD0A49">
        <w:rPr>
          <w:rFonts w:ascii="Times New Roman" w:eastAsia="Times New Roman" w:hAnsi="Times New Roman" w:cs="Times New Roman"/>
          <w:sz w:val="24"/>
          <w:szCs w:val="24"/>
        </w:rPr>
        <w:t>concerning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all </w:t>
      </w:r>
      <w:r w:rsidR="00435850" w:rsidRPr="00C135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>hypotheses validate</w:t>
      </w:r>
      <w:r w:rsidR="00435850" w:rsidRPr="00C1350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these relationships, </w:t>
      </w:r>
      <w:r w:rsidR="00435850" w:rsidRPr="00C1350C">
        <w:rPr>
          <w:rFonts w:ascii="Times New Roman" w:eastAsia="Times New Roman" w:hAnsi="Times New Roman" w:cs="Times New Roman"/>
          <w:sz w:val="24"/>
          <w:szCs w:val="24"/>
        </w:rPr>
        <w:t>validating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 theoretical and practical contributions</w:t>
      </w:r>
      <w:r w:rsidR="00435850" w:rsidRPr="00C1350C">
        <w:rPr>
          <w:rFonts w:ascii="Times New Roman" w:eastAsia="Times New Roman" w:hAnsi="Times New Roman" w:cs="Times New Roman"/>
          <w:sz w:val="24"/>
          <w:szCs w:val="24"/>
        </w:rPr>
        <w:t xml:space="preserve"> of this study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BC7369" w14:textId="77777777" w:rsidR="00644A9A" w:rsidRPr="00C1350C" w:rsidRDefault="00644A9A" w:rsidP="0061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A46D04" w14:textId="713047D6" w:rsidR="00644A9A" w:rsidRPr="00C1350C" w:rsidRDefault="00CF6475" w:rsidP="00617A6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3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4A9A" w:rsidRPr="00C1350C">
        <w:rPr>
          <w:rFonts w:ascii="Times New Roman" w:eastAsia="Times New Roman" w:hAnsi="Times New Roman" w:cs="Times New Roman"/>
          <w:b/>
          <w:bCs/>
          <w:sz w:val="24"/>
          <w:szCs w:val="24"/>
        </w:rPr>
        <w:t>Table V</w:t>
      </w:r>
      <w:r w:rsidR="002F0C8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44A9A" w:rsidRPr="00C135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44A9A" w:rsidRPr="00C1350C">
        <w:rPr>
          <w:rFonts w:ascii="Times New Roman" w:eastAsia="Times New Roman" w:hAnsi="Times New Roman" w:cs="Times New Roman"/>
          <w:b/>
          <w:iCs/>
          <w:sz w:val="24"/>
          <w:szCs w:val="24"/>
        </w:rPr>
        <w:t>Direct Effect</w:t>
      </w:r>
    </w:p>
    <w:tbl>
      <w:tblPr>
        <w:tblStyle w:val="ListTable6Colorful"/>
        <w:tblW w:w="8993" w:type="dxa"/>
        <w:tblLayout w:type="fixed"/>
        <w:tblLook w:val="04A0" w:firstRow="1" w:lastRow="0" w:firstColumn="1" w:lastColumn="0" w:noHBand="0" w:noVBand="1"/>
      </w:tblPr>
      <w:tblGrid>
        <w:gridCol w:w="1663"/>
        <w:gridCol w:w="2008"/>
        <w:gridCol w:w="1729"/>
        <w:gridCol w:w="1226"/>
        <w:gridCol w:w="2367"/>
      </w:tblGrid>
      <w:tr w:rsidR="00644A9A" w:rsidRPr="00C1350C" w14:paraId="4BB17DE9" w14:textId="77777777" w:rsidTr="00F95A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  <w:shd w:val="clear" w:color="auto" w:fill="auto"/>
            <w:vAlign w:val="center"/>
            <w:hideMark/>
          </w:tcPr>
          <w:p w14:paraId="08F7258C" w14:textId="77777777" w:rsidR="00644A9A" w:rsidRPr="00C1350C" w:rsidRDefault="00644A9A" w:rsidP="00617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sz w:val="24"/>
                <w:szCs w:val="24"/>
              </w:rPr>
              <w:t>Path</w:t>
            </w:r>
          </w:p>
        </w:tc>
        <w:tc>
          <w:tcPr>
            <w:tcW w:w="2008" w:type="dxa"/>
            <w:shd w:val="clear" w:color="auto" w:fill="auto"/>
            <w:vAlign w:val="center"/>
            <w:hideMark/>
          </w:tcPr>
          <w:p w14:paraId="0C681F57" w14:textId="77777777" w:rsidR="00644A9A" w:rsidRPr="00C1350C" w:rsidRDefault="00644A9A" w:rsidP="00617A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sz w:val="24"/>
                <w:szCs w:val="24"/>
              </w:rPr>
              <w:t>Path Coefficient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14:paraId="1186F7EB" w14:textId="77777777" w:rsidR="00644A9A" w:rsidRPr="00C1350C" w:rsidRDefault="00644A9A" w:rsidP="00617A69">
            <w:pPr>
              <w:ind w:firstLineChars="100" w:firstLine="24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sz w:val="24"/>
                <w:szCs w:val="24"/>
              </w:rPr>
              <w:t>T-Statistics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1E1A567" w14:textId="77777777" w:rsidR="00644A9A" w:rsidRPr="00C1350C" w:rsidRDefault="00644A9A" w:rsidP="00617A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sz w:val="24"/>
                <w:szCs w:val="24"/>
              </w:rPr>
              <w:t>P-value</w:t>
            </w:r>
          </w:p>
        </w:tc>
        <w:tc>
          <w:tcPr>
            <w:tcW w:w="2367" w:type="dxa"/>
            <w:shd w:val="clear" w:color="auto" w:fill="auto"/>
            <w:vAlign w:val="center"/>
            <w:hideMark/>
          </w:tcPr>
          <w:p w14:paraId="48930848" w14:textId="77777777" w:rsidR="00644A9A" w:rsidRPr="00C1350C" w:rsidRDefault="00644A9A" w:rsidP="00617A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sz w:val="24"/>
                <w:szCs w:val="24"/>
              </w:rPr>
              <w:t>Hypotheses Decision</w:t>
            </w:r>
          </w:p>
        </w:tc>
      </w:tr>
      <w:tr w:rsidR="00644A9A" w:rsidRPr="00C1350C" w14:paraId="30C90363" w14:textId="77777777" w:rsidTr="00F9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  <w:shd w:val="clear" w:color="auto" w:fill="auto"/>
            <w:vAlign w:val="center"/>
            <w:hideMark/>
          </w:tcPr>
          <w:p w14:paraId="7338369F" w14:textId="77777777" w:rsidR="00644A9A" w:rsidRPr="00C1350C" w:rsidRDefault="00644A9A" w:rsidP="00617A69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TL → OE</w:t>
            </w:r>
          </w:p>
        </w:tc>
        <w:tc>
          <w:tcPr>
            <w:tcW w:w="2008" w:type="dxa"/>
            <w:shd w:val="clear" w:color="auto" w:fill="auto"/>
            <w:vAlign w:val="center"/>
            <w:hideMark/>
          </w:tcPr>
          <w:p w14:paraId="4E946FF1" w14:textId="77777777" w:rsidR="00644A9A" w:rsidRPr="00C1350C" w:rsidRDefault="00644A9A" w:rsidP="0061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sz w:val="24"/>
                <w:szCs w:val="24"/>
              </w:rPr>
              <w:t>0.293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14:paraId="2F9745E5" w14:textId="77777777" w:rsidR="00644A9A" w:rsidRPr="00C1350C" w:rsidRDefault="00644A9A" w:rsidP="0061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sz w:val="24"/>
                <w:szCs w:val="24"/>
              </w:rPr>
              <w:t>2.73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96137C2" w14:textId="77777777" w:rsidR="00644A9A" w:rsidRPr="00C1350C" w:rsidRDefault="00644A9A" w:rsidP="0061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sz w:val="24"/>
                <w:szCs w:val="24"/>
              </w:rPr>
              <w:t>0.000***</w:t>
            </w:r>
          </w:p>
        </w:tc>
        <w:tc>
          <w:tcPr>
            <w:tcW w:w="2367" w:type="dxa"/>
            <w:shd w:val="clear" w:color="auto" w:fill="auto"/>
            <w:vAlign w:val="center"/>
            <w:hideMark/>
          </w:tcPr>
          <w:p w14:paraId="01A4F7F4" w14:textId="77777777" w:rsidR="00644A9A" w:rsidRPr="00C1350C" w:rsidRDefault="00644A9A" w:rsidP="0061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H1: </w:t>
            </w: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Accepted</w:t>
            </w:r>
          </w:p>
        </w:tc>
      </w:tr>
      <w:tr w:rsidR="00644A9A" w:rsidRPr="00C1350C" w14:paraId="15D3467C" w14:textId="77777777" w:rsidTr="00F95A6B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  <w:shd w:val="clear" w:color="auto" w:fill="auto"/>
            <w:vAlign w:val="center"/>
          </w:tcPr>
          <w:p w14:paraId="2A93CC34" w14:textId="77777777" w:rsidR="00644A9A" w:rsidRPr="00C1350C" w:rsidRDefault="00644A9A" w:rsidP="00617A69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DIG → OE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030DA0B4" w14:textId="77777777" w:rsidR="00644A9A" w:rsidRPr="00C1350C" w:rsidRDefault="00644A9A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sz w:val="24"/>
                <w:szCs w:val="24"/>
              </w:rPr>
              <w:t>0.219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CDABEE5" w14:textId="77777777" w:rsidR="00644A9A" w:rsidRPr="00C1350C" w:rsidRDefault="00644A9A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EDA1A71" w14:textId="77777777" w:rsidR="00644A9A" w:rsidRPr="00C1350C" w:rsidRDefault="00644A9A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sz w:val="24"/>
                <w:szCs w:val="24"/>
              </w:rPr>
              <w:t>0.000***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00353F8A" w14:textId="77777777" w:rsidR="00644A9A" w:rsidRPr="00C1350C" w:rsidRDefault="00644A9A" w:rsidP="0061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H2: </w:t>
            </w: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Accepted</w:t>
            </w:r>
          </w:p>
        </w:tc>
      </w:tr>
      <w:tr w:rsidR="00644A9A" w:rsidRPr="00C1350C" w14:paraId="239F8F2F" w14:textId="77777777" w:rsidTr="00F9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  <w:shd w:val="clear" w:color="auto" w:fill="auto"/>
            <w:vAlign w:val="center"/>
          </w:tcPr>
          <w:p w14:paraId="6543C31C" w14:textId="77777777" w:rsidR="00644A9A" w:rsidRPr="00C1350C" w:rsidRDefault="00644A9A" w:rsidP="00617A69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TL → OE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73A0FCFD" w14:textId="77777777" w:rsidR="00644A9A" w:rsidRPr="00C1350C" w:rsidRDefault="00644A9A" w:rsidP="0061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sz w:val="24"/>
                <w:szCs w:val="24"/>
              </w:rPr>
              <w:t>0.138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21676F1" w14:textId="77777777" w:rsidR="00644A9A" w:rsidRPr="00C1350C" w:rsidRDefault="00644A9A" w:rsidP="0061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sz w:val="24"/>
                <w:szCs w:val="24"/>
              </w:rPr>
              <w:t>2.97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2DDA6EF" w14:textId="77777777" w:rsidR="00644A9A" w:rsidRPr="00C1350C" w:rsidRDefault="00644A9A" w:rsidP="0061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sz w:val="24"/>
                <w:szCs w:val="24"/>
              </w:rPr>
              <w:t>0.003**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7C59FF2E" w14:textId="77777777" w:rsidR="00644A9A" w:rsidRPr="00C1350C" w:rsidRDefault="00644A9A" w:rsidP="0061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H3: </w:t>
            </w: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Accepted</w:t>
            </w:r>
          </w:p>
        </w:tc>
      </w:tr>
    </w:tbl>
    <w:p w14:paraId="3B44C123" w14:textId="77777777" w:rsidR="00644A9A" w:rsidRPr="00C1350C" w:rsidRDefault="00644A9A" w:rsidP="00617A69">
      <w:pPr>
        <w:pStyle w:val="NormalWeb"/>
        <w:numPr>
          <w:ilvl w:val="2"/>
          <w:numId w:val="1"/>
        </w:numPr>
        <w:spacing w:before="0" w:beforeAutospacing="0" w:after="0" w:afterAutospacing="0"/>
        <w:jc w:val="both"/>
        <w:rPr>
          <w:b/>
        </w:rPr>
      </w:pPr>
      <w:r w:rsidRPr="00C1350C">
        <w:rPr>
          <w:b/>
          <w:bCs/>
        </w:rPr>
        <w:t xml:space="preserve">Full Model Result </w:t>
      </w:r>
    </w:p>
    <w:p w14:paraId="57B224FE" w14:textId="51B8AF8F" w:rsidR="00C665D3" w:rsidRPr="00C1350C" w:rsidRDefault="00C665D3" w:rsidP="0061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3C5A2F">
        <w:rPr>
          <w:rFonts w:ascii="Times New Roman" w:eastAsia="Times New Roman" w:hAnsi="Times New Roman" w:cs="Times New Roman"/>
          <w:bCs/>
          <w:sz w:val="24"/>
          <w:szCs w:val="24"/>
        </w:rPr>
        <w:t>indirect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effect analysis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3409" w:rsidRPr="00C1350C">
        <w:rPr>
          <w:rFonts w:ascii="Times New Roman" w:eastAsia="Times New Roman" w:hAnsi="Times New Roman" w:cs="Times New Roman"/>
          <w:sz w:val="24"/>
          <w:szCs w:val="24"/>
        </w:rPr>
        <w:t>produce</w:t>
      </w:r>
      <w:r w:rsidR="005B3FDA" w:rsidRPr="00C1350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CFB" w:rsidRPr="00C1350C">
        <w:rPr>
          <w:rFonts w:ascii="Times New Roman" w:eastAsia="Times New Roman" w:hAnsi="Times New Roman" w:cs="Times New Roman"/>
          <w:sz w:val="24"/>
          <w:szCs w:val="24"/>
        </w:rPr>
        <w:t>strong</w:t>
      </w:r>
      <w:r w:rsidR="00CA5525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CA2">
        <w:rPr>
          <w:rFonts w:ascii="Times New Roman" w:eastAsia="Times New Roman" w:hAnsi="Times New Roman" w:cs="Times New Roman"/>
          <w:sz w:val="24"/>
          <w:szCs w:val="24"/>
        </w:rPr>
        <w:t>evidence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5525" w:rsidRPr="00C1350C">
        <w:rPr>
          <w:rFonts w:ascii="Times New Roman" w:eastAsia="Times New Roman" w:hAnsi="Times New Roman" w:cs="Times New Roman"/>
          <w:sz w:val="24"/>
          <w:szCs w:val="24"/>
        </w:rPr>
        <w:t>in terms of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mediating </w:t>
      </w:r>
      <w:r w:rsidR="00CA5525" w:rsidRPr="00C1350C">
        <w:rPr>
          <w:rFonts w:ascii="Times New Roman" w:eastAsia="Times New Roman" w:hAnsi="Times New Roman" w:cs="Times New Roman"/>
          <w:bCs/>
          <w:sz w:val="24"/>
          <w:szCs w:val="24"/>
        </w:rPr>
        <w:t>effect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r w:rsidR="00642CA2">
        <w:rPr>
          <w:rFonts w:ascii="Times New Roman" w:eastAsia="Times New Roman" w:hAnsi="Times New Roman" w:cs="Times New Roman"/>
          <w:bCs/>
          <w:sz w:val="24"/>
          <w:szCs w:val="24"/>
        </w:rPr>
        <w:t>digitalization in the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relationship between </w:t>
      </w:r>
      <w:r w:rsidR="00D77655">
        <w:rPr>
          <w:rFonts w:ascii="Times New Roman" w:eastAsia="Times New Roman" w:hAnsi="Times New Roman" w:cs="Times New Roman"/>
          <w:bCs/>
          <w:sz w:val="24"/>
          <w:szCs w:val="24"/>
        </w:rPr>
        <w:t>TL and OE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>. The path coefficient (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0.185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A2CC9" w:rsidRPr="00C1350C">
        <w:rPr>
          <w:rFonts w:ascii="Times New Roman" w:eastAsia="Times New Roman" w:hAnsi="Times New Roman" w:cs="Times New Roman"/>
          <w:sz w:val="24"/>
          <w:szCs w:val="24"/>
        </w:rPr>
        <w:t>was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positive and </w:t>
      </w:r>
      <w:r w:rsidR="007B602C" w:rsidRPr="00C1350C">
        <w:rPr>
          <w:rFonts w:ascii="Times New Roman" w:eastAsia="Times New Roman" w:hAnsi="Times New Roman" w:cs="Times New Roman"/>
          <w:sz w:val="24"/>
          <w:szCs w:val="24"/>
        </w:rPr>
        <w:t>provide</w:t>
      </w:r>
      <w:r w:rsidR="000060FD" w:rsidRPr="00C1350C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EF2261" w:rsidRPr="00C1350C">
        <w:rPr>
          <w:rFonts w:ascii="Times New Roman" w:eastAsia="Times New Roman" w:hAnsi="Times New Roman" w:cs="Times New Roman"/>
          <w:sz w:val="24"/>
          <w:szCs w:val="24"/>
        </w:rPr>
        <w:t>significant</w:t>
      </w:r>
      <w:r w:rsidR="007B602C" w:rsidRPr="00C1350C">
        <w:rPr>
          <w:rFonts w:ascii="Times New Roman" w:eastAsia="Times New Roman" w:hAnsi="Times New Roman" w:cs="Times New Roman"/>
          <w:sz w:val="24"/>
          <w:szCs w:val="24"/>
        </w:rPr>
        <w:t xml:space="preserve"> results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, with a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T-statistic of 3.13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and a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p-value of 0.001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, which </w:t>
      </w:r>
      <w:r w:rsidR="00740F66" w:rsidRPr="00C1350C">
        <w:rPr>
          <w:rFonts w:ascii="Times New Roman" w:eastAsia="Times New Roman" w:hAnsi="Times New Roman" w:cs="Times New Roman"/>
          <w:sz w:val="24"/>
          <w:szCs w:val="24"/>
        </w:rPr>
        <w:t>wa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>s below the threshold</w:t>
      </w:r>
      <w:r w:rsidR="00E314D6" w:rsidRPr="00C1350C">
        <w:rPr>
          <w:rFonts w:ascii="Times New Roman" w:eastAsia="Times New Roman" w:hAnsi="Times New Roman" w:cs="Times New Roman"/>
          <w:sz w:val="24"/>
          <w:szCs w:val="24"/>
        </w:rPr>
        <w:t xml:space="preserve"> limit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of 0.05</w:t>
      </w:r>
      <w:r w:rsidR="007E15F4" w:rsidRPr="00C1350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These </w:t>
      </w:r>
      <w:r w:rsidR="00E730A5" w:rsidRPr="00C1350C">
        <w:rPr>
          <w:rFonts w:ascii="Times New Roman" w:eastAsia="Times New Roman" w:hAnsi="Times New Roman" w:cs="Times New Roman"/>
          <w:sz w:val="24"/>
          <w:szCs w:val="24"/>
        </w:rPr>
        <w:t>outcomes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3DD1" w:rsidRPr="00C1350C">
        <w:rPr>
          <w:rFonts w:ascii="Times New Roman" w:eastAsia="Times New Roman" w:hAnsi="Times New Roman" w:cs="Times New Roman"/>
          <w:sz w:val="24"/>
          <w:szCs w:val="24"/>
        </w:rPr>
        <w:t>help</w:t>
      </w:r>
      <w:r w:rsidR="00DA53CB" w:rsidRPr="00C1350C">
        <w:rPr>
          <w:rFonts w:ascii="Times New Roman" w:eastAsia="Times New Roman" w:hAnsi="Times New Roman" w:cs="Times New Roman"/>
          <w:sz w:val="24"/>
          <w:szCs w:val="24"/>
        </w:rPr>
        <w:t>ed</w:t>
      </w:r>
      <w:r w:rsidR="00D500A8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DE6B6F" w:rsidRPr="00C1350C">
        <w:rPr>
          <w:rFonts w:ascii="Times New Roman" w:eastAsia="Times New Roman" w:hAnsi="Times New Roman" w:cs="Times New Roman"/>
          <w:sz w:val="24"/>
          <w:szCs w:val="24"/>
        </w:rPr>
        <w:t>accept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00A8" w:rsidRPr="00C1350C">
        <w:rPr>
          <w:rFonts w:ascii="Times New Roman" w:eastAsia="Times New Roman" w:hAnsi="Times New Roman" w:cs="Times New Roman"/>
          <w:sz w:val="24"/>
          <w:szCs w:val="24"/>
        </w:rPr>
        <w:t>the hypothesis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00A8" w:rsidRPr="00C1350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>H4</w:t>
      </w:r>
      <w:r w:rsidR="00D500A8" w:rsidRPr="00C1350C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500A8" w:rsidRPr="00C1350C">
        <w:rPr>
          <w:rFonts w:ascii="Times New Roman" w:eastAsia="Times New Roman" w:hAnsi="Times New Roman" w:cs="Times New Roman"/>
          <w:sz w:val="24"/>
          <w:szCs w:val="24"/>
        </w:rPr>
        <w:t>assuring</w:t>
      </w:r>
      <w:r w:rsidR="00D77655">
        <w:rPr>
          <w:rFonts w:ascii="Times New Roman" w:eastAsia="Times New Roman" w:hAnsi="Times New Roman" w:cs="Times New Roman"/>
          <w:sz w:val="24"/>
          <w:szCs w:val="24"/>
        </w:rPr>
        <w:t xml:space="preserve"> that TL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00A8" w:rsidRPr="00C1350C">
        <w:rPr>
          <w:rFonts w:ascii="Times New Roman" w:eastAsia="Times New Roman" w:hAnsi="Times New Roman" w:cs="Times New Roman"/>
          <w:sz w:val="24"/>
          <w:szCs w:val="24"/>
        </w:rPr>
        <w:t>increases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operational efficiency </w:t>
      </w:r>
      <w:r w:rsidR="00D500A8" w:rsidRPr="00C1350C">
        <w:rPr>
          <w:rFonts w:ascii="Times New Roman" w:eastAsia="Times New Roman" w:hAnsi="Times New Roman" w:cs="Times New Roman"/>
          <w:sz w:val="24"/>
          <w:szCs w:val="24"/>
        </w:rPr>
        <w:t>via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digitalization.</w:t>
      </w:r>
    </w:p>
    <w:p w14:paraId="684216D6" w14:textId="61E4159B" w:rsidR="00C665D3" w:rsidRPr="00C1350C" w:rsidRDefault="00CF7F4B" w:rsidP="00617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50C">
        <w:rPr>
          <w:rFonts w:ascii="Times New Roman" w:eastAsia="Times New Roman" w:hAnsi="Times New Roman" w:cs="Times New Roman"/>
          <w:sz w:val="24"/>
          <w:szCs w:val="24"/>
        </w:rPr>
        <w:t>The outcomes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53CB" w:rsidRPr="00C1350C">
        <w:rPr>
          <w:rFonts w:ascii="Times New Roman" w:eastAsia="Times New Roman" w:hAnsi="Times New Roman" w:cs="Times New Roman"/>
          <w:sz w:val="24"/>
          <w:szCs w:val="24"/>
        </w:rPr>
        <w:t>we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>re aligned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with the </w:t>
      </w:r>
      <w:r w:rsidR="00C665D3" w:rsidRPr="00C1350C">
        <w:rPr>
          <w:rFonts w:ascii="Times New Roman" w:eastAsia="Times New Roman" w:hAnsi="Times New Roman" w:cs="Times New Roman"/>
          <w:bCs/>
          <w:sz w:val="24"/>
          <w:szCs w:val="24"/>
        </w:rPr>
        <w:t>DCT</w:t>
      </w:r>
      <w:r w:rsidR="00E52828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model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, which </w:t>
      </w:r>
      <w:r w:rsidR="00E52828" w:rsidRPr="00C1350C">
        <w:rPr>
          <w:rFonts w:ascii="Times New Roman" w:eastAsia="Times New Roman" w:hAnsi="Times New Roman" w:cs="Times New Roman"/>
          <w:sz w:val="24"/>
          <w:szCs w:val="24"/>
        </w:rPr>
        <w:t>emphasized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r w:rsidR="00E52828" w:rsidRPr="00C135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firms must dynamically </w:t>
      </w:r>
      <w:r w:rsidR="008B463A" w:rsidRPr="00C1350C">
        <w:rPr>
          <w:rFonts w:ascii="Times New Roman" w:eastAsia="Times New Roman" w:hAnsi="Times New Roman" w:cs="Times New Roman"/>
          <w:sz w:val="24"/>
          <w:szCs w:val="24"/>
        </w:rPr>
        <w:t xml:space="preserve">integrate,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>adapt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, and reconfigure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>assets to get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a competitive advantage</w:t>
      </w:r>
      <w:r w:rsidR="005A7E21" w:rsidRPr="00C1350C">
        <w:rPr>
          <w:rFonts w:ascii="Times New Roman" w:eastAsia="Times New Roman" w:hAnsi="Times New Roman" w:cs="Times New Roman"/>
          <w:sz w:val="24"/>
          <w:szCs w:val="24"/>
        </w:rPr>
        <w:t xml:space="preserve"> in the marke</w:t>
      </w:r>
      <w:r w:rsidR="0036578F" w:rsidRPr="00C1350C">
        <w:rPr>
          <w:rFonts w:ascii="Times New Roman" w:eastAsia="Times New Roman" w:hAnsi="Times New Roman" w:cs="Times New Roman"/>
          <w:sz w:val="24"/>
          <w:szCs w:val="24"/>
        </w:rPr>
        <w:t>t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D0A49">
        <w:rPr>
          <w:rFonts w:ascii="Times New Roman" w:eastAsia="Times New Roman" w:hAnsi="Times New Roman" w:cs="Times New Roman"/>
          <w:sz w:val="24"/>
          <w:szCs w:val="24"/>
        </w:rPr>
        <w:t>Transformational</w:t>
      </w:r>
      <w:r w:rsidR="00C665D3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leader</w:t>
      </w:r>
      <w:r w:rsidR="00B80E6F" w:rsidRPr="00C1350C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0E6F" w:rsidRPr="00C1350C">
        <w:rPr>
          <w:rFonts w:ascii="Times New Roman" w:eastAsia="Times New Roman" w:hAnsi="Times New Roman" w:cs="Times New Roman"/>
          <w:sz w:val="24"/>
          <w:szCs w:val="24"/>
        </w:rPr>
        <w:t xml:space="preserve">are the key </w:t>
      </w:r>
      <w:r w:rsidR="00C0099C" w:rsidRPr="00C1350C">
        <w:rPr>
          <w:rFonts w:ascii="Times New Roman" w:eastAsia="Times New Roman" w:hAnsi="Times New Roman" w:cs="Times New Roman"/>
          <w:sz w:val="24"/>
          <w:szCs w:val="24"/>
        </w:rPr>
        <w:t>people</w:t>
      </w:r>
      <w:r w:rsidR="00B80E6F" w:rsidRPr="00C1350C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implement 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>innovation and technological adoption</w:t>
      </w:r>
      <w:r w:rsidR="00B80E6F" w:rsidRPr="00C1350C">
        <w:rPr>
          <w:rFonts w:ascii="Times New Roman" w:eastAsia="Times New Roman" w:hAnsi="Times New Roman" w:cs="Times New Roman"/>
          <w:sz w:val="24"/>
          <w:szCs w:val="24"/>
        </w:rPr>
        <w:t xml:space="preserve"> in the firms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80E6F" w:rsidRPr="00C1350C">
        <w:rPr>
          <w:rFonts w:ascii="Times New Roman" w:eastAsia="Times New Roman" w:hAnsi="Times New Roman" w:cs="Times New Roman"/>
          <w:sz w:val="24"/>
          <w:szCs w:val="24"/>
        </w:rPr>
        <w:t>assisting them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>use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5D3" w:rsidRPr="00C1350C">
        <w:rPr>
          <w:rFonts w:ascii="Times New Roman" w:eastAsia="Times New Roman" w:hAnsi="Times New Roman" w:cs="Times New Roman"/>
          <w:bCs/>
          <w:sz w:val="24"/>
          <w:szCs w:val="24"/>
        </w:rPr>
        <w:t>digital tools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="006271C8" w:rsidRPr="00C1350C">
        <w:rPr>
          <w:rFonts w:ascii="Times New Roman" w:eastAsia="Times New Roman" w:hAnsi="Times New Roman" w:cs="Times New Roman"/>
          <w:sz w:val="24"/>
          <w:szCs w:val="24"/>
        </w:rPr>
        <w:t xml:space="preserve">enhancing </w:t>
      </w:r>
      <w:r w:rsidR="00DD0A4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6271C8" w:rsidRPr="00C1350C">
        <w:rPr>
          <w:rFonts w:ascii="Times New Roman" w:eastAsia="Times New Roman" w:hAnsi="Times New Roman" w:cs="Times New Roman"/>
          <w:sz w:val="24"/>
          <w:szCs w:val="24"/>
        </w:rPr>
        <w:t>efficiency of the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operations,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71C8" w:rsidRPr="00C1350C">
        <w:rPr>
          <w:rFonts w:ascii="Times New Roman" w:eastAsia="Times New Roman" w:hAnsi="Times New Roman" w:cs="Times New Roman"/>
          <w:sz w:val="24"/>
          <w:szCs w:val="24"/>
        </w:rPr>
        <w:t>increasing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>decision-making</w:t>
      </w:r>
      <w:r w:rsidR="006271C8" w:rsidRPr="00C1350C">
        <w:rPr>
          <w:rFonts w:ascii="Times New Roman" w:eastAsia="Times New Roman" w:hAnsi="Times New Roman" w:cs="Times New Roman"/>
          <w:sz w:val="24"/>
          <w:szCs w:val="24"/>
        </w:rPr>
        <w:t xml:space="preserve"> in real-time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="0035200C" w:rsidRPr="00C1350C">
        <w:rPr>
          <w:rFonts w:ascii="Times New Roman" w:eastAsia="Times New Roman" w:hAnsi="Times New Roman" w:cs="Times New Roman"/>
          <w:sz w:val="24"/>
          <w:szCs w:val="24"/>
        </w:rPr>
        <w:t>enhancing the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>productivity</w:t>
      </w:r>
      <w:r w:rsidR="0035200C" w:rsidRPr="00C1350C">
        <w:rPr>
          <w:rFonts w:ascii="Times New Roman" w:eastAsia="Times New Roman" w:hAnsi="Times New Roman" w:cs="Times New Roman"/>
          <w:sz w:val="24"/>
          <w:szCs w:val="24"/>
        </w:rPr>
        <w:t xml:space="preserve"> of the systems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D0A49">
        <w:rPr>
          <w:rFonts w:ascii="Times New Roman" w:eastAsia="Times New Roman" w:hAnsi="Times New Roman" w:cs="Times New Roman"/>
          <w:sz w:val="24"/>
          <w:szCs w:val="24"/>
        </w:rPr>
        <w:t>Digitalization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0A49">
        <w:rPr>
          <w:rFonts w:ascii="Times New Roman" w:eastAsia="Times New Roman" w:hAnsi="Times New Roman" w:cs="Times New Roman"/>
          <w:sz w:val="24"/>
          <w:szCs w:val="24"/>
        </w:rPr>
        <w:t>assists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73C78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in terms of increasing </w:t>
      </w:r>
      <w:r w:rsidR="009F5914">
        <w:rPr>
          <w:rFonts w:ascii="Times New Roman" w:eastAsia="Times New Roman" w:hAnsi="Times New Roman" w:cs="Times New Roman"/>
          <w:bCs/>
          <w:sz w:val="24"/>
          <w:szCs w:val="24"/>
        </w:rPr>
        <w:t>OE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3C78" w:rsidRPr="00C1350C">
        <w:rPr>
          <w:rFonts w:ascii="Times New Roman" w:eastAsia="Times New Roman" w:hAnsi="Times New Roman" w:cs="Times New Roman"/>
          <w:sz w:val="24"/>
          <w:szCs w:val="24"/>
        </w:rPr>
        <w:t>through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automating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processes, decreasing 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redundancies, and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increasing </w:t>
      </w:r>
      <w:r w:rsidR="00DD0A49">
        <w:rPr>
          <w:rFonts w:ascii="Times New Roman" w:eastAsia="Times New Roman" w:hAnsi="Times New Roman" w:cs="Times New Roman"/>
          <w:sz w:val="24"/>
          <w:szCs w:val="24"/>
        </w:rPr>
        <w:t>workflow-integrated</w:t>
      </w:r>
      <w:r w:rsidR="00673C78" w:rsidRPr="00C1350C">
        <w:rPr>
          <w:rFonts w:ascii="Times New Roman" w:eastAsia="Times New Roman" w:hAnsi="Times New Roman" w:cs="Times New Roman"/>
          <w:sz w:val="24"/>
          <w:szCs w:val="24"/>
        </w:rPr>
        <w:t xml:space="preserve"> systems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>results</w:t>
      </w:r>
      <w:r w:rsidR="0013280E" w:rsidRPr="00C1350C">
        <w:rPr>
          <w:rFonts w:ascii="Times New Roman" w:eastAsia="Times New Roman" w:hAnsi="Times New Roman" w:cs="Times New Roman"/>
          <w:sz w:val="24"/>
          <w:szCs w:val="24"/>
        </w:rPr>
        <w:t xml:space="preserve"> of this study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assist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 literature by </w:t>
      </w:r>
      <w:r w:rsidR="0013280E" w:rsidRPr="00C1350C">
        <w:rPr>
          <w:rFonts w:ascii="Times New Roman" w:eastAsia="Times New Roman" w:hAnsi="Times New Roman" w:cs="Times New Roman"/>
          <w:sz w:val="24"/>
          <w:szCs w:val="24"/>
        </w:rPr>
        <w:t xml:space="preserve">highlighting </w:t>
      </w:r>
      <w:r w:rsidR="00C665D3" w:rsidRPr="00C1350C">
        <w:rPr>
          <w:rFonts w:ascii="Times New Roman" w:eastAsia="Times New Roman" w:hAnsi="Times New Roman" w:cs="Times New Roman"/>
          <w:bCs/>
          <w:sz w:val="24"/>
          <w:szCs w:val="24"/>
        </w:rPr>
        <w:t>digitalization as a key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parameter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EB26EB" w:rsidRPr="00C1350C">
        <w:rPr>
          <w:rFonts w:ascii="Times New Roman" w:eastAsia="Times New Roman" w:hAnsi="Times New Roman" w:cs="Times New Roman"/>
          <w:sz w:val="24"/>
          <w:szCs w:val="24"/>
        </w:rPr>
        <w:t xml:space="preserve">enhancing the efficiency of the 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leader, </w:t>
      </w:r>
      <w:r w:rsidR="00EB26EB" w:rsidRPr="00C1350C">
        <w:rPr>
          <w:rFonts w:ascii="Times New Roman" w:eastAsia="Times New Roman" w:hAnsi="Times New Roman" w:cs="Times New Roman"/>
          <w:sz w:val="24"/>
          <w:szCs w:val="24"/>
        </w:rPr>
        <w:t>specifically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EB26EB" w:rsidRPr="00C1350C">
        <w:rPr>
          <w:rFonts w:ascii="Times New Roman" w:eastAsia="Times New Roman" w:hAnsi="Times New Roman" w:cs="Times New Roman"/>
          <w:sz w:val="24"/>
          <w:szCs w:val="24"/>
        </w:rPr>
        <w:t xml:space="preserve">terms of 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manufacturing firms </w:t>
      </w:r>
      <w:r w:rsidR="00DD0A49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EB26EB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CE1">
        <w:rPr>
          <w:rFonts w:ascii="Times New Roman" w:eastAsia="Times New Roman" w:hAnsi="Times New Roman" w:cs="Times New Roman"/>
          <w:sz w:val="24"/>
          <w:szCs w:val="24"/>
        </w:rPr>
        <w:t>strive</w:t>
      </w:r>
      <w:r w:rsidR="00EB26EB" w:rsidRPr="00C1350C">
        <w:rPr>
          <w:rFonts w:ascii="Times New Roman" w:eastAsia="Times New Roman" w:hAnsi="Times New Roman" w:cs="Times New Roman"/>
          <w:sz w:val="24"/>
          <w:szCs w:val="24"/>
        </w:rPr>
        <w:t xml:space="preserve"> to obtain 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>sustainable competitive advantages.</w:t>
      </w:r>
    </w:p>
    <w:p w14:paraId="4A730587" w14:textId="2C01C279" w:rsidR="00C665D3" w:rsidRPr="00C1350C" w:rsidRDefault="00C665D3" w:rsidP="00617A6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350C">
        <w:rPr>
          <w:rFonts w:ascii="Times New Roman" w:eastAsia="Times New Roman" w:hAnsi="Times New Roman" w:cs="Times New Roman"/>
          <w:b/>
          <w:bCs/>
          <w:sz w:val="24"/>
          <w:szCs w:val="24"/>
        </w:rPr>
        <w:t>Table VI</w:t>
      </w:r>
      <w:r w:rsidR="00EE756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C135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</w:t>
      </w:r>
      <w:r w:rsidRPr="00C1350C">
        <w:rPr>
          <w:rFonts w:ascii="Times New Roman" w:eastAsia="Times New Roman" w:hAnsi="Times New Roman" w:cs="Times New Roman"/>
          <w:b/>
          <w:iCs/>
          <w:sz w:val="24"/>
          <w:szCs w:val="24"/>
        </w:rPr>
        <w:t>direct Effect</w:t>
      </w:r>
    </w:p>
    <w:tbl>
      <w:tblPr>
        <w:tblStyle w:val="ListTable6Colorful"/>
        <w:tblW w:w="9221" w:type="dxa"/>
        <w:tblLayout w:type="fixed"/>
        <w:tblLook w:val="04A0" w:firstRow="1" w:lastRow="0" w:firstColumn="1" w:lastColumn="0" w:noHBand="0" w:noVBand="1"/>
      </w:tblPr>
      <w:tblGrid>
        <w:gridCol w:w="2160"/>
        <w:gridCol w:w="1511"/>
        <w:gridCol w:w="337"/>
        <w:gridCol w:w="1620"/>
        <w:gridCol w:w="1226"/>
        <w:gridCol w:w="2367"/>
      </w:tblGrid>
      <w:tr w:rsidR="00C665D3" w:rsidRPr="00C1350C" w14:paraId="28C04B4D" w14:textId="77777777" w:rsidTr="00F95A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  <w:hideMark/>
          </w:tcPr>
          <w:p w14:paraId="39A7FA90" w14:textId="77777777" w:rsidR="00C665D3" w:rsidRPr="00C1350C" w:rsidRDefault="00C665D3" w:rsidP="00617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sz w:val="24"/>
                <w:szCs w:val="24"/>
              </w:rPr>
              <w:t>Path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  <w:hideMark/>
          </w:tcPr>
          <w:p w14:paraId="7C443D13" w14:textId="77777777" w:rsidR="00C665D3" w:rsidRPr="00C1350C" w:rsidRDefault="00C665D3" w:rsidP="00617A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sz w:val="24"/>
                <w:szCs w:val="24"/>
              </w:rPr>
              <w:t>Path Coefficient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0E80F24" w14:textId="77777777" w:rsidR="00C665D3" w:rsidRPr="00C1350C" w:rsidRDefault="00C665D3" w:rsidP="00617A69">
            <w:pPr>
              <w:ind w:firstLineChars="100" w:firstLine="24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sz w:val="24"/>
                <w:szCs w:val="24"/>
              </w:rPr>
              <w:t>T-Statistics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199C10E" w14:textId="77777777" w:rsidR="00C665D3" w:rsidRPr="00C1350C" w:rsidRDefault="00C665D3" w:rsidP="00617A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sz w:val="24"/>
                <w:szCs w:val="24"/>
              </w:rPr>
              <w:t>P-value</w:t>
            </w:r>
          </w:p>
        </w:tc>
        <w:tc>
          <w:tcPr>
            <w:tcW w:w="2367" w:type="dxa"/>
            <w:shd w:val="clear" w:color="auto" w:fill="auto"/>
            <w:vAlign w:val="center"/>
            <w:hideMark/>
          </w:tcPr>
          <w:p w14:paraId="428FFBEB" w14:textId="77777777" w:rsidR="00C665D3" w:rsidRPr="00C1350C" w:rsidRDefault="00C665D3" w:rsidP="00617A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sz w:val="24"/>
                <w:szCs w:val="24"/>
              </w:rPr>
              <w:t>Hypothesis Decision</w:t>
            </w:r>
          </w:p>
        </w:tc>
      </w:tr>
      <w:tr w:rsidR="00C665D3" w:rsidRPr="00C1350C" w14:paraId="5864FE79" w14:textId="77777777" w:rsidTr="00F9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  <w:hideMark/>
          </w:tcPr>
          <w:p w14:paraId="74159625" w14:textId="77777777" w:rsidR="00C665D3" w:rsidRPr="00C1350C" w:rsidRDefault="00C665D3" w:rsidP="00617A69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TL → DIG → OE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14:paraId="7B2E0D16" w14:textId="77777777" w:rsidR="00C665D3" w:rsidRPr="00C1350C" w:rsidRDefault="00C665D3" w:rsidP="0061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sz w:val="24"/>
                <w:szCs w:val="24"/>
              </w:rPr>
              <w:t>0.185</w:t>
            </w:r>
          </w:p>
        </w:tc>
        <w:tc>
          <w:tcPr>
            <w:tcW w:w="1957" w:type="dxa"/>
            <w:gridSpan w:val="2"/>
            <w:shd w:val="clear" w:color="auto" w:fill="auto"/>
            <w:vAlign w:val="center"/>
            <w:hideMark/>
          </w:tcPr>
          <w:p w14:paraId="30B90ABE" w14:textId="77777777" w:rsidR="00C665D3" w:rsidRPr="00C1350C" w:rsidRDefault="00C665D3" w:rsidP="0061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5DDD757" w14:textId="77777777" w:rsidR="00C665D3" w:rsidRPr="00C1350C" w:rsidRDefault="00C665D3" w:rsidP="0061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sz w:val="24"/>
                <w:szCs w:val="24"/>
              </w:rPr>
              <w:t>0.001***</w:t>
            </w:r>
          </w:p>
        </w:tc>
        <w:tc>
          <w:tcPr>
            <w:tcW w:w="2367" w:type="dxa"/>
            <w:shd w:val="clear" w:color="auto" w:fill="auto"/>
            <w:vAlign w:val="center"/>
            <w:hideMark/>
          </w:tcPr>
          <w:p w14:paraId="6A9B06E9" w14:textId="77777777" w:rsidR="00C665D3" w:rsidRPr="00C1350C" w:rsidRDefault="00C665D3" w:rsidP="0061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H4: </w:t>
            </w:r>
            <w:r w:rsidRPr="00C1350C">
              <w:rPr>
                <w:rFonts w:ascii="Times New Roman" w:hAnsi="Times New Roman" w:cs="Times New Roman"/>
                <w:sz w:val="24"/>
                <w:szCs w:val="24"/>
              </w:rPr>
              <w:t>Accepted</w:t>
            </w:r>
          </w:p>
        </w:tc>
      </w:tr>
    </w:tbl>
    <w:p w14:paraId="35833C07" w14:textId="77777777" w:rsidR="00644A9A" w:rsidRPr="00C1350C" w:rsidRDefault="00C665D3" w:rsidP="00617A6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 w:rsidRPr="00C1350C">
        <w:rPr>
          <w:b/>
        </w:rPr>
        <w:t xml:space="preserve">Conclusion </w:t>
      </w:r>
    </w:p>
    <w:p w14:paraId="06A2AABE" w14:textId="14A2D8DE" w:rsidR="00C665D3" w:rsidRPr="00C1350C" w:rsidRDefault="007A440C" w:rsidP="00617A6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C1350C">
        <w:rPr>
          <w:rFonts w:ascii="Times New Roman" w:eastAsia="Times New Roman" w:hAnsi="Times New Roman" w:cs="Times New Roman"/>
          <w:sz w:val="24"/>
          <w:szCs w:val="24"/>
        </w:rPr>
        <w:lastRenderedPageBreak/>
        <w:t>This study investigated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 relationship between </w:t>
      </w:r>
      <w:r w:rsidR="008315FB">
        <w:rPr>
          <w:rFonts w:ascii="Times New Roman" w:eastAsia="Times New Roman" w:hAnsi="Times New Roman" w:cs="Times New Roman"/>
          <w:bCs/>
          <w:sz w:val="24"/>
          <w:szCs w:val="24"/>
        </w:rPr>
        <w:t>TL and OE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, using </w:t>
      </w:r>
      <w:r w:rsidR="00C665D3" w:rsidRPr="00C1350C">
        <w:rPr>
          <w:rFonts w:ascii="Times New Roman" w:eastAsia="Times New Roman" w:hAnsi="Times New Roman" w:cs="Times New Roman"/>
          <w:bCs/>
          <w:sz w:val="24"/>
          <w:szCs w:val="24"/>
        </w:rPr>
        <w:t>digitalization as a mediator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r w:rsidR="00E77B9D" w:rsidRPr="00C1350C">
        <w:rPr>
          <w:rFonts w:ascii="Times New Roman" w:eastAsia="Times New Roman" w:hAnsi="Times New Roman" w:cs="Times New Roman"/>
          <w:sz w:val="24"/>
          <w:szCs w:val="24"/>
        </w:rPr>
        <w:t>results</w:t>
      </w:r>
      <w:r w:rsidR="00D73079" w:rsidRPr="00C1350C">
        <w:rPr>
          <w:rFonts w:ascii="Times New Roman" w:eastAsia="Times New Roman" w:hAnsi="Times New Roman" w:cs="Times New Roman"/>
          <w:sz w:val="24"/>
          <w:szCs w:val="24"/>
        </w:rPr>
        <w:t xml:space="preserve"> assessed</w:t>
      </w:r>
      <w:r w:rsidR="008315FB">
        <w:rPr>
          <w:rFonts w:ascii="Times New Roman" w:eastAsia="Times New Roman" w:hAnsi="Times New Roman" w:cs="Times New Roman"/>
          <w:sz w:val="24"/>
          <w:szCs w:val="24"/>
        </w:rPr>
        <w:t xml:space="preserve"> that TL</w:t>
      </w:r>
      <w:r w:rsidR="00D73079" w:rsidRPr="00C1350C">
        <w:rPr>
          <w:rFonts w:ascii="Times New Roman" w:eastAsia="Times New Roman" w:hAnsi="Times New Roman" w:cs="Times New Roman"/>
          <w:sz w:val="24"/>
          <w:szCs w:val="24"/>
        </w:rPr>
        <w:t xml:space="preserve"> significantly increases </w:t>
      </w:r>
      <w:r w:rsidR="008315FB">
        <w:rPr>
          <w:rFonts w:ascii="Times New Roman" w:eastAsia="Times New Roman" w:hAnsi="Times New Roman" w:cs="Times New Roman"/>
          <w:sz w:val="24"/>
          <w:szCs w:val="24"/>
        </w:rPr>
        <w:t>OE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, and digitalization </w:t>
      </w:r>
      <w:r w:rsidR="001D53E6" w:rsidRPr="00C1350C">
        <w:rPr>
          <w:rFonts w:ascii="Times New Roman" w:eastAsia="Times New Roman" w:hAnsi="Times New Roman" w:cs="Times New Roman"/>
          <w:sz w:val="24"/>
          <w:szCs w:val="24"/>
        </w:rPr>
        <w:t>plays</w:t>
      </w:r>
      <w:r w:rsidR="00D73079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A6B" w:rsidRPr="00C1350C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="00D73079" w:rsidRPr="00C1350C">
        <w:rPr>
          <w:rFonts w:ascii="Times New Roman" w:eastAsia="Times New Roman" w:hAnsi="Times New Roman" w:cs="Times New Roman"/>
          <w:sz w:val="24"/>
          <w:szCs w:val="24"/>
        </w:rPr>
        <w:t>important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mediating role in this relationship. </w:t>
      </w:r>
      <w:r w:rsidR="00D73079" w:rsidRPr="00C1350C">
        <w:rPr>
          <w:rFonts w:ascii="Times New Roman" w:eastAsia="Times New Roman" w:hAnsi="Times New Roman" w:cs="Times New Roman"/>
          <w:sz w:val="24"/>
          <w:szCs w:val="24"/>
        </w:rPr>
        <w:t>The leaders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promote a </w:t>
      </w:r>
      <w:r w:rsidR="00C665D3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visionary, innovative, and </w:t>
      </w:r>
      <w:r w:rsidR="00D73079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flexible 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work culture </w:t>
      </w:r>
      <w:r w:rsidR="00F95A6B" w:rsidRPr="00C1350C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D73079" w:rsidRPr="00C1350C">
        <w:rPr>
          <w:rFonts w:ascii="Times New Roman" w:eastAsia="Times New Roman" w:hAnsi="Times New Roman" w:cs="Times New Roman"/>
          <w:sz w:val="24"/>
          <w:szCs w:val="24"/>
        </w:rPr>
        <w:t>help in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 adoption of digital technologies, which in turn </w:t>
      </w:r>
      <w:r w:rsidR="00F95A6B" w:rsidRPr="00C1350C">
        <w:rPr>
          <w:rFonts w:ascii="Times New Roman" w:eastAsia="Times New Roman" w:hAnsi="Times New Roman" w:cs="Times New Roman"/>
          <w:sz w:val="24"/>
          <w:szCs w:val="24"/>
        </w:rPr>
        <w:t>increases</w:t>
      </w:r>
      <w:r w:rsidR="00D73079" w:rsidRPr="00C1350C">
        <w:rPr>
          <w:rFonts w:ascii="Times New Roman" w:eastAsia="Times New Roman" w:hAnsi="Times New Roman" w:cs="Times New Roman"/>
          <w:sz w:val="24"/>
          <w:szCs w:val="24"/>
        </w:rPr>
        <w:t xml:space="preserve"> efficiency by </w:t>
      </w:r>
      <w:r w:rsidR="008315FB">
        <w:rPr>
          <w:rFonts w:ascii="Times New Roman" w:eastAsia="Times New Roman" w:hAnsi="Times New Roman" w:cs="Times New Roman"/>
          <w:sz w:val="24"/>
          <w:szCs w:val="24"/>
        </w:rPr>
        <w:t>optimizing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processes a</w:t>
      </w:r>
      <w:r w:rsidR="00D73079" w:rsidRPr="00C1350C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8315FB">
        <w:rPr>
          <w:rFonts w:ascii="Times New Roman" w:eastAsia="Times New Roman" w:hAnsi="Times New Roman" w:cs="Times New Roman"/>
          <w:sz w:val="24"/>
          <w:szCs w:val="24"/>
        </w:rPr>
        <w:t>decreasing</w:t>
      </w:r>
      <w:r w:rsidR="00D73079" w:rsidRPr="00C1350C">
        <w:rPr>
          <w:rFonts w:ascii="Times New Roman" w:eastAsia="Times New Roman" w:hAnsi="Times New Roman" w:cs="Times New Roman"/>
          <w:sz w:val="24"/>
          <w:szCs w:val="24"/>
        </w:rPr>
        <w:t xml:space="preserve"> operational hurdles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73079" w:rsidRPr="00C1350C">
        <w:rPr>
          <w:rFonts w:ascii="Times New Roman" w:eastAsia="Times New Roman" w:hAnsi="Times New Roman" w:cs="Times New Roman"/>
          <w:sz w:val="24"/>
          <w:szCs w:val="24"/>
        </w:rPr>
        <w:t xml:space="preserve">These findings </w:t>
      </w:r>
      <w:r w:rsidR="00F95A6B" w:rsidRPr="00C1350C">
        <w:rPr>
          <w:rFonts w:ascii="Times New Roman" w:eastAsia="Times New Roman" w:hAnsi="Times New Roman" w:cs="Times New Roman"/>
          <w:sz w:val="24"/>
          <w:szCs w:val="24"/>
        </w:rPr>
        <w:t>validate</w:t>
      </w:r>
      <w:r w:rsidR="00E960DD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831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15FB">
        <w:rPr>
          <w:rFonts w:ascii="Times New Roman" w:eastAsia="Times New Roman" w:hAnsi="Times New Roman" w:cs="Times New Roman"/>
          <w:bCs/>
          <w:sz w:val="24"/>
          <w:szCs w:val="24"/>
        </w:rPr>
        <w:t>DCT</w:t>
      </w:r>
      <w:r w:rsidR="00E960DD" w:rsidRPr="00C1350C">
        <w:rPr>
          <w:rFonts w:ascii="Times New Roman" w:eastAsia="Times New Roman" w:hAnsi="Times New Roman" w:cs="Times New Roman"/>
          <w:sz w:val="24"/>
          <w:szCs w:val="24"/>
        </w:rPr>
        <w:t xml:space="preserve">, focusing on the </w:t>
      </w:r>
      <w:r w:rsidR="00F95A6B" w:rsidRPr="00C1350C">
        <w:rPr>
          <w:rFonts w:ascii="Times New Roman" w:eastAsia="Times New Roman" w:hAnsi="Times New Roman" w:cs="Times New Roman"/>
          <w:sz w:val="24"/>
          <w:szCs w:val="24"/>
        </w:rPr>
        <w:t>organizations</w:t>
      </w:r>
      <w:r w:rsidR="00E960DD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15FB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="00E960DD" w:rsidRPr="00C1350C">
        <w:rPr>
          <w:rFonts w:ascii="Times New Roman" w:eastAsia="Times New Roman" w:hAnsi="Times New Roman" w:cs="Times New Roman"/>
          <w:sz w:val="24"/>
          <w:szCs w:val="24"/>
        </w:rPr>
        <w:t>must dynamically evolve via leadership and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techno</w:t>
      </w:r>
      <w:r w:rsidR="00E960DD" w:rsidRPr="00C1350C">
        <w:rPr>
          <w:rFonts w:ascii="Times New Roman" w:eastAsia="Times New Roman" w:hAnsi="Times New Roman" w:cs="Times New Roman"/>
          <w:sz w:val="24"/>
          <w:szCs w:val="24"/>
        </w:rPr>
        <w:t xml:space="preserve">logical advancements to gain 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competitive advantages. </w:t>
      </w:r>
      <w:r w:rsidR="00E960DD" w:rsidRPr="00C1350C">
        <w:rPr>
          <w:rFonts w:ascii="Times New Roman" w:eastAsia="Times New Roman" w:hAnsi="Times New Roman" w:cs="Times New Roman"/>
          <w:sz w:val="24"/>
          <w:szCs w:val="24"/>
        </w:rPr>
        <w:t>This research gives</w:t>
      </w:r>
      <w:r w:rsidR="008315FB">
        <w:rPr>
          <w:rFonts w:ascii="Times New Roman" w:eastAsia="Times New Roman" w:hAnsi="Times New Roman" w:cs="Times New Roman"/>
          <w:sz w:val="24"/>
          <w:szCs w:val="24"/>
        </w:rPr>
        <w:t xml:space="preserve"> evidence that TL</w:t>
      </w:r>
      <w:r w:rsidR="00C847A2" w:rsidRPr="00C1350C">
        <w:rPr>
          <w:rFonts w:ascii="Times New Roman" w:eastAsia="Times New Roman" w:hAnsi="Times New Roman" w:cs="Times New Roman"/>
          <w:sz w:val="24"/>
          <w:szCs w:val="24"/>
        </w:rPr>
        <w:t>, when integrated with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digitalization, can </w:t>
      </w:r>
      <w:r w:rsidR="00C847A2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enhance </w:t>
      </w:r>
      <w:r w:rsidR="008315FB">
        <w:rPr>
          <w:rFonts w:ascii="Times New Roman" w:eastAsia="Times New Roman" w:hAnsi="Times New Roman" w:cs="Times New Roman"/>
          <w:bCs/>
          <w:sz w:val="24"/>
          <w:szCs w:val="24"/>
        </w:rPr>
        <w:t>the efficiency of</w:t>
      </w:r>
      <w:r w:rsidR="00C665D3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manufacturing firms</w:t>
      </w:r>
      <w:r w:rsidR="00C847A2" w:rsidRPr="00C1350C">
        <w:rPr>
          <w:rFonts w:ascii="Times New Roman" w:eastAsia="Times New Roman" w:hAnsi="Times New Roman" w:cs="Times New Roman"/>
          <w:sz w:val="24"/>
          <w:szCs w:val="24"/>
        </w:rPr>
        <w:t xml:space="preserve">, making them competitive in </w:t>
      </w:r>
      <w:r w:rsidR="00F95A6B" w:rsidRPr="00C1350C">
        <w:rPr>
          <w:rFonts w:ascii="Times New Roman" w:eastAsia="Times New Roman" w:hAnsi="Times New Roman" w:cs="Times New Roman"/>
          <w:sz w:val="24"/>
          <w:szCs w:val="24"/>
        </w:rPr>
        <w:t>a continuously</w:t>
      </w:r>
      <w:r w:rsidR="00C847A2" w:rsidRPr="00C1350C">
        <w:rPr>
          <w:rFonts w:ascii="Times New Roman" w:eastAsia="Times New Roman" w:hAnsi="Times New Roman" w:cs="Times New Roman"/>
          <w:sz w:val="24"/>
          <w:szCs w:val="24"/>
        </w:rPr>
        <w:t xml:space="preserve"> evolving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business environment.</w:t>
      </w:r>
    </w:p>
    <w:p w14:paraId="297CF877" w14:textId="2743351A" w:rsidR="00C665D3" w:rsidRPr="00C1350C" w:rsidRDefault="00884731" w:rsidP="00617A6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This research </w:t>
      </w:r>
      <w:r w:rsidR="001D53E6" w:rsidRPr="00C1350C">
        <w:rPr>
          <w:rFonts w:ascii="Times New Roman" w:eastAsia="Times New Roman" w:hAnsi="Times New Roman" w:cs="Times New Roman"/>
          <w:sz w:val="24"/>
          <w:szCs w:val="24"/>
        </w:rPr>
        <w:t>assists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gaining 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significant contributions to the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current literature 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>on leadership, digitaliza</w:t>
      </w:r>
      <w:r w:rsidR="00FE28F2">
        <w:rPr>
          <w:rFonts w:ascii="Times New Roman" w:eastAsia="Times New Roman" w:hAnsi="Times New Roman" w:cs="Times New Roman"/>
          <w:sz w:val="24"/>
          <w:szCs w:val="24"/>
        </w:rPr>
        <w:t>tion, and OE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56B94" w:rsidRPr="00C1350C">
        <w:rPr>
          <w:rFonts w:ascii="Times New Roman" w:eastAsia="Times New Roman" w:hAnsi="Times New Roman" w:cs="Times New Roman"/>
          <w:sz w:val="24"/>
          <w:szCs w:val="24"/>
        </w:rPr>
        <w:t>Since previous studies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focused on </w:t>
      </w:r>
      <w:r w:rsidR="00C665D3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other mediators, </w:t>
      </w:r>
      <w:r w:rsidR="00D56B94" w:rsidRPr="00C1350C">
        <w:rPr>
          <w:rFonts w:ascii="Times New Roman" w:eastAsia="Times New Roman" w:hAnsi="Times New Roman" w:cs="Times New Roman"/>
          <w:bCs/>
          <w:sz w:val="24"/>
          <w:szCs w:val="24"/>
        </w:rPr>
        <w:t>like</w:t>
      </w:r>
      <w:r w:rsidR="00C665D3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Green HRM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>, this study integrates digitalization</w:t>
      </w:r>
      <w:r w:rsidR="0085770A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02AC" w:rsidRPr="00C1350C">
        <w:rPr>
          <w:rFonts w:ascii="Times New Roman" w:eastAsia="Times New Roman" w:hAnsi="Times New Roman" w:cs="Times New Roman"/>
          <w:sz w:val="24"/>
          <w:szCs w:val="24"/>
        </w:rPr>
        <w:t xml:space="preserve">which is a transformative force </w:t>
      </w:r>
      <w:r w:rsidR="001D53E6" w:rsidRPr="00C1350C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DD02AC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53E6" w:rsidRPr="00C1350C">
        <w:rPr>
          <w:rFonts w:ascii="Times New Roman" w:eastAsia="Times New Roman" w:hAnsi="Times New Roman" w:cs="Times New Roman"/>
          <w:sz w:val="24"/>
          <w:szCs w:val="24"/>
        </w:rPr>
        <w:t>connects</w:t>
      </w:r>
      <w:r w:rsidR="00DD02AC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leadership with </w:t>
      </w:r>
      <w:r w:rsidR="0085770A">
        <w:rPr>
          <w:rFonts w:ascii="Times New Roman" w:eastAsia="Times New Roman" w:hAnsi="Times New Roman" w:cs="Times New Roman"/>
          <w:sz w:val="24"/>
          <w:szCs w:val="24"/>
        </w:rPr>
        <w:t>OE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D02AC" w:rsidRPr="00C1350C">
        <w:rPr>
          <w:rFonts w:ascii="Times New Roman" w:eastAsia="Times New Roman" w:hAnsi="Times New Roman" w:cs="Times New Roman"/>
          <w:sz w:val="24"/>
          <w:szCs w:val="24"/>
        </w:rPr>
        <w:t>Moreover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D02AC" w:rsidRPr="00C135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previous literature examined </w:t>
      </w:r>
      <w:r w:rsidR="00DD02AC" w:rsidRPr="00C135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DD02AC" w:rsidRPr="00C1350C">
        <w:rPr>
          <w:rFonts w:ascii="Times New Roman" w:eastAsia="Times New Roman" w:hAnsi="Times New Roman" w:cs="Times New Roman"/>
          <w:bCs/>
          <w:sz w:val="24"/>
          <w:szCs w:val="24"/>
        </w:rPr>
        <w:t>impac</w:t>
      </w:r>
      <w:r w:rsidR="00774210">
        <w:rPr>
          <w:rFonts w:ascii="Times New Roman" w:eastAsia="Times New Roman" w:hAnsi="Times New Roman" w:cs="Times New Roman"/>
          <w:bCs/>
          <w:sz w:val="24"/>
          <w:szCs w:val="24"/>
        </w:rPr>
        <w:t>t of TL</w:t>
      </w:r>
      <w:r w:rsidR="00C665D3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on </w:t>
      </w:r>
      <w:r w:rsidR="00DD02AC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C665D3" w:rsidRPr="00C1350C">
        <w:rPr>
          <w:rFonts w:ascii="Times New Roman" w:eastAsia="Times New Roman" w:hAnsi="Times New Roman" w:cs="Times New Roman"/>
          <w:bCs/>
          <w:sz w:val="24"/>
          <w:szCs w:val="24"/>
        </w:rPr>
        <w:t>performance variables</w:t>
      </w:r>
      <w:r w:rsidR="0085770A">
        <w:rPr>
          <w:rFonts w:ascii="Times New Roman" w:eastAsia="Times New Roman" w:hAnsi="Times New Roman" w:cs="Times New Roman"/>
          <w:sz w:val="24"/>
          <w:szCs w:val="24"/>
        </w:rPr>
        <w:t>;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its specific role in </w:t>
      </w:r>
      <w:r w:rsidR="00BC05AD" w:rsidRPr="00C1350C">
        <w:rPr>
          <w:rFonts w:ascii="Times New Roman" w:eastAsia="Times New Roman" w:hAnsi="Times New Roman" w:cs="Times New Roman"/>
          <w:sz w:val="24"/>
          <w:szCs w:val="24"/>
        </w:rPr>
        <w:t xml:space="preserve">increasing </w:t>
      </w:r>
      <w:r w:rsidR="00D40B8A">
        <w:rPr>
          <w:rFonts w:ascii="Times New Roman" w:eastAsia="Times New Roman" w:hAnsi="Times New Roman" w:cs="Times New Roman"/>
          <w:bCs/>
          <w:sz w:val="24"/>
          <w:szCs w:val="24"/>
        </w:rPr>
        <w:t>OE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05AD" w:rsidRPr="00C1350C">
        <w:rPr>
          <w:rFonts w:ascii="Times New Roman" w:eastAsia="Times New Roman" w:hAnsi="Times New Roman" w:cs="Times New Roman"/>
          <w:sz w:val="24"/>
          <w:szCs w:val="24"/>
        </w:rPr>
        <w:t>via digitalization had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been l</w:t>
      </w:r>
      <w:r w:rsidR="00BC05AD" w:rsidRPr="00C1350C">
        <w:rPr>
          <w:rFonts w:ascii="Times New Roman" w:eastAsia="Times New Roman" w:hAnsi="Times New Roman" w:cs="Times New Roman"/>
          <w:sz w:val="24"/>
          <w:szCs w:val="24"/>
        </w:rPr>
        <w:t>argely ignored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B77B1" w:rsidRPr="00C1350C">
        <w:rPr>
          <w:rFonts w:ascii="Times New Roman" w:eastAsia="Times New Roman" w:hAnsi="Times New Roman" w:cs="Times New Roman"/>
          <w:sz w:val="24"/>
          <w:szCs w:val="24"/>
        </w:rPr>
        <w:t>Through filling this gap,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77B1" w:rsidRPr="00C1350C">
        <w:rPr>
          <w:rFonts w:ascii="Times New Roman" w:eastAsia="Times New Roman" w:hAnsi="Times New Roman" w:cs="Times New Roman"/>
          <w:sz w:val="24"/>
          <w:szCs w:val="24"/>
        </w:rPr>
        <w:t xml:space="preserve">our research </w:t>
      </w:r>
      <w:r w:rsidR="00FC1AB6" w:rsidRPr="00C1350C">
        <w:rPr>
          <w:rFonts w:ascii="Times New Roman" w:eastAsia="Times New Roman" w:hAnsi="Times New Roman" w:cs="Times New Roman"/>
          <w:sz w:val="24"/>
          <w:szCs w:val="24"/>
        </w:rPr>
        <w:t xml:space="preserve">states that </w:t>
      </w:r>
      <w:r w:rsidR="00C665D3" w:rsidRPr="00C1350C">
        <w:rPr>
          <w:rFonts w:ascii="Times New Roman" w:eastAsia="Times New Roman" w:hAnsi="Times New Roman" w:cs="Times New Roman"/>
          <w:bCs/>
          <w:sz w:val="24"/>
          <w:szCs w:val="24"/>
        </w:rPr>
        <w:t>leadership behaviors</w:t>
      </w:r>
      <w:r w:rsidR="00FC1AB6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D53E6" w:rsidRPr="00C1350C">
        <w:rPr>
          <w:rFonts w:ascii="Times New Roman" w:eastAsia="Times New Roman" w:hAnsi="Times New Roman" w:cs="Times New Roman"/>
          <w:bCs/>
          <w:sz w:val="24"/>
          <w:szCs w:val="24"/>
        </w:rPr>
        <w:t>give</w:t>
      </w:r>
      <w:r w:rsidR="00C665D3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digital adoption and efficiency improvements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, providing new </w:t>
      </w:r>
      <w:r w:rsidR="006F6B60" w:rsidRPr="00C1350C">
        <w:rPr>
          <w:rFonts w:ascii="Times New Roman" w:eastAsia="Times New Roman" w:hAnsi="Times New Roman" w:cs="Times New Roman"/>
          <w:sz w:val="24"/>
          <w:szCs w:val="24"/>
        </w:rPr>
        <w:t xml:space="preserve">ideas 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for scholars in the fields of </w:t>
      </w:r>
      <w:r w:rsidR="00C665D3" w:rsidRPr="00C1350C">
        <w:rPr>
          <w:rFonts w:ascii="Times New Roman" w:eastAsia="Times New Roman" w:hAnsi="Times New Roman" w:cs="Times New Roman"/>
          <w:bCs/>
          <w:sz w:val="24"/>
          <w:szCs w:val="24"/>
        </w:rPr>
        <w:t>strategic management, digital transformation, and organizational performance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54C4F9" w14:textId="1250E415" w:rsidR="00C665D3" w:rsidRPr="00C1350C" w:rsidRDefault="004335DF" w:rsidP="00617A6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C1350C">
        <w:rPr>
          <w:rFonts w:ascii="Times New Roman" w:eastAsia="Times New Roman" w:hAnsi="Times New Roman" w:cs="Times New Roman"/>
          <w:sz w:val="24"/>
          <w:szCs w:val="24"/>
        </w:rPr>
        <w:t>From the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5D3" w:rsidRPr="00C1350C">
        <w:rPr>
          <w:rFonts w:ascii="Times New Roman" w:eastAsia="Times New Roman" w:hAnsi="Times New Roman" w:cs="Times New Roman"/>
          <w:bCs/>
          <w:sz w:val="24"/>
          <w:szCs w:val="24"/>
        </w:rPr>
        <w:t>managerial perspective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, the above findings </w:t>
      </w:r>
      <w:r w:rsidR="001D63F6">
        <w:rPr>
          <w:rFonts w:ascii="Times New Roman" w:eastAsia="Times New Roman" w:hAnsi="Times New Roman" w:cs="Times New Roman"/>
          <w:sz w:val="24"/>
          <w:szCs w:val="24"/>
        </w:rPr>
        <w:t>suggest that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5D3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manufacturing firms should </w:t>
      </w:r>
      <w:r w:rsidR="001D63F6">
        <w:rPr>
          <w:rFonts w:ascii="Times New Roman" w:eastAsia="Times New Roman" w:hAnsi="Times New Roman" w:cs="Times New Roman"/>
          <w:bCs/>
          <w:sz w:val="24"/>
          <w:szCs w:val="24"/>
        </w:rPr>
        <w:t>invest</w:t>
      </w:r>
      <w:r w:rsidR="00C665D3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in leadership development </w:t>
      </w:r>
      <w:r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approaches </w:t>
      </w:r>
      <w:r w:rsidR="001D53E6" w:rsidRPr="00C1350C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foster tr</w:t>
      </w:r>
      <w:r w:rsidRPr="00C1350C">
        <w:rPr>
          <w:rFonts w:ascii="Times New Roman" w:eastAsia="Times New Roman" w:hAnsi="Times New Roman" w:cs="Times New Roman"/>
          <w:sz w:val="24"/>
          <w:szCs w:val="24"/>
        </w:rPr>
        <w:t>ansformational leadership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D5E05" w:rsidRPr="00C1350C">
        <w:rPr>
          <w:rFonts w:ascii="Times New Roman" w:eastAsia="Times New Roman" w:hAnsi="Times New Roman" w:cs="Times New Roman"/>
          <w:sz w:val="24"/>
          <w:szCs w:val="24"/>
        </w:rPr>
        <w:t>The m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anagers who </w:t>
      </w:r>
      <w:r w:rsidR="006C6A36" w:rsidRPr="00C1350C">
        <w:rPr>
          <w:rFonts w:ascii="Times New Roman" w:eastAsia="Times New Roman" w:hAnsi="Times New Roman" w:cs="Times New Roman"/>
          <w:sz w:val="24"/>
          <w:szCs w:val="24"/>
        </w:rPr>
        <w:t xml:space="preserve">focus on the </w:t>
      </w:r>
      <w:r w:rsidR="00C665D3" w:rsidRPr="00C1350C">
        <w:rPr>
          <w:rFonts w:ascii="Times New Roman" w:eastAsia="Times New Roman" w:hAnsi="Times New Roman" w:cs="Times New Roman"/>
          <w:bCs/>
          <w:sz w:val="24"/>
          <w:szCs w:val="24"/>
        </w:rPr>
        <w:t>vision, employee empowerment, and technological innovation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can </w:t>
      </w:r>
      <w:r w:rsidR="00BC2B2F" w:rsidRPr="00C1350C">
        <w:rPr>
          <w:rFonts w:ascii="Times New Roman" w:eastAsia="Times New Roman" w:hAnsi="Times New Roman" w:cs="Times New Roman"/>
          <w:sz w:val="24"/>
          <w:szCs w:val="24"/>
        </w:rPr>
        <w:t xml:space="preserve">enhance 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>the digital</w:t>
      </w:r>
      <w:r w:rsidR="00535B04" w:rsidRPr="00C1350C">
        <w:rPr>
          <w:rFonts w:ascii="Times New Roman" w:eastAsia="Times New Roman" w:hAnsi="Times New Roman" w:cs="Times New Roman"/>
          <w:sz w:val="24"/>
          <w:szCs w:val="24"/>
        </w:rPr>
        <w:t xml:space="preserve"> transformation process, </w:t>
      </w:r>
      <w:r w:rsidR="001D53E6" w:rsidRPr="00C1350C">
        <w:rPr>
          <w:rFonts w:ascii="Times New Roman" w:eastAsia="Times New Roman" w:hAnsi="Times New Roman" w:cs="Times New Roman"/>
          <w:sz w:val="24"/>
          <w:szCs w:val="24"/>
        </w:rPr>
        <w:t>leading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1D63F6">
        <w:rPr>
          <w:rFonts w:ascii="Times New Roman" w:eastAsia="Times New Roman" w:hAnsi="Times New Roman" w:cs="Times New Roman"/>
          <w:sz w:val="24"/>
          <w:szCs w:val="24"/>
        </w:rPr>
        <w:t>o greater OE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35B04" w:rsidRPr="00C1350C">
        <w:rPr>
          <w:rFonts w:ascii="Times New Roman" w:eastAsia="Times New Roman" w:hAnsi="Times New Roman" w:cs="Times New Roman"/>
          <w:sz w:val="24"/>
          <w:szCs w:val="24"/>
        </w:rPr>
        <w:t>Moreover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>, organizations should actively</w:t>
      </w:r>
      <w:r w:rsidR="00535B04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inculcate</w:t>
      </w:r>
      <w:r w:rsidR="00C665D3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digital tools, automation, and data-driven decision-making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into </w:t>
      </w:r>
      <w:r w:rsidR="001D63F6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535B04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workflows to </w:t>
      </w:r>
      <w:r w:rsidR="00535B04" w:rsidRPr="00C1350C">
        <w:rPr>
          <w:rFonts w:ascii="Times New Roman" w:eastAsia="Times New Roman" w:hAnsi="Times New Roman" w:cs="Times New Roman"/>
          <w:sz w:val="24"/>
          <w:szCs w:val="24"/>
        </w:rPr>
        <w:t>increase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productivity. </w:t>
      </w:r>
      <w:r w:rsidR="001D53E6" w:rsidRPr="00C1350C">
        <w:rPr>
          <w:rFonts w:ascii="Times New Roman" w:eastAsia="Times New Roman" w:hAnsi="Times New Roman" w:cs="Times New Roman"/>
          <w:sz w:val="24"/>
          <w:szCs w:val="24"/>
        </w:rPr>
        <w:t>Governments</w:t>
      </w:r>
      <w:r w:rsidR="00A2474A" w:rsidRPr="00C1350C">
        <w:rPr>
          <w:rFonts w:ascii="Times New Roman" w:eastAsia="Times New Roman" w:hAnsi="Times New Roman" w:cs="Times New Roman"/>
          <w:sz w:val="24"/>
          <w:szCs w:val="24"/>
        </w:rPr>
        <w:t xml:space="preserve"> can assist businesses </w:t>
      </w:r>
      <w:r w:rsidR="001D53E6" w:rsidRPr="00C1350C">
        <w:rPr>
          <w:rFonts w:ascii="Times New Roman" w:eastAsia="Times New Roman" w:hAnsi="Times New Roman" w:cs="Times New Roman"/>
          <w:sz w:val="24"/>
          <w:szCs w:val="24"/>
        </w:rPr>
        <w:t>by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5D3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providing </w:t>
      </w:r>
      <w:r w:rsidR="00A2474A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training programs, </w:t>
      </w:r>
      <w:r w:rsidR="00C665D3" w:rsidRPr="00C1350C">
        <w:rPr>
          <w:rFonts w:ascii="Times New Roman" w:eastAsia="Times New Roman" w:hAnsi="Times New Roman" w:cs="Times New Roman"/>
          <w:bCs/>
          <w:sz w:val="24"/>
          <w:szCs w:val="24"/>
        </w:rPr>
        <w:t>financial incentives, and infrastructure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A2474A" w:rsidRPr="00C1350C">
        <w:rPr>
          <w:rFonts w:ascii="Times New Roman" w:eastAsia="Times New Roman" w:hAnsi="Times New Roman" w:cs="Times New Roman"/>
          <w:sz w:val="24"/>
          <w:szCs w:val="24"/>
        </w:rPr>
        <w:t xml:space="preserve">promote 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digital transformation, particularly in </w:t>
      </w:r>
      <w:r w:rsidR="00A2474A" w:rsidRPr="00C1350C">
        <w:rPr>
          <w:rFonts w:ascii="Times New Roman" w:eastAsia="Times New Roman" w:hAnsi="Times New Roman" w:cs="Times New Roman"/>
          <w:sz w:val="24"/>
          <w:szCs w:val="24"/>
        </w:rPr>
        <w:t>developing economies where resource hurdles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may hinder technological adoption.</w:t>
      </w:r>
    </w:p>
    <w:p w14:paraId="611552D5" w14:textId="5CE6C4DB" w:rsidR="00644A9A" w:rsidRDefault="001D63F6" w:rsidP="00617A6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 w:rsidR="005258F7" w:rsidRPr="00C1350C">
        <w:rPr>
          <w:rFonts w:ascii="Times New Roman" w:eastAsia="Times New Roman" w:hAnsi="Times New Roman" w:cs="Times New Roman"/>
          <w:sz w:val="24"/>
          <w:szCs w:val="24"/>
        </w:rPr>
        <w:t xml:space="preserve">research has some limitations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5258F7" w:rsidRPr="00C1350C">
        <w:rPr>
          <w:rFonts w:ascii="Times New Roman" w:eastAsia="Times New Roman" w:hAnsi="Times New Roman" w:cs="Times New Roman"/>
          <w:sz w:val="24"/>
          <w:szCs w:val="24"/>
        </w:rPr>
        <w:t xml:space="preserve"> open chances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="00C665D3" w:rsidRPr="00C1350C">
        <w:rPr>
          <w:rFonts w:ascii="Times New Roman" w:eastAsia="Times New Roman" w:hAnsi="Times New Roman" w:cs="Times New Roman"/>
          <w:bCs/>
          <w:sz w:val="24"/>
          <w:szCs w:val="24"/>
        </w:rPr>
        <w:t>future research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>. First</w:t>
      </w:r>
      <w:r w:rsidR="00647423" w:rsidRPr="00C1350C">
        <w:rPr>
          <w:rFonts w:ascii="Times New Roman" w:eastAsia="Times New Roman" w:hAnsi="Times New Roman" w:cs="Times New Roman"/>
          <w:sz w:val="24"/>
          <w:szCs w:val="24"/>
        </w:rPr>
        <w:t>ly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, the study </w:t>
      </w:r>
      <w:r w:rsidR="005258F7" w:rsidRPr="00C1350C">
        <w:rPr>
          <w:rFonts w:ascii="Times New Roman" w:eastAsia="Times New Roman" w:hAnsi="Times New Roman" w:cs="Times New Roman"/>
          <w:sz w:val="24"/>
          <w:szCs w:val="24"/>
        </w:rPr>
        <w:t xml:space="preserve">emphasizes </w:t>
      </w:r>
      <w:r w:rsidR="005258F7" w:rsidRPr="00C1350C">
        <w:rPr>
          <w:rFonts w:ascii="Times New Roman" w:eastAsia="Times New Roman" w:hAnsi="Times New Roman" w:cs="Times New Roman"/>
          <w:bCs/>
          <w:sz w:val="24"/>
          <w:szCs w:val="24"/>
        </w:rPr>
        <w:t>manufacturing industries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258F7" w:rsidRPr="00C1350C">
        <w:rPr>
          <w:rFonts w:ascii="Times New Roman" w:eastAsia="Times New Roman" w:hAnsi="Times New Roman" w:cs="Times New Roman"/>
          <w:sz w:val="24"/>
          <w:szCs w:val="24"/>
        </w:rPr>
        <w:t>restricting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 general findings to other industries, </w:t>
      </w:r>
      <w:r w:rsidR="007B6372" w:rsidRPr="00C1350C">
        <w:rPr>
          <w:rFonts w:ascii="Times New Roman" w:eastAsia="Times New Roman" w:hAnsi="Times New Roman" w:cs="Times New Roman"/>
          <w:sz w:val="24"/>
          <w:szCs w:val="24"/>
        </w:rPr>
        <w:t>like</w:t>
      </w:r>
      <w:r w:rsidR="00882A3C" w:rsidRPr="00C1350C">
        <w:rPr>
          <w:rFonts w:ascii="Times New Roman" w:eastAsia="Times New Roman" w:hAnsi="Times New Roman" w:cs="Times New Roman"/>
          <w:sz w:val="24"/>
          <w:szCs w:val="24"/>
        </w:rPr>
        <w:t xml:space="preserve"> service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or technology sectors. Future </w:t>
      </w:r>
      <w:r w:rsidR="00882A3C" w:rsidRPr="00C1350C">
        <w:rPr>
          <w:rFonts w:ascii="Times New Roman" w:eastAsia="Times New Roman" w:hAnsi="Times New Roman" w:cs="Times New Roman"/>
          <w:sz w:val="24"/>
          <w:szCs w:val="24"/>
        </w:rPr>
        <w:t>researchers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could </w:t>
      </w:r>
      <w:r w:rsidR="00882A3C" w:rsidRPr="00C1350C">
        <w:rPr>
          <w:rFonts w:ascii="Times New Roman" w:eastAsia="Times New Roman" w:hAnsi="Times New Roman" w:cs="Times New Roman"/>
          <w:sz w:val="24"/>
          <w:szCs w:val="24"/>
        </w:rPr>
        <w:t xml:space="preserve">focus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882A3C" w:rsidRPr="00C1350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5D3" w:rsidRPr="00C1350C">
        <w:rPr>
          <w:rFonts w:ascii="Times New Roman" w:eastAsia="Times New Roman" w:hAnsi="Times New Roman" w:cs="Times New Roman"/>
          <w:bCs/>
          <w:sz w:val="24"/>
          <w:szCs w:val="24"/>
        </w:rPr>
        <w:t>cross-industry comparisons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to validate the </w:t>
      </w:r>
      <w:r w:rsidR="00882A3C" w:rsidRPr="00C1350C">
        <w:rPr>
          <w:rFonts w:ascii="Times New Roman" w:eastAsia="Times New Roman" w:hAnsi="Times New Roman" w:cs="Times New Roman"/>
          <w:sz w:val="24"/>
          <w:szCs w:val="24"/>
        </w:rPr>
        <w:t>results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882A3C" w:rsidRPr="00C1350C">
        <w:rPr>
          <w:rFonts w:ascii="Times New Roman" w:eastAsia="Times New Roman" w:hAnsi="Times New Roman" w:cs="Times New Roman"/>
          <w:sz w:val="24"/>
          <w:szCs w:val="24"/>
        </w:rPr>
        <w:t>various businesses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47423" w:rsidRPr="00C1350C">
        <w:rPr>
          <w:rFonts w:ascii="Times New Roman" w:eastAsia="Times New Roman" w:hAnsi="Times New Roman" w:cs="Times New Roman"/>
          <w:sz w:val="24"/>
          <w:szCs w:val="24"/>
        </w:rPr>
        <w:t>Secondly, this study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53E6" w:rsidRPr="00C1350C">
        <w:rPr>
          <w:rFonts w:ascii="Times New Roman" w:eastAsia="Times New Roman" w:hAnsi="Times New Roman" w:cs="Times New Roman"/>
          <w:sz w:val="24"/>
          <w:szCs w:val="24"/>
        </w:rPr>
        <w:t>focuses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647423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primary </w:t>
      </w:r>
      <w:r w:rsidR="00C665D3" w:rsidRPr="00C1350C">
        <w:rPr>
          <w:rFonts w:ascii="Times New Roman" w:eastAsia="Times New Roman" w:hAnsi="Times New Roman" w:cs="Times New Roman"/>
          <w:bCs/>
          <w:sz w:val="24"/>
          <w:szCs w:val="24"/>
        </w:rPr>
        <w:t>data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>, which may</w:t>
      </w:r>
      <w:r w:rsidR="00647423" w:rsidRPr="00C1350C">
        <w:rPr>
          <w:rFonts w:ascii="Times New Roman" w:eastAsia="Times New Roman" w:hAnsi="Times New Roman" w:cs="Times New Roman"/>
          <w:sz w:val="24"/>
          <w:szCs w:val="24"/>
        </w:rPr>
        <w:t xml:space="preserve"> influence the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biases; future research</w:t>
      </w:r>
      <w:r w:rsidR="00647423" w:rsidRPr="00C1350C">
        <w:rPr>
          <w:rFonts w:ascii="Times New Roman" w:eastAsia="Times New Roman" w:hAnsi="Times New Roman" w:cs="Times New Roman"/>
          <w:sz w:val="24"/>
          <w:szCs w:val="24"/>
        </w:rPr>
        <w:t>ers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could </w:t>
      </w:r>
      <w:r w:rsidR="001D53E6" w:rsidRPr="00C1350C">
        <w:rPr>
          <w:rFonts w:ascii="Times New Roman" w:eastAsia="Times New Roman" w:hAnsi="Times New Roman" w:cs="Times New Roman"/>
          <w:sz w:val="24"/>
          <w:szCs w:val="24"/>
        </w:rPr>
        <w:t>incorporate</w:t>
      </w:r>
      <w:r w:rsidR="00647423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5D3" w:rsidRPr="00C1350C">
        <w:rPr>
          <w:rFonts w:ascii="Times New Roman" w:eastAsia="Times New Roman" w:hAnsi="Times New Roman" w:cs="Times New Roman"/>
          <w:bCs/>
          <w:sz w:val="24"/>
          <w:szCs w:val="24"/>
        </w:rPr>
        <w:t>longitudinal data or objective performance</w:t>
      </w:r>
      <w:r w:rsidR="00647423" w:rsidRPr="00C1350C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C665D3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47423" w:rsidRPr="00C1350C">
        <w:rPr>
          <w:rFonts w:ascii="Times New Roman" w:eastAsia="Times New Roman" w:hAnsi="Times New Roman" w:cs="Times New Roman"/>
          <w:sz w:val="24"/>
          <w:szCs w:val="24"/>
        </w:rPr>
        <w:t xml:space="preserve">for greater 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>comprehensive analysis.</w:t>
      </w:r>
      <w:r w:rsidR="00647423" w:rsidRPr="00C1350C">
        <w:rPr>
          <w:rFonts w:ascii="Times New Roman" w:eastAsia="Times New Roman" w:hAnsi="Times New Roman" w:cs="Times New Roman"/>
          <w:sz w:val="24"/>
          <w:szCs w:val="24"/>
        </w:rPr>
        <w:t xml:space="preserve"> Moreover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, this study </w:t>
      </w:r>
      <w:r w:rsidR="00E4080C" w:rsidRPr="00C1350C">
        <w:rPr>
          <w:rFonts w:ascii="Times New Roman" w:eastAsia="Times New Roman" w:hAnsi="Times New Roman" w:cs="Times New Roman"/>
          <w:sz w:val="24"/>
          <w:szCs w:val="24"/>
        </w:rPr>
        <w:t xml:space="preserve">determines </w:t>
      </w:r>
      <w:r w:rsidR="001D53E6" w:rsidRPr="00C1350C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E4080C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5D3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digitalization </w:t>
      </w:r>
      <w:r w:rsidR="00DD0A49">
        <w:rPr>
          <w:rFonts w:ascii="Times New Roman" w:eastAsia="Times New Roman" w:hAnsi="Times New Roman" w:cs="Times New Roman"/>
          <w:bCs/>
          <w:sz w:val="24"/>
          <w:szCs w:val="24"/>
        </w:rPr>
        <w:t>is</w:t>
      </w:r>
      <w:r w:rsidR="00C665D3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a mediator</w:t>
      </w:r>
      <w:r w:rsidR="000639E2" w:rsidRPr="00C135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D53E6" w:rsidRPr="00C1350C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0639E2" w:rsidRPr="00C1350C">
        <w:rPr>
          <w:rFonts w:ascii="Times New Roman" w:eastAsia="Times New Roman" w:hAnsi="Times New Roman" w:cs="Times New Roman"/>
          <w:sz w:val="24"/>
          <w:szCs w:val="24"/>
        </w:rPr>
        <w:t>other mediators can be incorporated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0639E2" w:rsidRPr="00C1350C">
        <w:rPr>
          <w:rFonts w:ascii="Times New Roman" w:eastAsia="Times New Roman" w:hAnsi="Times New Roman" w:cs="Times New Roman"/>
          <w:sz w:val="24"/>
          <w:szCs w:val="24"/>
        </w:rPr>
        <w:t xml:space="preserve"> like organizational</w:t>
      </w:r>
      <w:r w:rsidR="00C665D3" w:rsidRPr="00C1350C">
        <w:rPr>
          <w:rFonts w:ascii="Times New Roman" w:eastAsia="Times New Roman" w:hAnsi="Times New Roman" w:cs="Times New Roman"/>
          <w:bCs/>
          <w:sz w:val="24"/>
          <w:szCs w:val="24"/>
        </w:rPr>
        <w:t xml:space="preserve"> learning or knowledge management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639E2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795F" w:rsidRPr="00C1350C">
        <w:rPr>
          <w:rFonts w:ascii="Times New Roman" w:eastAsia="Times New Roman" w:hAnsi="Times New Roman" w:cs="Times New Roman"/>
          <w:sz w:val="24"/>
          <w:szCs w:val="24"/>
        </w:rPr>
        <w:t>which</w:t>
      </w:r>
      <w:r w:rsidR="000639E2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could be explored in future studies. Lastly, future research could </w:t>
      </w:r>
      <w:r w:rsidR="000639E2" w:rsidRPr="00C1350C">
        <w:rPr>
          <w:rFonts w:ascii="Times New Roman" w:eastAsia="Times New Roman" w:hAnsi="Times New Roman" w:cs="Times New Roman"/>
          <w:sz w:val="24"/>
          <w:szCs w:val="24"/>
        </w:rPr>
        <w:t>evaluate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C665D3" w:rsidRPr="00C1350C">
        <w:rPr>
          <w:rFonts w:ascii="Times New Roman" w:eastAsia="Times New Roman" w:hAnsi="Times New Roman" w:cs="Times New Roman"/>
          <w:bCs/>
          <w:sz w:val="24"/>
          <w:szCs w:val="24"/>
        </w:rPr>
        <w:t>moderating role of organizational culture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0639E2" w:rsidRPr="00C1350C">
        <w:rPr>
          <w:rFonts w:ascii="Times New Roman" w:eastAsia="Times New Roman" w:hAnsi="Times New Roman" w:cs="Times New Roman"/>
          <w:sz w:val="24"/>
          <w:szCs w:val="24"/>
        </w:rPr>
        <w:t>investigate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39E2" w:rsidRPr="00C1350C">
        <w:rPr>
          <w:rFonts w:ascii="Times New Roman" w:eastAsia="Times New Roman" w:hAnsi="Times New Roman" w:cs="Times New Roman"/>
          <w:sz w:val="24"/>
          <w:szCs w:val="24"/>
        </w:rPr>
        <w:t xml:space="preserve">how cultural factors </w:t>
      </w:r>
      <w:r w:rsidR="001D53E6" w:rsidRPr="00C1350C">
        <w:rPr>
          <w:rFonts w:ascii="Times New Roman" w:eastAsia="Times New Roman" w:hAnsi="Times New Roman" w:cs="Times New Roman"/>
          <w:sz w:val="24"/>
          <w:szCs w:val="24"/>
        </w:rPr>
        <w:t>inspire</w:t>
      </w:r>
      <w:r w:rsidR="000639E2" w:rsidRPr="00C1350C">
        <w:rPr>
          <w:rFonts w:ascii="Times New Roman" w:eastAsia="Times New Roman" w:hAnsi="Times New Roman" w:cs="Times New Roman"/>
          <w:sz w:val="24"/>
          <w:szCs w:val="24"/>
        </w:rPr>
        <w:t xml:space="preserve"> the effective behaviors of transformational leaders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7E6713" w:rsidRPr="00C1350C">
        <w:rPr>
          <w:rFonts w:ascii="Times New Roman" w:eastAsia="Times New Roman" w:hAnsi="Times New Roman" w:cs="Times New Roman"/>
          <w:sz w:val="24"/>
          <w:szCs w:val="24"/>
        </w:rPr>
        <w:t xml:space="preserve">promoting </w:t>
      </w:r>
      <w:r w:rsidR="00C665D3" w:rsidRPr="00C1350C">
        <w:rPr>
          <w:rFonts w:ascii="Times New Roman" w:eastAsia="Times New Roman" w:hAnsi="Times New Roman" w:cs="Times New Roman"/>
          <w:sz w:val="24"/>
          <w:szCs w:val="24"/>
        </w:rPr>
        <w:t>digital adoption and efficiency.</w:t>
      </w:r>
    </w:p>
    <w:p w14:paraId="3D01226F" w14:textId="77777777" w:rsidR="00355B7C" w:rsidRDefault="00355B7C" w:rsidP="00617A69">
      <w:pPr>
        <w:spacing w:after="0" w:line="240" w:lineRule="auto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</w:p>
    <w:p w14:paraId="5ACF4104" w14:textId="58C12676" w:rsidR="00645B06" w:rsidRPr="00903F75" w:rsidRDefault="00645B06" w:rsidP="00617A69">
      <w:pPr>
        <w:spacing w:after="0" w:line="240" w:lineRule="auto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  <w:r w:rsidRPr="008C7098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Informed consent:</w:t>
      </w:r>
      <w:r w:rsidRPr="008C709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 Informed consent was obtained from all individual participants included in the study.</w:t>
      </w:r>
    </w:p>
    <w:p w14:paraId="0A178F12" w14:textId="77777777" w:rsidR="00CF6475" w:rsidRPr="00C1350C" w:rsidRDefault="00AC4382" w:rsidP="00617A69">
      <w:pPr>
        <w:pStyle w:val="NormalWeb"/>
        <w:spacing w:before="0" w:beforeAutospacing="0" w:after="0" w:afterAutospacing="0"/>
        <w:jc w:val="both"/>
        <w:rPr>
          <w:b/>
        </w:rPr>
      </w:pPr>
      <w:r w:rsidRPr="00C1350C">
        <w:rPr>
          <w:b/>
        </w:rPr>
        <w:t>References</w:t>
      </w:r>
    </w:p>
    <w:p w14:paraId="2168AC59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66205A">
        <w:rPr>
          <w:color w:val="000000" w:themeColor="text1"/>
        </w:rPr>
        <w:t>Aldoseri</w:t>
      </w:r>
      <w:proofErr w:type="spellEnd"/>
      <w:r w:rsidRPr="0066205A">
        <w:rPr>
          <w:color w:val="000000" w:themeColor="text1"/>
        </w:rPr>
        <w:t xml:space="preserve">, A., Al-Khalifa, K. and </w:t>
      </w:r>
      <w:proofErr w:type="spellStart"/>
      <w:r w:rsidRPr="0066205A">
        <w:rPr>
          <w:color w:val="000000" w:themeColor="text1"/>
        </w:rPr>
        <w:t>Hamouda</w:t>
      </w:r>
      <w:proofErr w:type="spellEnd"/>
      <w:r w:rsidRPr="0066205A">
        <w:rPr>
          <w:color w:val="000000" w:themeColor="text1"/>
        </w:rPr>
        <w:t xml:space="preserve">, A., 2023. A roadmap for integrating automation with process optimization for AI-powered digital transformation. Preprints. DOI: https://doi. org/10.20944/preprints202310, 1055, </w:t>
      </w:r>
      <w:proofErr w:type="gramStart"/>
      <w:r w:rsidRPr="0066205A">
        <w:rPr>
          <w:color w:val="000000" w:themeColor="text1"/>
        </w:rPr>
        <w:t>p.v</w:t>
      </w:r>
      <w:proofErr w:type="gramEnd"/>
      <w:r w:rsidRPr="0066205A">
        <w:rPr>
          <w:color w:val="000000" w:themeColor="text1"/>
        </w:rPr>
        <w:t>1.</w:t>
      </w:r>
    </w:p>
    <w:p w14:paraId="47A898B1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66205A">
        <w:rPr>
          <w:color w:val="000000" w:themeColor="text1"/>
          <w:shd w:val="clear" w:color="auto" w:fill="FFFFFF"/>
        </w:rPr>
        <w:t xml:space="preserve">Ali, S., Murtaza, G., </w:t>
      </w:r>
      <w:proofErr w:type="spellStart"/>
      <w:r w:rsidRPr="0066205A">
        <w:rPr>
          <w:color w:val="000000" w:themeColor="text1"/>
          <w:shd w:val="clear" w:color="auto" w:fill="FFFFFF"/>
        </w:rPr>
        <w:t>Hedvicakova</w:t>
      </w:r>
      <w:proofErr w:type="spellEnd"/>
      <w:r w:rsidRPr="0066205A">
        <w:rPr>
          <w:color w:val="000000" w:themeColor="text1"/>
          <w:shd w:val="clear" w:color="auto" w:fill="FFFFFF"/>
        </w:rPr>
        <w:t>, M., Jiang, J., &amp; Naeem, M. (2022). Intellectual capital and financial performance: A comparative study. </w:t>
      </w:r>
      <w:r w:rsidRPr="0066205A">
        <w:rPr>
          <w:i/>
          <w:iCs/>
          <w:color w:val="000000" w:themeColor="text1"/>
          <w:shd w:val="clear" w:color="auto" w:fill="FFFFFF"/>
        </w:rPr>
        <w:t>Frontiers in Psychology</w:t>
      </w:r>
      <w:r w:rsidRPr="0066205A">
        <w:rPr>
          <w:color w:val="000000" w:themeColor="text1"/>
          <w:shd w:val="clear" w:color="auto" w:fill="FFFFFF"/>
        </w:rPr>
        <w:t>, </w:t>
      </w:r>
      <w:r w:rsidRPr="0066205A">
        <w:rPr>
          <w:i/>
          <w:iCs/>
          <w:color w:val="000000" w:themeColor="text1"/>
          <w:shd w:val="clear" w:color="auto" w:fill="FFFFFF"/>
        </w:rPr>
        <w:t>13</w:t>
      </w:r>
      <w:r w:rsidRPr="0066205A">
        <w:rPr>
          <w:color w:val="000000" w:themeColor="text1"/>
          <w:shd w:val="clear" w:color="auto" w:fill="FFFFFF"/>
        </w:rPr>
        <w:t>, 967820.</w:t>
      </w:r>
    </w:p>
    <w:p w14:paraId="29F68748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66205A">
        <w:rPr>
          <w:color w:val="000000" w:themeColor="text1"/>
        </w:rPr>
        <w:lastRenderedPageBreak/>
        <w:t>Alwali</w:t>
      </w:r>
      <w:proofErr w:type="spellEnd"/>
      <w:r w:rsidRPr="0066205A">
        <w:rPr>
          <w:color w:val="000000" w:themeColor="text1"/>
        </w:rPr>
        <w:t xml:space="preserve">, J. and </w:t>
      </w:r>
      <w:proofErr w:type="spellStart"/>
      <w:r w:rsidRPr="0066205A">
        <w:rPr>
          <w:color w:val="000000" w:themeColor="text1"/>
        </w:rPr>
        <w:t>Alwali</w:t>
      </w:r>
      <w:proofErr w:type="spellEnd"/>
      <w:r w:rsidRPr="0066205A">
        <w:rPr>
          <w:color w:val="000000" w:themeColor="text1"/>
        </w:rPr>
        <w:t>, W., 2022. The relationship between emotional intelligence, transformational leadership, and performance: a test of the mediating role of job satisfaction. Leadership &amp; Organization Development Journal, 43(6), pp.928-952.</w:t>
      </w:r>
    </w:p>
    <w:p w14:paraId="71B0ABD8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66205A">
        <w:rPr>
          <w:color w:val="000000" w:themeColor="text1"/>
          <w:shd w:val="clear" w:color="auto" w:fill="FFFFFF"/>
        </w:rPr>
        <w:t>Anser</w:t>
      </w:r>
      <w:proofErr w:type="spellEnd"/>
      <w:r w:rsidRPr="0066205A">
        <w:rPr>
          <w:color w:val="000000" w:themeColor="text1"/>
          <w:shd w:val="clear" w:color="auto" w:fill="FFFFFF"/>
        </w:rPr>
        <w:t xml:space="preserve">, M. K., Naeem, M., Ali, S., </w:t>
      </w:r>
      <w:proofErr w:type="spellStart"/>
      <w:r w:rsidRPr="0066205A">
        <w:rPr>
          <w:color w:val="000000" w:themeColor="text1"/>
          <w:shd w:val="clear" w:color="auto" w:fill="FFFFFF"/>
        </w:rPr>
        <w:t>Huizhen</w:t>
      </w:r>
      <w:proofErr w:type="spellEnd"/>
      <w:r w:rsidRPr="0066205A">
        <w:rPr>
          <w:color w:val="000000" w:themeColor="text1"/>
          <w:shd w:val="clear" w:color="auto" w:fill="FFFFFF"/>
        </w:rPr>
        <w:t>, W., &amp; Farooq, S. (2024). From knowledge to profit: business reputation as a mediator in the impact of green intellectual capital on business performance. </w:t>
      </w:r>
      <w:r w:rsidRPr="0066205A">
        <w:rPr>
          <w:i/>
          <w:iCs/>
          <w:color w:val="000000" w:themeColor="text1"/>
          <w:shd w:val="clear" w:color="auto" w:fill="FFFFFF"/>
        </w:rPr>
        <w:t>Journal of Intellectual Capital</w:t>
      </w:r>
      <w:r w:rsidRPr="0066205A">
        <w:rPr>
          <w:color w:val="000000" w:themeColor="text1"/>
          <w:shd w:val="clear" w:color="auto" w:fill="FFFFFF"/>
        </w:rPr>
        <w:t>, </w:t>
      </w:r>
      <w:r w:rsidRPr="0066205A">
        <w:rPr>
          <w:i/>
          <w:iCs/>
          <w:color w:val="000000" w:themeColor="text1"/>
          <w:shd w:val="clear" w:color="auto" w:fill="FFFFFF"/>
        </w:rPr>
        <w:t>25</w:t>
      </w:r>
      <w:r w:rsidRPr="0066205A">
        <w:rPr>
          <w:color w:val="000000" w:themeColor="text1"/>
          <w:shd w:val="clear" w:color="auto" w:fill="FFFFFF"/>
        </w:rPr>
        <w:t>(5/6), 1133-1153.</w:t>
      </w:r>
    </w:p>
    <w:p w14:paraId="21BD83BE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66205A">
        <w:rPr>
          <w:color w:val="000000" w:themeColor="text1"/>
        </w:rPr>
        <w:t>Ardi</w:t>
      </w:r>
      <w:proofErr w:type="spellEnd"/>
      <w:r w:rsidRPr="0066205A">
        <w:rPr>
          <w:color w:val="000000" w:themeColor="text1"/>
        </w:rPr>
        <w:t xml:space="preserve">, A., </w:t>
      </w:r>
      <w:proofErr w:type="spellStart"/>
      <w:r w:rsidRPr="0066205A">
        <w:rPr>
          <w:color w:val="000000" w:themeColor="text1"/>
        </w:rPr>
        <w:t>Djati</w:t>
      </w:r>
      <w:proofErr w:type="spellEnd"/>
      <w:r w:rsidRPr="0066205A">
        <w:rPr>
          <w:color w:val="000000" w:themeColor="text1"/>
        </w:rPr>
        <w:t xml:space="preserve">, S.P., </w:t>
      </w:r>
      <w:proofErr w:type="spellStart"/>
      <w:r w:rsidRPr="0066205A">
        <w:rPr>
          <w:color w:val="000000" w:themeColor="text1"/>
        </w:rPr>
        <w:t>Bernarto</w:t>
      </w:r>
      <w:proofErr w:type="spellEnd"/>
      <w:r w:rsidRPr="0066205A">
        <w:rPr>
          <w:color w:val="000000" w:themeColor="text1"/>
        </w:rPr>
        <w:t xml:space="preserve">, I., </w:t>
      </w:r>
      <w:proofErr w:type="spellStart"/>
      <w:r w:rsidRPr="0066205A">
        <w:rPr>
          <w:color w:val="000000" w:themeColor="text1"/>
        </w:rPr>
        <w:t>Sudibjo</w:t>
      </w:r>
      <w:proofErr w:type="spellEnd"/>
      <w:r w:rsidRPr="0066205A">
        <w:rPr>
          <w:color w:val="000000" w:themeColor="text1"/>
        </w:rPr>
        <w:t xml:space="preserve">, N., </w:t>
      </w:r>
      <w:proofErr w:type="spellStart"/>
      <w:r w:rsidRPr="0066205A">
        <w:rPr>
          <w:color w:val="000000" w:themeColor="text1"/>
        </w:rPr>
        <w:t>Yulianeu</w:t>
      </w:r>
      <w:proofErr w:type="spellEnd"/>
      <w:r w:rsidRPr="0066205A">
        <w:rPr>
          <w:color w:val="000000" w:themeColor="text1"/>
        </w:rPr>
        <w:t xml:space="preserve">, A., Nanda, H.A. and Nanda, K.A., 2020. The relationship between digital transformational leadership styles and knowledge-based empowering interaction for increasing </w:t>
      </w:r>
      <w:proofErr w:type="spellStart"/>
      <w:r w:rsidRPr="0066205A">
        <w:rPr>
          <w:color w:val="000000" w:themeColor="text1"/>
        </w:rPr>
        <w:t>organisational</w:t>
      </w:r>
      <w:proofErr w:type="spellEnd"/>
      <w:r w:rsidRPr="0066205A">
        <w:rPr>
          <w:color w:val="000000" w:themeColor="text1"/>
        </w:rPr>
        <w:t xml:space="preserve"> innovativeness. International Journal of Innovation, Creativity and Change, 11(3), pp.259-277.</w:t>
      </w:r>
    </w:p>
    <w:p w14:paraId="7E73D6AD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66205A">
        <w:rPr>
          <w:color w:val="000000" w:themeColor="text1"/>
        </w:rPr>
        <w:t>Bagoni</w:t>
      </w:r>
      <w:proofErr w:type="spellEnd"/>
      <w:r w:rsidRPr="0066205A">
        <w:rPr>
          <w:color w:val="000000" w:themeColor="text1"/>
        </w:rPr>
        <w:t xml:space="preserve">, A., Ferraris, A., </w:t>
      </w:r>
      <w:proofErr w:type="spellStart"/>
      <w:r w:rsidRPr="0066205A">
        <w:rPr>
          <w:color w:val="000000" w:themeColor="text1"/>
        </w:rPr>
        <w:t>Vilamová</w:t>
      </w:r>
      <w:proofErr w:type="spellEnd"/>
      <w:r w:rsidRPr="0066205A">
        <w:rPr>
          <w:color w:val="000000" w:themeColor="text1"/>
        </w:rPr>
        <w:t xml:space="preserve">, Š. and Wan Hussain, W.M.H., 2024. </w:t>
      </w:r>
      <w:proofErr w:type="spellStart"/>
      <w:r w:rsidRPr="0066205A">
        <w:rPr>
          <w:color w:val="000000" w:themeColor="text1"/>
        </w:rPr>
        <w:t>Digitalisation</w:t>
      </w:r>
      <w:proofErr w:type="spellEnd"/>
      <w:r w:rsidRPr="0066205A">
        <w:rPr>
          <w:color w:val="000000" w:themeColor="text1"/>
        </w:rPr>
        <w:t xml:space="preserve"> and </w:t>
      </w:r>
      <w:proofErr w:type="spellStart"/>
      <w:r w:rsidRPr="0066205A">
        <w:rPr>
          <w:color w:val="000000" w:themeColor="text1"/>
        </w:rPr>
        <w:t>internationalisation</w:t>
      </w:r>
      <w:proofErr w:type="spellEnd"/>
      <w:r w:rsidRPr="0066205A">
        <w:rPr>
          <w:color w:val="000000" w:themeColor="text1"/>
        </w:rPr>
        <w:t xml:space="preserve"> in SMEs: a systematic review and research agenda. Journal of Enterprise Information Management, 37(5), pp.1418-1457.</w:t>
      </w:r>
    </w:p>
    <w:p w14:paraId="3CFFB611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66205A">
        <w:rPr>
          <w:color w:val="000000" w:themeColor="text1"/>
        </w:rPr>
        <w:t xml:space="preserve">Bakare, O.A., </w:t>
      </w:r>
      <w:proofErr w:type="spellStart"/>
      <w:r w:rsidRPr="0066205A">
        <w:rPr>
          <w:color w:val="000000" w:themeColor="text1"/>
        </w:rPr>
        <w:t>Achumie</w:t>
      </w:r>
      <w:proofErr w:type="spellEnd"/>
      <w:r w:rsidRPr="0066205A">
        <w:rPr>
          <w:color w:val="000000" w:themeColor="text1"/>
        </w:rPr>
        <w:t>, G.O. and Okeke, N.I., 2024. The impact of administrative efficiency on SME Growth and Sustainability.</w:t>
      </w:r>
    </w:p>
    <w:p w14:paraId="38F87089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66205A">
        <w:rPr>
          <w:color w:val="000000" w:themeColor="text1"/>
        </w:rPr>
        <w:t>Belhadi</w:t>
      </w:r>
      <w:proofErr w:type="spellEnd"/>
      <w:r w:rsidRPr="0066205A">
        <w:rPr>
          <w:color w:val="000000" w:themeColor="text1"/>
        </w:rPr>
        <w:t xml:space="preserve">, A., </w:t>
      </w:r>
      <w:proofErr w:type="spellStart"/>
      <w:r w:rsidRPr="0066205A">
        <w:rPr>
          <w:color w:val="000000" w:themeColor="text1"/>
        </w:rPr>
        <w:t>Kamble</w:t>
      </w:r>
      <w:proofErr w:type="spellEnd"/>
      <w:r w:rsidRPr="0066205A">
        <w:rPr>
          <w:color w:val="000000" w:themeColor="text1"/>
        </w:rPr>
        <w:t xml:space="preserve">, S.S., Venkatesh, M., </w:t>
      </w:r>
      <w:proofErr w:type="spellStart"/>
      <w:r w:rsidRPr="0066205A">
        <w:rPr>
          <w:color w:val="000000" w:themeColor="text1"/>
        </w:rPr>
        <w:t>Jabbour</w:t>
      </w:r>
      <w:proofErr w:type="spellEnd"/>
      <w:r w:rsidRPr="0066205A">
        <w:rPr>
          <w:color w:val="000000" w:themeColor="text1"/>
        </w:rPr>
        <w:t xml:space="preserve">, C.J.C. and </w:t>
      </w:r>
      <w:proofErr w:type="spellStart"/>
      <w:r w:rsidRPr="0066205A">
        <w:rPr>
          <w:color w:val="000000" w:themeColor="text1"/>
        </w:rPr>
        <w:t>Benkhati</w:t>
      </w:r>
      <w:proofErr w:type="spellEnd"/>
      <w:r w:rsidRPr="0066205A">
        <w:rPr>
          <w:color w:val="000000" w:themeColor="text1"/>
        </w:rPr>
        <w:t>, I., 2022. Building supply chain resilience and efficiency through additive manufacturing: An ambidextrous perspective on the dynamic capability view. International Journal of Production Economics, 249, p.108516.</w:t>
      </w:r>
    </w:p>
    <w:p w14:paraId="2E0200C0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66205A">
        <w:rPr>
          <w:color w:val="000000" w:themeColor="text1"/>
        </w:rPr>
        <w:t>Benini</w:t>
      </w:r>
      <w:proofErr w:type="spellEnd"/>
      <w:r w:rsidRPr="0066205A">
        <w:rPr>
          <w:color w:val="000000" w:themeColor="text1"/>
        </w:rPr>
        <w:t xml:space="preserve">, G., 2024. Digital Transformation in Traditional Financial Institutions: </w:t>
      </w:r>
      <w:proofErr w:type="gramStart"/>
      <w:r w:rsidRPr="0066205A">
        <w:rPr>
          <w:color w:val="000000" w:themeColor="text1"/>
        </w:rPr>
        <w:t>the</w:t>
      </w:r>
      <w:proofErr w:type="gramEnd"/>
      <w:r w:rsidRPr="0066205A">
        <w:rPr>
          <w:color w:val="000000" w:themeColor="text1"/>
        </w:rPr>
        <w:t xml:space="preserve"> Value of Design Thinking.</w:t>
      </w:r>
    </w:p>
    <w:p w14:paraId="1DE39C72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66205A">
        <w:rPr>
          <w:color w:val="000000" w:themeColor="text1"/>
        </w:rPr>
        <w:t>Cui, L., Wu, H., Wu, L., Kumar, A. and Tan, K.H., 2023. Investigating the relationship between digital technologies, supply chain integration and firm resilience in the context of COVID-19. Annals of Operations Research, 327(2), pp.825-853.</w:t>
      </w:r>
    </w:p>
    <w:p w14:paraId="3FF57AF6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66205A">
        <w:rPr>
          <w:color w:val="000000" w:themeColor="text1"/>
          <w:shd w:val="clear" w:color="auto" w:fill="FFFFFF"/>
        </w:rPr>
        <w:t>De Poel, F. M., Stoker, J. I., &amp; Van der Zee, K. I. (2012). Climate control? The relationship between leadership, climate for change, and work outcomes. </w:t>
      </w:r>
      <w:r w:rsidRPr="0066205A">
        <w:rPr>
          <w:i/>
          <w:iCs/>
          <w:color w:val="000000" w:themeColor="text1"/>
          <w:shd w:val="clear" w:color="auto" w:fill="FFFFFF"/>
        </w:rPr>
        <w:t>The International Journal of Human Resource Management</w:t>
      </w:r>
      <w:r w:rsidRPr="0066205A">
        <w:rPr>
          <w:color w:val="000000" w:themeColor="text1"/>
          <w:shd w:val="clear" w:color="auto" w:fill="FFFFFF"/>
        </w:rPr>
        <w:t>, </w:t>
      </w:r>
      <w:r w:rsidRPr="0066205A">
        <w:rPr>
          <w:i/>
          <w:iCs/>
          <w:color w:val="000000" w:themeColor="text1"/>
          <w:shd w:val="clear" w:color="auto" w:fill="FFFFFF"/>
        </w:rPr>
        <w:t>23</w:t>
      </w:r>
      <w:r w:rsidRPr="0066205A">
        <w:rPr>
          <w:color w:val="000000" w:themeColor="text1"/>
          <w:shd w:val="clear" w:color="auto" w:fill="FFFFFF"/>
        </w:rPr>
        <w:t>(4), 694-713.</w:t>
      </w:r>
    </w:p>
    <w:p w14:paraId="477AF606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66205A">
        <w:rPr>
          <w:color w:val="000000" w:themeColor="text1"/>
        </w:rPr>
        <w:t>Dega</w:t>
      </w:r>
      <w:proofErr w:type="spellEnd"/>
      <w:r w:rsidRPr="0066205A">
        <w:rPr>
          <w:color w:val="000000" w:themeColor="text1"/>
        </w:rPr>
        <w:t>, S.C., 2024. Influencing Successful Cloud Technology Adoption: The Role of Leadership Styles in Change Management for SMEs (Doctoral dissertation, University of Maryland University College).</w:t>
      </w:r>
    </w:p>
    <w:p w14:paraId="533D2908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66205A">
        <w:rPr>
          <w:color w:val="000000" w:themeColor="text1"/>
        </w:rPr>
        <w:t>Djellal</w:t>
      </w:r>
      <w:proofErr w:type="spellEnd"/>
      <w:r w:rsidRPr="0066205A">
        <w:rPr>
          <w:color w:val="000000" w:themeColor="text1"/>
        </w:rPr>
        <w:t xml:space="preserve">, F. and </w:t>
      </w:r>
      <w:proofErr w:type="spellStart"/>
      <w:r w:rsidRPr="0066205A">
        <w:rPr>
          <w:color w:val="000000" w:themeColor="text1"/>
        </w:rPr>
        <w:t>Gallouj</w:t>
      </w:r>
      <w:proofErr w:type="spellEnd"/>
      <w:r w:rsidRPr="0066205A">
        <w:rPr>
          <w:color w:val="000000" w:themeColor="text1"/>
        </w:rPr>
        <w:t>, F., 2008. Measuring and improving productivity in services: issues, strategies and challenges. Edward Elgar Publishing.</w:t>
      </w:r>
    </w:p>
    <w:p w14:paraId="6C5C047A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66205A">
        <w:rPr>
          <w:color w:val="000000" w:themeColor="text1"/>
        </w:rPr>
        <w:t>Dong, B., 2024. Environmental dynamism's influence on firm growth: Transformational leadership and strategic flexibility insights. The Journal of High Technology Management Research, 35(2), p.100499.</w:t>
      </w:r>
    </w:p>
    <w:p w14:paraId="21249DBB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66205A">
        <w:rPr>
          <w:color w:val="000000" w:themeColor="text1"/>
          <w:shd w:val="clear" w:color="auto" w:fill="FFFFFF"/>
        </w:rPr>
        <w:t>Farooq, M., &amp; Ahmad, N. (2023). Nexus between board characteristics, firm performance and intellectual capital: an emerging market evidence. </w:t>
      </w:r>
      <w:r w:rsidRPr="0066205A">
        <w:rPr>
          <w:i/>
          <w:iCs/>
          <w:color w:val="000000" w:themeColor="text1"/>
          <w:shd w:val="clear" w:color="auto" w:fill="FFFFFF"/>
        </w:rPr>
        <w:t>Corporate Governance: The International Journal of Business in Society</w:t>
      </w:r>
      <w:r w:rsidRPr="0066205A">
        <w:rPr>
          <w:color w:val="000000" w:themeColor="text1"/>
          <w:shd w:val="clear" w:color="auto" w:fill="FFFFFF"/>
        </w:rPr>
        <w:t>, </w:t>
      </w:r>
      <w:r w:rsidRPr="0066205A">
        <w:rPr>
          <w:i/>
          <w:iCs/>
          <w:color w:val="000000" w:themeColor="text1"/>
          <w:shd w:val="clear" w:color="auto" w:fill="FFFFFF"/>
        </w:rPr>
        <w:t>23</w:t>
      </w:r>
      <w:r w:rsidRPr="0066205A">
        <w:rPr>
          <w:color w:val="000000" w:themeColor="text1"/>
          <w:shd w:val="clear" w:color="auto" w:fill="FFFFFF"/>
        </w:rPr>
        <w:t>(6), 1269-1297.</w:t>
      </w:r>
    </w:p>
    <w:p w14:paraId="14C3C782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66205A">
        <w:rPr>
          <w:color w:val="000000" w:themeColor="text1"/>
          <w:shd w:val="clear" w:color="auto" w:fill="FFFFFF"/>
        </w:rPr>
        <w:t>Farooq, M., Noor, A., &amp; Naeem, M. (2023). Does family ownership moderate the relationship between board characteristics and corporate social responsibility? Evidence from an emerging market. </w:t>
      </w:r>
      <w:r w:rsidRPr="0066205A">
        <w:rPr>
          <w:i/>
          <w:iCs/>
          <w:color w:val="000000" w:themeColor="text1"/>
          <w:shd w:val="clear" w:color="auto" w:fill="FFFFFF"/>
        </w:rPr>
        <w:t>Asian Journal of Business Ethics</w:t>
      </w:r>
      <w:r w:rsidRPr="0066205A">
        <w:rPr>
          <w:color w:val="000000" w:themeColor="text1"/>
          <w:shd w:val="clear" w:color="auto" w:fill="FFFFFF"/>
        </w:rPr>
        <w:t>, </w:t>
      </w:r>
      <w:r w:rsidRPr="0066205A">
        <w:rPr>
          <w:i/>
          <w:iCs/>
          <w:color w:val="000000" w:themeColor="text1"/>
          <w:shd w:val="clear" w:color="auto" w:fill="FFFFFF"/>
        </w:rPr>
        <w:t>12</w:t>
      </w:r>
      <w:r w:rsidRPr="0066205A">
        <w:rPr>
          <w:color w:val="000000" w:themeColor="text1"/>
          <w:shd w:val="clear" w:color="auto" w:fill="FFFFFF"/>
        </w:rPr>
        <w:t>(1), 71-99.</w:t>
      </w:r>
    </w:p>
    <w:p w14:paraId="35C97F06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66205A">
        <w:rPr>
          <w:color w:val="000000" w:themeColor="text1"/>
          <w:shd w:val="clear" w:color="auto" w:fill="FFFFFF"/>
        </w:rPr>
        <w:t>Fichman, R. G., Dos Santos, B. L., &amp; Zheng, Z. (2014). Digital innovation as a fundamental and powerful concept in the information systems curriculum. </w:t>
      </w:r>
      <w:r w:rsidRPr="0066205A">
        <w:rPr>
          <w:i/>
          <w:iCs/>
          <w:color w:val="000000" w:themeColor="text1"/>
          <w:shd w:val="clear" w:color="auto" w:fill="FFFFFF"/>
        </w:rPr>
        <w:t>MIS quarterly</w:t>
      </w:r>
      <w:r w:rsidRPr="0066205A">
        <w:rPr>
          <w:color w:val="000000" w:themeColor="text1"/>
          <w:shd w:val="clear" w:color="auto" w:fill="FFFFFF"/>
        </w:rPr>
        <w:t>, </w:t>
      </w:r>
      <w:r w:rsidRPr="0066205A">
        <w:rPr>
          <w:i/>
          <w:iCs/>
          <w:color w:val="000000" w:themeColor="text1"/>
          <w:shd w:val="clear" w:color="auto" w:fill="FFFFFF"/>
        </w:rPr>
        <w:t>38</w:t>
      </w:r>
      <w:r w:rsidRPr="0066205A">
        <w:rPr>
          <w:color w:val="000000" w:themeColor="text1"/>
          <w:shd w:val="clear" w:color="auto" w:fill="FFFFFF"/>
        </w:rPr>
        <w:t>(2), 329-A15.</w:t>
      </w:r>
    </w:p>
    <w:p w14:paraId="0E1AD6E2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66205A">
        <w:rPr>
          <w:color w:val="000000" w:themeColor="text1"/>
        </w:rPr>
        <w:lastRenderedPageBreak/>
        <w:t>Gillani</w:t>
      </w:r>
      <w:proofErr w:type="spellEnd"/>
      <w:r w:rsidRPr="0066205A">
        <w:rPr>
          <w:color w:val="000000" w:themeColor="text1"/>
        </w:rPr>
        <w:t xml:space="preserve">, F., </w:t>
      </w:r>
      <w:proofErr w:type="spellStart"/>
      <w:r w:rsidRPr="0066205A">
        <w:rPr>
          <w:color w:val="000000" w:themeColor="text1"/>
        </w:rPr>
        <w:t>Chatha</w:t>
      </w:r>
      <w:proofErr w:type="spellEnd"/>
      <w:r w:rsidRPr="0066205A">
        <w:rPr>
          <w:color w:val="000000" w:themeColor="text1"/>
        </w:rPr>
        <w:t xml:space="preserve">, K.A., </w:t>
      </w:r>
      <w:proofErr w:type="spellStart"/>
      <w:r w:rsidRPr="0066205A">
        <w:rPr>
          <w:color w:val="000000" w:themeColor="text1"/>
        </w:rPr>
        <w:t>Jajja</w:t>
      </w:r>
      <w:proofErr w:type="spellEnd"/>
      <w:r w:rsidRPr="0066205A">
        <w:rPr>
          <w:color w:val="000000" w:themeColor="text1"/>
        </w:rPr>
        <w:t>, S.S., Cao, D. and Ma, X., 2024. Unpacking Digital Transformation: Identifying key enablers, transition stages and digital archetypes. Technological Forecasting and Social Change, 203, p.123335.</w:t>
      </w:r>
    </w:p>
    <w:p w14:paraId="36B25D71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66205A">
        <w:rPr>
          <w:color w:val="000000" w:themeColor="text1"/>
        </w:rPr>
        <w:t>Gonfa</w:t>
      </w:r>
      <w:proofErr w:type="spellEnd"/>
      <w:r w:rsidRPr="0066205A">
        <w:rPr>
          <w:color w:val="000000" w:themeColor="text1"/>
        </w:rPr>
        <w:t>, B.D., 2019. Review on components of transformational leadership. Arabian Journal of Business and Management Review, 9(3), pp.1-5.</w:t>
      </w:r>
    </w:p>
    <w:p w14:paraId="73B77A82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66205A">
        <w:rPr>
          <w:color w:val="000000" w:themeColor="text1"/>
        </w:rPr>
        <w:t>Hongyun</w:t>
      </w:r>
      <w:proofErr w:type="spellEnd"/>
      <w:r w:rsidRPr="0066205A">
        <w:rPr>
          <w:color w:val="000000" w:themeColor="text1"/>
        </w:rPr>
        <w:t xml:space="preserve">, T., </w:t>
      </w:r>
      <w:proofErr w:type="spellStart"/>
      <w:r w:rsidRPr="0066205A">
        <w:rPr>
          <w:color w:val="000000" w:themeColor="text1"/>
        </w:rPr>
        <w:t>Sohu</w:t>
      </w:r>
      <w:proofErr w:type="spellEnd"/>
      <w:r w:rsidRPr="0066205A">
        <w:rPr>
          <w:color w:val="000000" w:themeColor="text1"/>
        </w:rPr>
        <w:t xml:space="preserve">, J.M., Khan, A.U., </w:t>
      </w:r>
      <w:proofErr w:type="spellStart"/>
      <w:r w:rsidRPr="0066205A">
        <w:rPr>
          <w:color w:val="000000" w:themeColor="text1"/>
        </w:rPr>
        <w:t>Junejo</w:t>
      </w:r>
      <w:proofErr w:type="spellEnd"/>
      <w:r w:rsidRPr="0066205A">
        <w:rPr>
          <w:color w:val="000000" w:themeColor="text1"/>
        </w:rPr>
        <w:t xml:space="preserve">, I., Shaikh, S.N., Akhtar, S. and Bilal, M., 2025. Navigating the digital landscape: examining the interdependencies of digital transformation and big data in driving SMEs' innovation performance. </w:t>
      </w:r>
      <w:proofErr w:type="spellStart"/>
      <w:r w:rsidRPr="0066205A">
        <w:rPr>
          <w:color w:val="000000" w:themeColor="text1"/>
        </w:rPr>
        <w:t>Kybernetes</w:t>
      </w:r>
      <w:proofErr w:type="spellEnd"/>
      <w:r w:rsidRPr="0066205A">
        <w:rPr>
          <w:color w:val="000000" w:themeColor="text1"/>
        </w:rPr>
        <w:t>, 54(3), pp.1797-1825.</w:t>
      </w:r>
    </w:p>
    <w:p w14:paraId="60E3D1D9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66205A">
        <w:rPr>
          <w:color w:val="000000" w:themeColor="text1"/>
        </w:rPr>
        <w:t>Jiang, W., Zhao, X. and Ni, J., 2017. The impact of transformational leadership on employee sustainable performance: The mediating role of organizational citizenship behavior. Sustainability, 9(9), p.1567.</w:t>
      </w:r>
    </w:p>
    <w:p w14:paraId="1EF65F28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66205A">
        <w:rPr>
          <w:color w:val="000000" w:themeColor="text1"/>
        </w:rPr>
        <w:t>Keskar</w:t>
      </w:r>
      <w:proofErr w:type="spellEnd"/>
      <w:r w:rsidRPr="0066205A">
        <w:rPr>
          <w:color w:val="000000" w:themeColor="text1"/>
        </w:rPr>
        <w:t>, A., 2024. Driving operational excellence in manufacturing through generative AI: Transformative approaches for efficiency, innovation, and scalability. International Journal of Research and Analytical Reviews, 11, pp.245-261.</w:t>
      </w:r>
    </w:p>
    <w:p w14:paraId="6CAD3587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66205A">
        <w:rPr>
          <w:color w:val="000000" w:themeColor="text1"/>
        </w:rPr>
        <w:t xml:space="preserve">Madi Odeh, R.B., </w:t>
      </w:r>
      <w:proofErr w:type="spellStart"/>
      <w:r w:rsidRPr="0066205A">
        <w:rPr>
          <w:color w:val="000000" w:themeColor="text1"/>
        </w:rPr>
        <w:t>Obeidat</w:t>
      </w:r>
      <w:proofErr w:type="spellEnd"/>
      <w:r w:rsidRPr="0066205A">
        <w:rPr>
          <w:color w:val="000000" w:themeColor="text1"/>
        </w:rPr>
        <w:t xml:space="preserve">, B.Y., </w:t>
      </w:r>
      <w:proofErr w:type="spellStart"/>
      <w:r w:rsidRPr="0066205A">
        <w:rPr>
          <w:color w:val="000000" w:themeColor="text1"/>
        </w:rPr>
        <w:t>Jaradat</w:t>
      </w:r>
      <w:proofErr w:type="spellEnd"/>
      <w:r w:rsidRPr="0066205A">
        <w:rPr>
          <w:color w:val="000000" w:themeColor="text1"/>
        </w:rPr>
        <w:t xml:space="preserve">, M.O., </w:t>
      </w:r>
      <w:proofErr w:type="spellStart"/>
      <w:r w:rsidRPr="0066205A">
        <w:rPr>
          <w:color w:val="000000" w:themeColor="text1"/>
        </w:rPr>
        <w:t>Masa'deh</w:t>
      </w:r>
      <w:proofErr w:type="spellEnd"/>
      <w:r w:rsidRPr="0066205A">
        <w:rPr>
          <w:color w:val="000000" w:themeColor="text1"/>
        </w:rPr>
        <w:t xml:space="preserve">, R.E. and </w:t>
      </w:r>
      <w:proofErr w:type="spellStart"/>
      <w:r w:rsidRPr="0066205A">
        <w:rPr>
          <w:color w:val="000000" w:themeColor="text1"/>
        </w:rPr>
        <w:t>Alshurideh</w:t>
      </w:r>
      <w:proofErr w:type="spellEnd"/>
      <w:r w:rsidRPr="0066205A">
        <w:rPr>
          <w:color w:val="000000" w:themeColor="text1"/>
        </w:rPr>
        <w:t>, M.T., 2023. The transformational leadership role in achieving organizational resilience through adaptive cultures: the case of Dubai service sector. International Journal of Productivity and Performance Management, 72(2), pp.440-468.</w:t>
      </w:r>
    </w:p>
    <w:p w14:paraId="4BEB7E7E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66205A">
        <w:rPr>
          <w:color w:val="000000" w:themeColor="text1"/>
        </w:rPr>
        <w:t>Martínez-</w:t>
      </w:r>
      <w:proofErr w:type="spellStart"/>
      <w:r w:rsidRPr="0066205A">
        <w:rPr>
          <w:color w:val="000000" w:themeColor="text1"/>
        </w:rPr>
        <w:t>Peláez</w:t>
      </w:r>
      <w:proofErr w:type="spellEnd"/>
      <w:r w:rsidRPr="0066205A">
        <w:rPr>
          <w:color w:val="000000" w:themeColor="text1"/>
        </w:rPr>
        <w:t>, R., Ochoa-</w:t>
      </w:r>
      <w:proofErr w:type="spellStart"/>
      <w:r w:rsidRPr="0066205A">
        <w:rPr>
          <w:color w:val="000000" w:themeColor="text1"/>
        </w:rPr>
        <w:t>Brust</w:t>
      </w:r>
      <w:proofErr w:type="spellEnd"/>
      <w:r w:rsidRPr="0066205A">
        <w:rPr>
          <w:color w:val="000000" w:themeColor="text1"/>
        </w:rPr>
        <w:t xml:space="preserve">, A., Rivera, S., Félix, V.G., </w:t>
      </w:r>
      <w:proofErr w:type="spellStart"/>
      <w:r w:rsidRPr="0066205A">
        <w:rPr>
          <w:color w:val="000000" w:themeColor="text1"/>
        </w:rPr>
        <w:t>Ostos</w:t>
      </w:r>
      <w:proofErr w:type="spellEnd"/>
      <w:r w:rsidRPr="0066205A">
        <w:rPr>
          <w:color w:val="000000" w:themeColor="text1"/>
        </w:rPr>
        <w:t>, R., Brito, H., Félix, R.A. and Mena, L.J., 2023. Role of digital transformation for achieving sustainability: mediated role of stakeholders, key capabilities, and technology. Sustainability, 15(14), p.11221.</w:t>
      </w:r>
    </w:p>
    <w:p w14:paraId="24608AC1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66205A">
        <w:rPr>
          <w:color w:val="000000" w:themeColor="text1"/>
        </w:rPr>
        <w:t xml:space="preserve">Mien, O.L., </w:t>
      </w:r>
      <w:proofErr w:type="spellStart"/>
      <w:r w:rsidRPr="0066205A">
        <w:rPr>
          <w:color w:val="000000" w:themeColor="text1"/>
        </w:rPr>
        <w:t>Senathirajah</w:t>
      </w:r>
      <w:proofErr w:type="spellEnd"/>
      <w:r w:rsidRPr="0066205A">
        <w:rPr>
          <w:color w:val="000000" w:themeColor="text1"/>
        </w:rPr>
        <w:t xml:space="preserve">, A.R.B.S., Isa, M.B.M., Haque, R., </w:t>
      </w:r>
      <w:proofErr w:type="spellStart"/>
      <w:r w:rsidRPr="0066205A">
        <w:rPr>
          <w:color w:val="000000" w:themeColor="text1"/>
        </w:rPr>
        <w:t>Lertatthakornkit</w:t>
      </w:r>
      <w:proofErr w:type="spellEnd"/>
      <w:r w:rsidRPr="0066205A">
        <w:rPr>
          <w:color w:val="000000" w:themeColor="text1"/>
        </w:rPr>
        <w:t xml:space="preserve">, T., Ramasamy, G. and </w:t>
      </w:r>
      <w:proofErr w:type="spellStart"/>
      <w:r w:rsidRPr="0066205A">
        <w:rPr>
          <w:color w:val="000000" w:themeColor="text1"/>
        </w:rPr>
        <w:t>Krishnasamy</w:t>
      </w:r>
      <w:proofErr w:type="spellEnd"/>
      <w:r w:rsidRPr="0066205A">
        <w:rPr>
          <w:color w:val="000000" w:themeColor="text1"/>
        </w:rPr>
        <w:t>, H.N., 2023. Leadership Style's Impact on Operational Performance Towards Sustainable Growth: A Case Study of the Malaysian Banking Industry. International Journal of Instructional Cases, 7(2), pp.107-130.</w:t>
      </w:r>
    </w:p>
    <w:p w14:paraId="26B7E5EE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66205A">
        <w:rPr>
          <w:color w:val="000000" w:themeColor="text1"/>
          <w:shd w:val="clear" w:color="auto" w:fill="FFFFFF"/>
        </w:rPr>
        <w:t xml:space="preserve">Naeem, M., Ali, S., Islam, M., &amp; Rehman, A. (2024). Does Intellectual Capital mediate the relationship of Artificial Intelligence Investment, and Firm Value in Pakistani Non-Financial </w:t>
      </w:r>
      <w:proofErr w:type="gramStart"/>
      <w:r w:rsidRPr="0066205A">
        <w:rPr>
          <w:color w:val="000000" w:themeColor="text1"/>
          <w:shd w:val="clear" w:color="auto" w:fill="FFFFFF"/>
        </w:rPr>
        <w:t>Firms?.</w:t>
      </w:r>
      <w:proofErr w:type="gramEnd"/>
      <w:r w:rsidRPr="0066205A">
        <w:rPr>
          <w:color w:val="000000" w:themeColor="text1"/>
          <w:shd w:val="clear" w:color="auto" w:fill="FFFFFF"/>
        </w:rPr>
        <w:t> </w:t>
      </w:r>
      <w:r w:rsidRPr="0066205A">
        <w:rPr>
          <w:i/>
          <w:iCs/>
          <w:color w:val="000000" w:themeColor="text1"/>
          <w:shd w:val="clear" w:color="auto" w:fill="FFFFFF"/>
        </w:rPr>
        <w:t>NICE Research Journal</w:t>
      </w:r>
      <w:r w:rsidRPr="0066205A">
        <w:rPr>
          <w:color w:val="000000" w:themeColor="text1"/>
          <w:shd w:val="clear" w:color="auto" w:fill="FFFFFF"/>
        </w:rPr>
        <w:t>, </w:t>
      </w:r>
      <w:r w:rsidRPr="0066205A">
        <w:rPr>
          <w:i/>
          <w:iCs/>
          <w:color w:val="000000" w:themeColor="text1"/>
          <w:shd w:val="clear" w:color="auto" w:fill="FFFFFF"/>
        </w:rPr>
        <w:t>17</w:t>
      </w:r>
      <w:r w:rsidRPr="0066205A">
        <w:rPr>
          <w:color w:val="000000" w:themeColor="text1"/>
          <w:shd w:val="clear" w:color="auto" w:fill="FFFFFF"/>
        </w:rPr>
        <w:t>(3), 63-76.</w:t>
      </w:r>
    </w:p>
    <w:p w14:paraId="77FCB0CD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66205A">
        <w:rPr>
          <w:color w:val="000000" w:themeColor="text1"/>
          <w:shd w:val="clear" w:color="auto" w:fill="FFFFFF"/>
        </w:rPr>
        <w:t xml:space="preserve">Naeem, M., Khan, A., Rehman, A., Farooq, S., Mehboob, A., Abdali, A. S., &amp; Ahmad, B. (2025). Does Artificial Intelligence With Blockchain Reduce the Costs of the Financial </w:t>
      </w:r>
      <w:proofErr w:type="gramStart"/>
      <w:r w:rsidRPr="0066205A">
        <w:rPr>
          <w:color w:val="000000" w:themeColor="text1"/>
          <w:shd w:val="clear" w:color="auto" w:fill="FFFFFF"/>
        </w:rPr>
        <w:t>Sector?.</w:t>
      </w:r>
      <w:proofErr w:type="gramEnd"/>
      <w:r w:rsidRPr="0066205A">
        <w:rPr>
          <w:color w:val="000000" w:themeColor="text1"/>
          <w:shd w:val="clear" w:color="auto" w:fill="FFFFFF"/>
        </w:rPr>
        <w:t xml:space="preserve"> In </w:t>
      </w:r>
      <w:r w:rsidRPr="0066205A">
        <w:rPr>
          <w:i/>
          <w:iCs/>
          <w:color w:val="000000" w:themeColor="text1"/>
          <w:shd w:val="clear" w:color="auto" w:fill="FFFFFF"/>
        </w:rPr>
        <w:t>Generative AI for Web Engineering Models</w:t>
      </w:r>
      <w:r w:rsidRPr="0066205A">
        <w:rPr>
          <w:color w:val="000000" w:themeColor="text1"/>
          <w:shd w:val="clear" w:color="auto" w:fill="FFFFFF"/>
        </w:rPr>
        <w:t> (pp. 147-160). IGI Global.</w:t>
      </w:r>
    </w:p>
    <w:p w14:paraId="3417A468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66205A">
        <w:rPr>
          <w:color w:val="000000" w:themeColor="text1"/>
          <w:shd w:val="clear" w:color="auto" w:fill="FFFFFF"/>
        </w:rPr>
        <w:t xml:space="preserve">Naeem, M., Mehboob, A., Shaikh, M. R., &amp; Rehman, A. (2024). Does Green Innovation Linked between Environmental Governance and Firm Performance? A System of </w:t>
      </w:r>
      <w:proofErr w:type="spellStart"/>
      <w:r w:rsidRPr="0066205A">
        <w:rPr>
          <w:color w:val="000000" w:themeColor="text1"/>
          <w:shd w:val="clear" w:color="auto" w:fill="FFFFFF"/>
        </w:rPr>
        <w:t>Generalised</w:t>
      </w:r>
      <w:proofErr w:type="spellEnd"/>
      <w:r w:rsidRPr="0066205A">
        <w:rPr>
          <w:color w:val="000000" w:themeColor="text1"/>
          <w:shd w:val="clear" w:color="auto" w:fill="FFFFFF"/>
        </w:rPr>
        <w:t xml:space="preserve"> Method of Moments in Pakistan.</w:t>
      </w:r>
    </w:p>
    <w:p w14:paraId="0A0AEE0B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66205A">
        <w:rPr>
          <w:color w:val="000000" w:themeColor="text1"/>
          <w:shd w:val="clear" w:color="auto" w:fill="FFFFFF"/>
        </w:rPr>
        <w:t>Naeem, M., Siraj, M., Abdali, A. S., &amp; Mehboob, A. (2024). The Impact of Investment in AI on Bank Performance: Empirical Evidence from Pakistan's Banking Sector. </w:t>
      </w:r>
      <w:r w:rsidRPr="0066205A">
        <w:rPr>
          <w:i/>
          <w:iCs/>
          <w:color w:val="000000" w:themeColor="text1"/>
          <w:shd w:val="clear" w:color="auto" w:fill="FFFFFF"/>
        </w:rPr>
        <w:t>KASBIT Business Journal</w:t>
      </w:r>
      <w:r w:rsidRPr="0066205A">
        <w:rPr>
          <w:color w:val="000000" w:themeColor="text1"/>
          <w:shd w:val="clear" w:color="auto" w:fill="FFFFFF"/>
        </w:rPr>
        <w:t>, </w:t>
      </w:r>
      <w:r w:rsidRPr="0066205A">
        <w:rPr>
          <w:i/>
          <w:iCs/>
          <w:color w:val="000000" w:themeColor="text1"/>
          <w:shd w:val="clear" w:color="auto" w:fill="FFFFFF"/>
        </w:rPr>
        <w:t>17</w:t>
      </w:r>
      <w:r w:rsidRPr="0066205A">
        <w:rPr>
          <w:color w:val="000000" w:themeColor="text1"/>
          <w:shd w:val="clear" w:color="auto" w:fill="FFFFFF"/>
        </w:rPr>
        <w:t>(1).</w:t>
      </w:r>
    </w:p>
    <w:p w14:paraId="605AE1AE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66205A">
        <w:rPr>
          <w:color w:val="000000" w:themeColor="text1"/>
          <w:shd w:val="clear" w:color="auto" w:fill="FFFFFF"/>
        </w:rPr>
        <w:t>Naeem, M., Siraj, M., Ali, S., Rehman, A., &amp; Farooq, S. (2025). The Role of Artificial Intelligence in Risk Management: Practices of the Banking Sector. In </w:t>
      </w:r>
      <w:r w:rsidRPr="0066205A">
        <w:rPr>
          <w:i/>
          <w:iCs/>
          <w:color w:val="000000" w:themeColor="text1"/>
          <w:shd w:val="clear" w:color="auto" w:fill="FFFFFF"/>
        </w:rPr>
        <w:t>Generative AI for Web Engineering Models</w:t>
      </w:r>
      <w:r w:rsidRPr="0066205A">
        <w:rPr>
          <w:color w:val="000000" w:themeColor="text1"/>
          <w:shd w:val="clear" w:color="auto" w:fill="FFFFFF"/>
        </w:rPr>
        <w:t> (pp. 83-106). IGI Global.</w:t>
      </w:r>
    </w:p>
    <w:p w14:paraId="1990A735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66205A">
        <w:rPr>
          <w:color w:val="000000" w:themeColor="text1"/>
        </w:rPr>
        <w:t xml:space="preserve">Nasir, A., Zakaria, N. and </w:t>
      </w:r>
      <w:proofErr w:type="spellStart"/>
      <w:r w:rsidRPr="0066205A">
        <w:rPr>
          <w:color w:val="000000" w:themeColor="text1"/>
        </w:rPr>
        <w:t>Zien</w:t>
      </w:r>
      <w:proofErr w:type="spellEnd"/>
      <w:r w:rsidRPr="0066205A">
        <w:rPr>
          <w:color w:val="000000" w:themeColor="text1"/>
        </w:rPr>
        <w:t xml:space="preserve"> </w:t>
      </w:r>
      <w:proofErr w:type="spellStart"/>
      <w:r w:rsidRPr="0066205A">
        <w:rPr>
          <w:color w:val="000000" w:themeColor="text1"/>
        </w:rPr>
        <w:t>Yusoff</w:t>
      </w:r>
      <w:proofErr w:type="spellEnd"/>
      <w:r w:rsidRPr="0066205A">
        <w:rPr>
          <w:color w:val="000000" w:themeColor="text1"/>
        </w:rPr>
        <w:t>, R., 2022. The influence of transformational leadership on organizational sustainability in the context of industry 4.0: Mediating role of innovative performance. Cogent Business &amp; Management, 9(1), p.2105575.</w:t>
      </w:r>
    </w:p>
    <w:p w14:paraId="5D6B4B4F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66205A">
        <w:rPr>
          <w:color w:val="000000" w:themeColor="text1"/>
          <w:shd w:val="clear" w:color="auto" w:fill="FFFFFF"/>
        </w:rPr>
        <w:lastRenderedPageBreak/>
        <w:t>Nawanir</w:t>
      </w:r>
      <w:proofErr w:type="spellEnd"/>
      <w:r w:rsidRPr="0066205A">
        <w:rPr>
          <w:color w:val="000000" w:themeColor="text1"/>
          <w:shd w:val="clear" w:color="auto" w:fill="FFFFFF"/>
        </w:rPr>
        <w:t xml:space="preserve">, G., Lim, K. T., &amp; Othman, S. N. (2016). Lean manufacturing practices in Indonesian manufacturing firms: are there business performance </w:t>
      </w:r>
      <w:proofErr w:type="gramStart"/>
      <w:r w:rsidRPr="0066205A">
        <w:rPr>
          <w:color w:val="000000" w:themeColor="text1"/>
          <w:shd w:val="clear" w:color="auto" w:fill="FFFFFF"/>
        </w:rPr>
        <w:t>effects?.</w:t>
      </w:r>
      <w:proofErr w:type="gramEnd"/>
      <w:r w:rsidRPr="0066205A">
        <w:rPr>
          <w:color w:val="000000" w:themeColor="text1"/>
          <w:shd w:val="clear" w:color="auto" w:fill="FFFFFF"/>
        </w:rPr>
        <w:t> </w:t>
      </w:r>
      <w:r w:rsidRPr="0066205A">
        <w:rPr>
          <w:i/>
          <w:iCs/>
          <w:color w:val="000000" w:themeColor="text1"/>
          <w:shd w:val="clear" w:color="auto" w:fill="FFFFFF"/>
        </w:rPr>
        <w:t>International Journal of Lean Six Sigma</w:t>
      </w:r>
      <w:r w:rsidRPr="0066205A">
        <w:rPr>
          <w:color w:val="000000" w:themeColor="text1"/>
          <w:shd w:val="clear" w:color="auto" w:fill="FFFFFF"/>
        </w:rPr>
        <w:t>, </w:t>
      </w:r>
      <w:r w:rsidRPr="0066205A">
        <w:rPr>
          <w:i/>
          <w:iCs/>
          <w:color w:val="000000" w:themeColor="text1"/>
          <w:shd w:val="clear" w:color="auto" w:fill="FFFFFF"/>
        </w:rPr>
        <w:t>7</w:t>
      </w:r>
      <w:r w:rsidRPr="0066205A">
        <w:rPr>
          <w:color w:val="000000" w:themeColor="text1"/>
          <w:shd w:val="clear" w:color="auto" w:fill="FFFFFF"/>
        </w:rPr>
        <w:t>(2), 149-170.</w:t>
      </w:r>
    </w:p>
    <w:p w14:paraId="7834F23C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66205A">
        <w:rPr>
          <w:color w:val="000000" w:themeColor="text1"/>
        </w:rPr>
        <w:t>Ononiwu</w:t>
      </w:r>
      <w:proofErr w:type="spellEnd"/>
      <w:r w:rsidRPr="0066205A">
        <w:rPr>
          <w:color w:val="000000" w:themeColor="text1"/>
        </w:rPr>
        <w:t xml:space="preserve">, M.I., </w:t>
      </w:r>
      <w:proofErr w:type="spellStart"/>
      <w:r w:rsidRPr="0066205A">
        <w:rPr>
          <w:color w:val="000000" w:themeColor="text1"/>
        </w:rPr>
        <w:t>Onwuzulike</w:t>
      </w:r>
      <w:proofErr w:type="spellEnd"/>
      <w:r w:rsidRPr="0066205A">
        <w:rPr>
          <w:color w:val="000000" w:themeColor="text1"/>
        </w:rPr>
        <w:t xml:space="preserve">, O.C. and </w:t>
      </w:r>
      <w:proofErr w:type="spellStart"/>
      <w:r w:rsidRPr="0066205A">
        <w:rPr>
          <w:color w:val="000000" w:themeColor="text1"/>
        </w:rPr>
        <w:t>Shitu</w:t>
      </w:r>
      <w:proofErr w:type="spellEnd"/>
      <w:r w:rsidRPr="0066205A">
        <w:rPr>
          <w:color w:val="000000" w:themeColor="text1"/>
        </w:rPr>
        <w:t>, K., 2024. The role of digital business transformation in enhancing organizational agility. World Journal of Advanced Research and Reviews, 23(3), pp.285-308.</w:t>
      </w:r>
    </w:p>
    <w:p w14:paraId="223DCE27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66205A">
        <w:rPr>
          <w:color w:val="000000" w:themeColor="text1"/>
        </w:rPr>
        <w:t>Orero</w:t>
      </w:r>
      <w:proofErr w:type="spellEnd"/>
      <w:r w:rsidRPr="0066205A">
        <w:rPr>
          <w:color w:val="000000" w:themeColor="text1"/>
        </w:rPr>
        <w:t>-Blat, M., Palacios-</w:t>
      </w:r>
      <w:proofErr w:type="spellStart"/>
      <w:r w:rsidRPr="0066205A">
        <w:rPr>
          <w:color w:val="000000" w:themeColor="text1"/>
        </w:rPr>
        <w:t>Marqués</w:t>
      </w:r>
      <w:proofErr w:type="spellEnd"/>
      <w:r w:rsidRPr="0066205A">
        <w:rPr>
          <w:color w:val="000000" w:themeColor="text1"/>
        </w:rPr>
        <w:t>, D., Leal-Rodríguez, A.L. and Ferraris, A., 2024. Beyond digital transformation: a multi-mixed methods study on big data analytics capabilities and innovation in enhancing organizational performance. Review of Managerial Science, pp.1-37.</w:t>
      </w:r>
    </w:p>
    <w:p w14:paraId="381A6671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66205A">
        <w:rPr>
          <w:color w:val="000000" w:themeColor="text1"/>
        </w:rPr>
        <w:t>Pawar</w:t>
      </w:r>
      <w:proofErr w:type="spellEnd"/>
      <w:r w:rsidRPr="0066205A">
        <w:rPr>
          <w:color w:val="000000" w:themeColor="text1"/>
        </w:rPr>
        <w:t xml:space="preserve">, S. and </w:t>
      </w:r>
      <w:proofErr w:type="spellStart"/>
      <w:r w:rsidRPr="0066205A">
        <w:rPr>
          <w:color w:val="000000" w:themeColor="text1"/>
        </w:rPr>
        <w:t>Dhumal</w:t>
      </w:r>
      <w:proofErr w:type="spellEnd"/>
      <w:r w:rsidRPr="0066205A">
        <w:rPr>
          <w:color w:val="000000" w:themeColor="text1"/>
        </w:rPr>
        <w:t>, V., 2024. The role of technology in transforming leadership management practices. Multidisciplinary Reviews, 7(4), pp.2024066-2024066.</w:t>
      </w:r>
    </w:p>
    <w:p w14:paraId="67D8C056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66205A">
        <w:rPr>
          <w:color w:val="000000" w:themeColor="text1"/>
        </w:rPr>
        <w:t xml:space="preserve">Rocha, I.F. and </w:t>
      </w:r>
      <w:proofErr w:type="spellStart"/>
      <w:r w:rsidRPr="0066205A">
        <w:rPr>
          <w:color w:val="000000" w:themeColor="text1"/>
        </w:rPr>
        <w:t>Kissimoto</w:t>
      </w:r>
      <w:proofErr w:type="spellEnd"/>
      <w:r w:rsidRPr="0066205A">
        <w:rPr>
          <w:color w:val="000000" w:themeColor="text1"/>
        </w:rPr>
        <w:t xml:space="preserve">, K.O., 2022. Artificial intelligence and internet of things adoption in operations management: Barriers and benefits. RAM. </w:t>
      </w:r>
      <w:proofErr w:type="spellStart"/>
      <w:r w:rsidRPr="0066205A">
        <w:rPr>
          <w:color w:val="000000" w:themeColor="text1"/>
        </w:rPr>
        <w:t>Revista</w:t>
      </w:r>
      <w:proofErr w:type="spellEnd"/>
      <w:r w:rsidRPr="0066205A">
        <w:rPr>
          <w:color w:val="000000" w:themeColor="text1"/>
        </w:rPr>
        <w:t xml:space="preserve"> de </w:t>
      </w:r>
      <w:proofErr w:type="spellStart"/>
      <w:r w:rsidRPr="0066205A">
        <w:rPr>
          <w:color w:val="000000" w:themeColor="text1"/>
        </w:rPr>
        <w:t>Administração</w:t>
      </w:r>
      <w:proofErr w:type="spellEnd"/>
      <w:r w:rsidRPr="0066205A">
        <w:rPr>
          <w:color w:val="000000" w:themeColor="text1"/>
        </w:rPr>
        <w:t xml:space="preserve"> Mackenzie, 23(4), </w:t>
      </w:r>
      <w:proofErr w:type="gramStart"/>
      <w:r w:rsidRPr="0066205A">
        <w:rPr>
          <w:color w:val="000000" w:themeColor="text1"/>
        </w:rPr>
        <w:t>p.eRAMR</w:t>
      </w:r>
      <w:proofErr w:type="gramEnd"/>
      <w:r w:rsidRPr="0066205A">
        <w:rPr>
          <w:color w:val="000000" w:themeColor="text1"/>
        </w:rPr>
        <w:t>220119.</w:t>
      </w:r>
    </w:p>
    <w:p w14:paraId="0157816E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66205A">
        <w:rPr>
          <w:color w:val="000000" w:themeColor="text1"/>
        </w:rPr>
        <w:t xml:space="preserve">Sanders, A., </w:t>
      </w:r>
      <w:proofErr w:type="spellStart"/>
      <w:r w:rsidRPr="0066205A">
        <w:rPr>
          <w:color w:val="000000" w:themeColor="text1"/>
        </w:rPr>
        <w:t>Elangeswaran</w:t>
      </w:r>
      <w:proofErr w:type="spellEnd"/>
      <w:r w:rsidRPr="0066205A">
        <w:rPr>
          <w:color w:val="000000" w:themeColor="text1"/>
        </w:rPr>
        <w:t xml:space="preserve">, C. and </w:t>
      </w:r>
      <w:proofErr w:type="spellStart"/>
      <w:r w:rsidRPr="0066205A">
        <w:rPr>
          <w:color w:val="000000" w:themeColor="text1"/>
        </w:rPr>
        <w:t>Wulfsberg</w:t>
      </w:r>
      <w:proofErr w:type="spellEnd"/>
      <w:r w:rsidRPr="0066205A">
        <w:rPr>
          <w:color w:val="000000" w:themeColor="text1"/>
        </w:rPr>
        <w:t>, J., 2016. Industry 4.0 implies lean manufacturing: Research activities in industry 4.0 function as enablers for lean manufacturing. Journal of industrial engineering and management, 9(3), pp.811-833.</w:t>
      </w:r>
    </w:p>
    <w:p w14:paraId="150D18CE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66205A">
        <w:rPr>
          <w:color w:val="000000" w:themeColor="text1"/>
        </w:rPr>
        <w:t>Sarcea</w:t>
      </w:r>
      <w:proofErr w:type="spellEnd"/>
      <w:r w:rsidRPr="0066205A">
        <w:rPr>
          <w:color w:val="000000" w:themeColor="text1"/>
        </w:rPr>
        <w:t xml:space="preserve">, O.A., </w:t>
      </w:r>
      <w:proofErr w:type="spellStart"/>
      <w:r w:rsidRPr="0066205A">
        <w:rPr>
          <w:color w:val="000000" w:themeColor="text1"/>
        </w:rPr>
        <w:t>Zbuchea</w:t>
      </w:r>
      <w:proofErr w:type="spellEnd"/>
      <w:r w:rsidRPr="0066205A">
        <w:rPr>
          <w:color w:val="000000" w:themeColor="text1"/>
        </w:rPr>
        <w:t xml:space="preserve">, A. and </w:t>
      </w:r>
      <w:proofErr w:type="spellStart"/>
      <w:r w:rsidRPr="0066205A">
        <w:rPr>
          <w:color w:val="000000" w:themeColor="text1"/>
        </w:rPr>
        <w:t>Pinzaru</w:t>
      </w:r>
      <w:proofErr w:type="spellEnd"/>
      <w:r w:rsidRPr="0066205A">
        <w:rPr>
          <w:color w:val="000000" w:themeColor="text1"/>
        </w:rPr>
        <w:t xml:space="preserve">, F., 2024. Mapping organizational performance using digital technologies. In Proceedings of the International Conference on Business Excellence (Vol. 18, No. 1, pp. 3530-3542). </w:t>
      </w:r>
      <w:proofErr w:type="spellStart"/>
      <w:r w:rsidRPr="0066205A">
        <w:rPr>
          <w:color w:val="000000" w:themeColor="text1"/>
        </w:rPr>
        <w:t>Sciendo</w:t>
      </w:r>
      <w:proofErr w:type="spellEnd"/>
      <w:r w:rsidRPr="0066205A">
        <w:rPr>
          <w:color w:val="000000" w:themeColor="text1"/>
        </w:rPr>
        <w:t>.</w:t>
      </w:r>
    </w:p>
    <w:p w14:paraId="327D4106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66205A">
        <w:rPr>
          <w:color w:val="000000" w:themeColor="text1"/>
        </w:rPr>
        <w:t>Schiuma</w:t>
      </w:r>
      <w:proofErr w:type="spellEnd"/>
      <w:r w:rsidRPr="0066205A">
        <w:rPr>
          <w:color w:val="000000" w:themeColor="text1"/>
        </w:rPr>
        <w:t xml:space="preserve">, G., </w:t>
      </w:r>
      <w:proofErr w:type="spellStart"/>
      <w:r w:rsidRPr="0066205A">
        <w:rPr>
          <w:color w:val="000000" w:themeColor="text1"/>
        </w:rPr>
        <w:t>Santarsiero</w:t>
      </w:r>
      <w:proofErr w:type="spellEnd"/>
      <w:r w:rsidRPr="0066205A">
        <w:rPr>
          <w:color w:val="000000" w:themeColor="text1"/>
        </w:rPr>
        <w:t xml:space="preserve">, F., Carlucci, D. and </w:t>
      </w:r>
      <w:proofErr w:type="spellStart"/>
      <w:r w:rsidRPr="0066205A">
        <w:rPr>
          <w:color w:val="000000" w:themeColor="text1"/>
        </w:rPr>
        <w:t>Jarrar</w:t>
      </w:r>
      <w:proofErr w:type="spellEnd"/>
      <w:r w:rsidRPr="0066205A">
        <w:rPr>
          <w:color w:val="000000" w:themeColor="text1"/>
        </w:rPr>
        <w:t>, Y., 2024. Transformative leadership competencies for organizational digital transformation. Business Horizons, 67(4), pp.425-437.</w:t>
      </w:r>
    </w:p>
    <w:p w14:paraId="0A344C47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66205A">
        <w:rPr>
          <w:color w:val="000000" w:themeColor="text1"/>
        </w:rPr>
        <w:t xml:space="preserve">Sullivan, Y., </w:t>
      </w:r>
      <w:proofErr w:type="spellStart"/>
      <w:r w:rsidRPr="0066205A">
        <w:rPr>
          <w:color w:val="000000" w:themeColor="text1"/>
        </w:rPr>
        <w:t>Fosso</w:t>
      </w:r>
      <w:proofErr w:type="spellEnd"/>
      <w:r w:rsidRPr="0066205A">
        <w:rPr>
          <w:color w:val="000000" w:themeColor="text1"/>
        </w:rPr>
        <w:t xml:space="preserve"> </w:t>
      </w:r>
      <w:proofErr w:type="spellStart"/>
      <w:r w:rsidRPr="0066205A">
        <w:rPr>
          <w:color w:val="000000" w:themeColor="text1"/>
        </w:rPr>
        <w:t>Wamba</w:t>
      </w:r>
      <w:proofErr w:type="spellEnd"/>
      <w:r w:rsidRPr="0066205A">
        <w:rPr>
          <w:color w:val="000000" w:themeColor="text1"/>
        </w:rPr>
        <w:t>, S. and Dunaway, M., 2023. Internet of things and competitive advantage: a dynamic capabilities perspective. Journal of the Association for Information Systems, 24(3), pp.745-781.</w:t>
      </w:r>
    </w:p>
    <w:p w14:paraId="135EE765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66205A">
        <w:rPr>
          <w:color w:val="000000" w:themeColor="text1"/>
        </w:rPr>
        <w:t>Teece, D.J., 2016. Dynamic capabilities and entrepreneurial management in large organizations: Toward a theory of the (entrepreneurial) firm. European economic review, 86, pp.202-216.</w:t>
      </w:r>
    </w:p>
    <w:p w14:paraId="3ADFD43D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66205A">
        <w:rPr>
          <w:color w:val="000000" w:themeColor="text1"/>
        </w:rPr>
        <w:t xml:space="preserve">Teece, D.J., Pisano, G. and </w:t>
      </w:r>
      <w:proofErr w:type="spellStart"/>
      <w:r w:rsidRPr="0066205A">
        <w:rPr>
          <w:color w:val="000000" w:themeColor="text1"/>
        </w:rPr>
        <w:t>Shuen</w:t>
      </w:r>
      <w:proofErr w:type="spellEnd"/>
      <w:r w:rsidRPr="0066205A">
        <w:rPr>
          <w:color w:val="000000" w:themeColor="text1"/>
        </w:rPr>
        <w:t>, A., 1997. Dynamic capabilities and strategic management. Strategic management journal, 18(7), pp.509-533.</w:t>
      </w:r>
    </w:p>
    <w:p w14:paraId="37DDEF61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66205A">
        <w:rPr>
          <w:color w:val="000000" w:themeColor="text1"/>
        </w:rPr>
        <w:t>Udin</w:t>
      </w:r>
      <w:proofErr w:type="spellEnd"/>
      <w:r w:rsidRPr="0066205A">
        <w:rPr>
          <w:color w:val="000000" w:themeColor="text1"/>
        </w:rPr>
        <w:t>, U., 2020. Transformational leadership and organizational commitment: a review of literature. Journal of research and Opinion, 7(2), pp.2623-2626.</w:t>
      </w:r>
    </w:p>
    <w:p w14:paraId="58353BD8" w14:textId="77777777" w:rsidR="003756C8" w:rsidRPr="0066205A" w:rsidRDefault="003756C8" w:rsidP="00617A6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66205A">
        <w:rPr>
          <w:color w:val="000000" w:themeColor="text1"/>
        </w:rPr>
        <w:t>Xinyue</w:t>
      </w:r>
      <w:proofErr w:type="spellEnd"/>
      <w:r w:rsidRPr="0066205A">
        <w:rPr>
          <w:color w:val="000000" w:themeColor="text1"/>
        </w:rPr>
        <w:t xml:space="preserve">, H. and Joe-El, S., 2024. M. The Role </w:t>
      </w:r>
      <w:proofErr w:type="gramStart"/>
      <w:r w:rsidRPr="0066205A">
        <w:rPr>
          <w:color w:val="000000" w:themeColor="text1"/>
        </w:rPr>
        <w:t>Of</w:t>
      </w:r>
      <w:proofErr w:type="gramEnd"/>
      <w:r w:rsidRPr="0066205A">
        <w:rPr>
          <w:color w:val="000000" w:themeColor="text1"/>
        </w:rPr>
        <w:t xml:space="preserve"> Digital Transformation In Enhancing Employee Motivation And Organizational Efficiency: A Study Of Enterprise Management Strategies. </w:t>
      </w:r>
      <w:proofErr w:type="spellStart"/>
      <w:r w:rsidRPr="0066205A">
        <w:rPr>
          <w:color w:val="000000" w:themeColor="text1"/>
        </w:rPr>
        <w:t>Nternational</w:t>
      </w:r>
      <w:proofErr w:type="spellEnd"/>
      <w:r w:rsidRPr="0066205A">
        <w:rPr>
          <w:color w:val="000000" w:themeColor="text1"/>
        </w:rPr>
        <w:t xml:space="preserve"> Journal of Science and Engineering Applications, 13(10), pp.62-68.</w:t>
      </w:r>
    </w:p>
    <w:p w14:paraId="448176E2" w14:textId="77777777" w:rsidR="00FC61D3" w:rsidRPr="00C1350C" w:rsidRDefault="00FC61D3" w:rsidP="00617A69">
      <w:pPr>
        <w:pStyle w:val="NormalWeb"/>
        <w:spacing w:before="0" w:beforeAutospacing="0" w:after="0" w:afterAutospacing="0"/>
        <w:ind w:left="720"/>
        <w:jc w:val="both"/>
      </w:pPr>
    </w:p>
    <w:sectPr w:rsidR="00FC61D3" w:rsidRPr="00C135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677A4" w14:textId="77777777" w:rsidR="00524B6C" w:rsidRDefault="00524B6C" w:rsidP="000C7503">
      <w:pPr>
        <w:spacing w:after="0" w:line="240" w:lineRule="auto"/>
      </w:pPr>
      <w:r>
        <w:separator/>
      </w:r>
    </w:p>
  </w:endnote>
  <w:endnote w:type="continuationSeparator" w:id="0">
    <w:p w14:paraId="154C1E8E" w14:textId="77777777" w:rsidR="00524B6C" w:rsidRDefault="00524B6C" w:rsidP="000C7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89743" w14:textId="77777777" w:rsidR="00355B7C" w:rsidRDefault="00355B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08967" w14:textId="77777777" w:rsidR="00355B7C" w:rsidRDefault="00355B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CB0E2" w14:textId="77777777" w:rsidR="00355B7C" w:rsidRDefault="00355B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3C863" w14:textId="77777777" w:rsidR="00524B6C" w:rsidRDefault="00524B6C" w:rsidP="000C7503">
      <w:pPr>
        <w:spacing w:after="0" w:line="240" w:lineRule="auto"/>
      </w:pPr>
      <w:r>
        <w:separator/>
      </w:r>
    </w:p>
  </w:footnote>
  <w:footnote w:type="continuationSeparator" w:id="0">
    <w:p w14:paraId="0B72E6EE" w14:textId="77777777" w:rsidR="00524B6C" w:rsidRDefault="00524B6C" w:rsidP="000C7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10DBB" w14:textId="41D479E3" w:rsidR="00355B7C" w:rsidRDefault="00355B7C">
    <w:pPr>
      <w:pStyle w:val="Header"/>
    </w:pPr>
    <w:r>
      <w:rPr>
        <w:noProof/>
      </w:rPr>
      <w:pict w14:anchorId="5DAFF1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1032126" o:spid="_x0000_s2050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6D5BB" w14:textId="7ECEAF34" w:rsidR="00355B7C" w:rsidRDefault="00355B7C">
    <w:pPr>
      <w:pStyle w:val="Header"/>
    </w:pPr>
    <w:r>
      <w:rPr>
        <w:noProof/>
      </w:rPr>
      <w:pict w14:anchorId="63062B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1032127" o:spid="_x0000_s2051" type="#_x0000_t136" style="position:absolute;margin-left:0;margin-top:0;width:555.6pt;height:10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A22B9" w14:textId="7C4E16AF" w:rsidR="00355B7C" w:rsidRDefault="00355B7C">
    <w:pPr>
      <w:pStyle w:val="Header"/>
    </w:pPr>
    <w:r>
      <w:rPr>
        <w:noProof/>
      </w:rPr>
      <w:pict w14:anchorId="45CD9E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1032125" o:spid="_x0000_s2049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272FD"/>
    <w:multiLevelType w:val="hybridMultilevel"/>
    <w:tmpl w:val="46F82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644A3"/>
    <w:multiLevelType w:val="multilevel"/>
    <w:tmpl w:val="4126E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zNzE0MLYwNjUxtzBX0lEKTi0uzszPAykwrAUAe/gIuSwAAAA="/>
  </w:docVars>
  <w:rsids>
    <w:rsidRoot w:val="002915E1"/>
    <w:rsid w:val="0000210A"/>
    <w:rsid w:val="00002868"/>
    <w:rsid w:val="00002A8B"/>
    <w:rsid w:val="00002EFB"/>
    <w:rsid w:val="00005B56"/>
    <w:rsid w:val="00005F05"/>
    <w:rsid w:val="000060FD"/>
    <w:rsid w:val="0001063F"/>
    <w:rsid w:val="00011C75"/>
    <w:rsid w:val="00013466"/>
    <w:rsid w:val="000163F8"/>
    <w:rsid w:val="00017D07"/>
    <w:rsid w:val="00021CAA"/>
    <w:rsid w:val="00022A09"/>
    <w:rsid w:val="00022C79"/>
    <w:rsid w:val="00023DCA"/>
    <w:rsid w:val="00037EFD"/>
    <w:rsid w:val="00042C5B"/>
    <w:rsid w:val="00044279"/>
    <w:rsid w:val="000453FA"/>
    <w:rsid w:val="00047E0A"/>
    <w:rsid w:val="00050304"/>
    <w:rsid w:val="0005246B"/>
    <w:rsid w:val="00052E02"/>
    <w:rsid w:val="000549EA"/>
    <w:rsid w:val="000572DD"/>
    <w:rsid w:val="00062DC1"/>
    <w:rsid w:val="000639E2"/>
    <w:rsid w:val="00063BAD"/>
    <w:rsid w:val="00070522"/>
    <w:rsid w:val="00072D95"/>
    <w:rsid w:val="00073819"/>
    <w:rsid w:val="00077740"/>
    <w:rsid w:val="00077FC8"/>
    <w:rsid w:val="00091AB4"/>
    <w:rsid w:val="0009360C"/>
    <w:rsid w:val="00093C11"/>
    <w:rsid w:val="00096279"/>
    <w:rsid w:val="000A2FA7"/>
    <w:rsid w:val="000A4A12"/>
    <w:rsid w:val="000A5D79"/>
    <w:rsid w:val="000B007C"/>
    <w:rsid w:val="000B7290"/>
    <w:rsid w:val="000C056B"/>
    <w:rsid w:val="000C1CC5"/>
    <w:rsid w:val="000C5918"/>
    <w:rsid w:val="000C5B5E"/>
    <w:rsid w:val="000C648B"/>
    <w:rsid w:val="000C65A8"/>
    <w:rsid w:val="000C6CD9"/>
    <w:rsid w:val="000C7312"/>
    <w:rsid w:val="000C7503"/>
    <w:rsid w:val="000C7EEB"/>
    <w:rsid w:val="000D4825"/>
    <w:rsid w:val="000E08AA"/>
    <w:rsid w:val="000F3C72"/>
    <w:rsid w:val="000F3FD8"/>
    <w:rsid w:val="000F481A"/>
    <w:rsid w:val="000F4C37"/>
    <w:rsid w:val="000F70BF"/>
    <w:rsid w:val="00104E59"/>
    <w:rsid w:val="00106268"/>
    <w:rsid w:val="00107AFB"/>
    <w:rsid w:val="00110209"/>
    <w:rsid w:val="001114F5"/>
    <w:rsid w:val="00113C66"/>
    <w:rsid w:val="00123940"/>
    <w:rsid w:val="00126E31"/>
    <w:rsid w:val="00130DE3"/>
    <w:rsid w:val="0013280E"/>
    <w:rsid w:val="00133ADB"/>
    <w:rsid w:val="0014175E"/>
    <w:rsid w:val="00143D6A"/>
    <w:rsid w:val="00147152"/>
    <w:rsid w:val="00147AB4"/>
    <w:rsid w:val="00150002"/>
    <w:rsid w:val="00150DA4"/>
    <w:rsid w:val="00151B1B"/>
    <w:rsid w:val="0015541B"/>
    <w:rsid w:val="00156672"/>
    <w:rsid w:val="00157380"/>
    <w:rsid w:val="00161B51"/>
    <w:rsid w:val="00162BCA"/>
    <w:rsid w:val="00163211"/>
    <w:rsid w:val="00163E7A"/>
    <w:rsid w:val="001648C5"/>
    <w:rsid w:val="00174250"/>
    <w:rsid w:val="00174B21"/>
    <w:rsid w:val="00176AB8"/>
    <w:rsid w:val="0018163D"/>
    <w:rsid w:val="0018217C"/>
    <w:rsid w:val="001828EE"/>
    <w:rsid w:val="00183DA8"/>
    <w:rsid w:val="00184F85"/>
    <w:rsid w:val="00187E3E"/>
    <w:rsid w:val="00191377"/>
    <w:rsid w:val="00192C82"/>
    <w:rsid w:val="00192FB0"/>
    <w:rsid w:val="00194D0B"/>
    <w:rsid w:val="001977DA"/>
    <w:rsid w:val="00197D46"/>
    <w:rsid w:val="001B31D6"/>
    <w:rsid w:val="001C26FF"/>
    <w:rsid w:val="001C3A2C"/>
    <w:rsid w:val="001C580B"/>
    <w:rsid w:val="001C6B54"/>
    <w:rsid w:val="001D4580"/>
    <w:rsid w:val="001D53E6"/>
    <w:rsid w:val="001D57C5"/>
    <w:rsid w:val="001D63F6"/>
    <w:rsid w:val="001D7E08"/>
    <w:rsid w:val="001E2650"/>
    <w:rsid w:val="001E34F5"/>
    <w:rsid w:val="001E57CF"/>
    <w:rsid w:val="001E5AFA"/>
    <w:rsid w:val="001E62D0"/>
    <w:rsid w:val="001E6B01"/>
    <w:rsid w:val="001F2497"/>
    <w:rsid w:val="001F5664"/>
    <w:rsid w:val="001F6DF8"/>
    <w:rsid w:val="00204B1D"/>
    <w:rsid w:val="00214DD9"/>
    <w:rsid w:val="00214EEE"/>
    <w:rsid w:val="00224A1C"/>
    <w:rsid w:val="00225224"/>
    <w:rsid w:val="002301BE"/>
    <w:rsid w:val="00236849"/>
    <w:rsid w:val="00236DC4"/>
    <w:rsid w:val="002411B4"/>
    <w:rsid w:val="0024385A"/>
    <w:rsid w:val="0024792F"/>
    <w:rsid w:val="00250B93"/>
    <w:rsid w:val="002518F6"/>
    <w:rsid w:val="0025720C"/>
    <w:rsid w:val="00264C43"/>
    <w:rsid w:val="002650F2"/>
    <w:rsid w:val="002660B4"/>
    <w:rsid w:val="00271F84"/>
    <w:rsid w:val="00273501"/>
    <w:rsid w:val="00274EF2"/>
    <w:rsid w:val="0027553D"/>
    <w:rsid w:val="002759EA"/>
    <w:rsid w:val="00276246"/>
    <w:rsid w:val="00283189"/>
    <w:rsid w:val="00285D6F"/>
    <w:rsid w:val="0028696E"/>
    <w:rsid w:val="00290E21"/>
    <w:rsid w:val="002915E1"/>
    <w:rsid w:val="00295783"/>
    <w:rsid w:val="00296099"/>
    <w:rsid w:val="002A111C"/>
    <w:rsid w:val="002A15FD"/>
    <w:rsid w:val="002A2CC9"/>
    <w:rsid w:val="002A3EF5"/>
    <w:rsid w:val="002A4C3D"/>
    <w:rsid w:val="002B3923"/>
    <w:rsid w:val="002B48AF"/>
    <w:rsid w:val="002B7684"/>
    <w:rsid w:val="002C0824"/>
    <w:rsid w:val="002C09FB"/>
    <w:rsid w:val="002C16A8"/>
    <w:rsid w:val="002C2C9F"/>
    <w:rsid w:val="002C5C9E"/>
    <w:rsid w:val="002D060A"/>
    <w:rsid w:val="002D5400"/>
    <w:rsid w:val="002E2E9E"/>
    <w:rsid w:val="002E5A0F"/>
    <w:rsid w:val="002E5E4C"/>
    <w:rsid w:val="002F0C14"/>
    <w:rsid w:val="002F0C8B"/>
    <w:rsid w:val="002F5E9E"/>
    <w:rsid w:val="00306ABA"/>
    <w:rsid w:val="00307CBB"/>
    <w:rsid w:val="003144DF"/>
    <w:rsid w:val="00314E58"/>
    <w:rsid w:val="00317A52"/>
    <w:rsid w:val="00332048"/>
    <w:rsid w:val="00334C6A"/>
    <w:rsid w:val="00335DC7"/>
    <w:rsid w:val="00337C6F"/>
    <w:rsid w:val="003434F1"/>
    <w:rsid w:val="003466A0"/>
    <w:rsid w:val="0035200C"/>
    <w:rsid w:val="00352DAE"/>
    <w:rsid w:val="00353FBE"/>
    <w:rsid w:val="00354168"/>
    <w:rsid w:val="003559C6"/>
    <w:rsid w:val="00355B7C"/>
    <w:rsid w:val="00356B26"/>
    <w:rsid w:val="00360659"/>
    <w:rsid w:val="003639BD"/>
    <w:rsid w:val="0036578F"/>
    <w:rsid w:val="003660B7"/>
    <w:rsid w:val="00371921"/>
    <w:rsid w:val="00373338"/>
    <w:rsid w:val="00373AFD"/>
    <w:rsid w:val="003756C8"/>
    <w:rsid w:val="003759B5"/>
    <w:rsid w:val="00375A59"/>
    <w:rsid w:val="00376AC9"/>
    <w:rsid w:val="00376E2E"/>
    <w:rsid w:val="00377141"/>
    <w:rsid w:val="0038349C"/>
    <w:rsid w:val="003854EF"/>
    <w:rsid w:val="00385BA8"/>
    <w:rsid w:val="0039082D"/>
    <w:rsid w:val="00390961"/>
    <w:rsid w:val="0039756A"/>
    <w:rsid w:val="00397A7D"/>
    <w:rsid w:val="003A1709"/>
    <w:rsid w:val="003A3963"/>
    <w:rsid w:val="003A3CFB"/>
    <w:rsid w:val="003B0F41"/>
    <w:rsid w:val="003B0F6E"/>
    <w:rsid w:val="003B2599"/>
    <w:rsid w:val="003B3054"/>
    <w:rsid w:val="003B3782"/>
    <w:rsid w:val="003B526B"/>
    <w:rsid w:val="003C400B"/>
    <w:rsid w:val="003C5A2F"/>
    <w:rsid w:val="003D18FC"/>
    <w:rsid w:val="003D380D"/>
    <w:rsid w:val="003D398B"/>
    <w:rsid w:val="003E09FF"/>
    <w:rsid w:val="003E527B"/>
    <w:rsid w:val="003F1FA5"/>
    <w:rsid w:val="003F46BF"/>
    <w:rsid w:val="003F4825"/>
    <w:rsid w:val="003F4EAE"/>
    <w:rsid w:val="004039D2"/>
    <w:rsid w:val="00404F4B"/>
    <w:rsid w:val="0041180C"/>
    <w:rsid w:val="0041202E"/>
    <w:rsid w:val="00421D29"/>
    <w:rsid w:val="00423B26"/>
    <w:rsid w:val="00423BA0"/>
    <w:rsid w:val="00425D7F"/>
    <w:rsid w:val="00427535"/>
    <w:rsid w:val="00427674"/>
    <w:rsid w:val="004279F8"/>
    <w:rsid w:val="0043257F"/>
    <w:rsid w:val="004335DF"/>
    <w:rsid w:val="0043498B"/>
    <w:rsid w:val="00435850"/>
    <w:rsid w:val="0044039A"/>
    <w:rsid w:val="004512F6"/>
    <w:rsid w:val="00451534"/>
    <w:rsid w:val="00452813"/>
    <w:rsid w:val="004543FD"/>
    <w:rsid w:val="004546E0"/>
    <w:rsid w:val="00457572"/>
    <w:rsid w:val="00457973"/>
    <w:rsid w:val="0046733B"/>
    <w:rsid w:val="0047005E"/>
    <w:rsid w:val="00473C00"/>
    <w:rsid w:val="00480F8D"/>
    <w:rsid w:val="004837F8"/>
    <w:rsid w:val="004873CC"/>
    <w:rsid w:val="0049008D"/>
    <w:rsid w:val="00491E74"/>
    <w:rsid w:val="00495156"/>
    <w:rsid w:val="004974A5"/>
    <w:rsid w:val="00497826"/>
    <w:rsid w:val="0049790C"/>
    <w:rsid w:val="004A5322"/>
    <w:rsid w:val="004A592A"/>
    <w:rsid w:val="004A7804"/>
    <w:rsid w:val="004B1D97"/>
    <w:rsid w:val="004B2CA4"/>
    <w:rsid w:val="004B46C5"/>
    <w:rsid w:val="004B7A1E"/>
    <w:rsid w:val="004C1CAD"/>
    <w:rsid w:val="004D24FB"/>
    <w:rsid w:val="004D3A0E"/>
    <w:rsid w:val="004D3B80"/>
    <w:rsid w:val="004D655D"/>
    <w:rsid w:val="004D6F26"/>
    <w:rsid w:val="004E192E"/>
    <w:rsid w:val="004E20E4"/>
    <w:rsid w:val="004E29EC"/>
    <w:rsid w:val="004E59ED"/>
    <w:rsid w:val="004E6994"/>
    <w:rsid w:val="004E7064"/>
    <w:rsid w:val="004E7D41"/>
    <w:rsid w:val="004F06F7"/>
    <w:rsid w:val="004F32E1"/>
    <w:rsid w:val="004F4F22"/>
    <w:rsid w:val="004F5C22"/>
    <w:rsid w:val="004F6DD5"/>
    <w:rsid w:val="00502B05"/>
    <w:rsid w:val="005031B3"/>
    <w:rsid w:val="00503312"/>
    <w:rsid w:val="00505695"/>
    <w:rsid w:val="0051038E"/>
    <w:rsid w:val="00511420"/>
    <w:rsid w:val="0051262A"/>
    <w:rsid w:val="00512EE4"/>
    <w:rsid w:val="00514045"/>
    <w:rsid w:val="0051787A"/>
    <w:rsid w:val="005215DD"/>
    <w:rsid w:val="00524B6C"/>
    <w:rsid w:val="005258F7"/>
    <w:rsid w:val="005268AC"/>
    <w:rsid w:val="00532BA4"/>
    <w:rsid w:val="00535B04"/>
    <w:rsid w:val="00536A4B"/>
    <w:rsid w:val="00536E39"/>
    <w:rsid w:val="00537968"/>
    <w:rsid w:val="00537D4B"/>
    <w:rsid w:val="005406E7"/>
    <w:rsid w:val="00543CFC"/>
    <w:rsid w:val="00544102"/>
    <w:rsid w:val="005449EE"/>
    <w:rsid w:val="00545AFA"/>
    <w:rsid w:val="005475C2"/>
    <w:rsid w:val="005475C7"/>
    <w:rsid w:val="00547FBE"/>
    <w:rsid w:val="00550353"/>
    <w:rsid w:val="00552470"/>
    <w:rsid w:val="0055622E"/>
    <w:rsid w:val="00557C92"/>
    <w:rsid w:val="0056531E"/>
    <w:rsid w:val="00565846"/>
    <w:rsid w:val="0058615D"/>
    <w:rsid w:val="005905A5"/>
    <w:rsid w:val="0059149A"/>
    <w:rsid w:val="005917CA"/>
    <w:rsid w:val="00592B77"/>
    <w:rsid w:val="00597D27"/>
    <w:rsid w:val="00597DD3"/>
    <w:rsid w:val="005A0DD1"/>
    <w:rsid w:val="005A305F"/>
    <w:rsid w:val="005A34FF"/>
    <w:rsid w:val="005A36C0"/>
    <w:rsid w:val="005A4BD6"/>
    <w:rsid w:val="005A60BF"/>
    <w:rsid w:val="005A7E21"/>
    <w:rsid w:val="005B3C71"/>
    <w:rsid w:val="005B3DBA"/>
    <w:rsid w:val="005B3FDA"/>
    <w:rsid w:val="005B7219"/>
    <w:rsid w:val="005C00EA"/>
    <w:rsid w:val="005C0DB1"/>
    <w:rsid w:val="005C1936"/>
    <w:rsid w:val="005C21EA"/>
    <w:rsid w:val="005C4CEA"/>
    <w:rsid w:val="005C691D"/>
    <w:rsid w:val="005D2DA7"/>
    <w:rsid w:val="005D5089"/>
    <w:rsid w:val="005D6F14"/>
    <w:rsid w:val="005E065A"/>
    <w:rsid w:val="005E1114"/>
    <w:rsid w:val="005E20C3"/>
    <w:rsid w:val="005E61FE"/>
    <w:rsid w:val="005F31AC"/>
    <w:rsid w:val="005F5F5F"/>
    <w:rsid w:val="005F6165"/>
    <w:rsid w:val="005F6B8A"/>
    <w:rsid w:val="00603469"/>
    <w:rsid w:val="006054FA"/>
    <w:rsid w:val="00611E7A"/>
    <w:rsid w:val="00612BDB"/>
    <w:rsid w:val="006153B5"/>
    <w:rsid w:val="006172CD"/>
    <w:rsid w:val="00617A69"/>
    <w:rsid w:val="006253CA"/>
    <w:rsid w:val="006269D9"/>
    <w:rsid w:val="006271C8"/>
    <w:rsid w:val="006276B5"/>
    <w:rsid w:val="00640416"/>
    <w:rsid w:val="00641271"/>
    <w:rsid w:val="00642CA2"/>
    <w:rsid w:val="0064478E"/>
    <w:rsid w:val="00644A9A"/>
    <w:rsid w:val="00645B06"/>
    <w:rsid w:val="00645FC8"/>
    <w:rsid w:val="00647423"/>
    <w:rsid w:val="00657833"/>
    <w:rsid w:val="0066205A"/>
    <w:rsid w:val="00667448"/>
    <w:rsid w:val="006677EB"/>
    <w:rsid w:val="0067161B"/>
    <w:rsid w:val="00672772"/>
    <w:rsid w:val="006728E2"/>
    <w:rsid w:val="00673C78"/>
    <w:rsid w:val="00674191"/>
    <w:rsid w:val="006746EA"/>
    <w:rsid w:val="00677106"/>
    <w:rsid w:val="00680376"/>
    <w:rsid w:val="00682601"/>
    <w:rsid w:val="0068374A"/>
    <w:rsid w:val="00687723"/>
    <w:rsid w:val="00694EF2"/>
    <w:rsid w:val="00695C30"/>
    <w:rsid w:val="006A11AE"/>
    <w:rsid w:val="006A1ECA"/>
    <w:rsid w:val="006A47BC"/>
    <w:rsid w:val="006A5015"/>
    <w:rsid w:val="006A5976"/>
    <w:rsid w:val="006A6174"/>
    <w:rsid w:val="006A77AE"/>
    <w:rsid w:val="006B4BFA"/>
    <w:rsid w:val="006B60C2"/>
    <w:rsid w:val="006C1C6C"/>
    <w:rsid w:val="006C5F40"/>
    <w:rsid w:val="006C6A36"/>
    <w:rsid w:val="006D154E"/>
    <w:rsid w:val="006D1A30"/>
    <w:rsid w:val="006D1AB1"/>
    <w:rsid w:val="006D5E05"/>
    <w:rsid w:val="006D7825"/>
    <w:rsid w:val="006F2809"/>
    <w:rsid w:val="006F4533"/>
    <w:rsid w:val="006F6B5A"/>
    <w:rsid w:val="006F6B60"/>
    <w:rsid w:val="006F727B"/>
    <w:rsid w:val="006F7CE2"/>
    <w:rsid w:val="007010FE"/>
    <w:rsid w:val="0070176F"/>
    <w:rsid w:val="00706B65"/>
    <w:rsid w:val="00710E6D"/>
    <w:rsid w:val="007145B9"/>
    <w:rsid w:val="00716DE4"/>
    <w:rsid w:val="007213E5"/>
    <w:rsid w:val="00725D6F"/>
    <w:rsid w:val="007269E4"/>
    <w:rsid w:val="007270AF"/>
    <w:rsid w:val="00730E81"/>
    <w:rsid w:val="007319E8"/>
    <w:rsid w:val="00735523"/>
    <w:rsid w:val="00735D8E"/>
    <w:rsid w:val="00736426"/>
    <w:rsid w:val="007371C7"/>
    <w:rsid w:val="00737B18"/>
    <w:rsid w:val="00740F66"/>
    <w:rsid w:val="0074224C"/>
    <w:rsid w:val="0074442E"/>
    <w:rsid w:val="00751202"/>
    <w:rsid w:val="0075471A"/>
    <w:rsid w:val="00760A2C"/>
    <w:rsid w:val="00761B70"/>
    <w:rsid w:val="00762E40"/>
    <w:rsid w:val="0076677A"/>
    <w:rsid w:val="00770B19"/>
    <w:rsid w:val="007717B9"/>
    <w:rsid w:val="00774210"/>
    <w:rsid w:val="0077737F"/>
    <w:rsid w:val="00777969"/>
    <w:rsid w:val="007812A4"/>
    <w:rsid w:val="00783A8D"/>
    <w:rsid w:val="007862B2"/>
    <w:rsid w:val="00787946"/>
    <w:rsid w:val="0078795F"/>
    <w:rsid w:val="00793A65"/>
    <w:rsid w:val="0079465B"/>
    <w:rsid w:val="007947A0"/>
    <w:rsid w:val="007A02B6"/>
    <w:rsid w:val="007A0ECF"/>
    <w:rsid w:val="007A440C"/>
    <w:rsid w:val="007B602C"/>
    <w:rsid w:val="007B6372"/>
    <w:rsid w:val="007B77B1"/>
    <w:rsid w:val="007C01AB"/>
    <w:rsid w:val="007C0672"/>
    <w:rsid w:val="007C1117"/>
    <w:rsid w:val="007C2282"/>
    <w:rsid w:val="007C3200"/>
    <w:rsid w:val="007C37EC"/>
    <w:rsid w:val="007C42D2"/>
    <w:rsid w:val="007D2046"/>
    <w:rsid w:val="007D48EF"/>
    <w:rsid w:val="007D6CE1"/>
    <w:rsid w:val="007E15F4"/>
    <w:rsid w:val="007E275D"/>
    <w:rsid w:val="007E5BBE"/>
    <w:rsid w:val="007E6713"/>
    <w:rsid w:val="007E6853"/>
    <w:rsid w:val="007F1657"/>
    <w:rsid w:val="007F5684"/>
    <w:rsid w:val="007F57FC"/>
    <w:rsid w:val="007F7E24"/>
    <w:rsid w:val="00801A04"/>
    <w:rsid w:val="0080356A"/>
    <w:rsid w:val="00806AF8"/>
    <w:rsid w:val="00810CB6"/>
    <w:rsid w:val="0081264A"/>
    <w:rsid w:val="00815E70"/>
    <w:rsid w:val="00821213"/>
    <w:rsid w:val="00822D27"/>
    <w:rsid w:val="00825678"/>
    <w:rsid w:val="008259C6"/>
    <w:rsid w:val="008315FB"/>
    <w:rsid w:val="00831CFC"/>
    <w:rsid w:val="00836166"/>
    <w:rsid w:val="00836C72"/>
    <w:rsid w:val="00836F5F"/>
    <w:rsid w:val="0084213F"/>
    <w:rsid w:val="008421EB"/>
    <w:rsid w:val="00846C61"/>
    <w:rsid w:val="00855811"/>
    <w:rsid w:val="0085770A"/>
    <w:rsid w:val="00860CB2"/>
    <w:rsid w:val="00871A2F"/>
    <w:rsid w:val="0087708B"/>
    <w:rsid w:val="00882420"/>
    <w:rsid w:val="0088267B"/>
    <w:rsid w:val="00882A3C"/>
    <w:rsid w:val="00882DDA"/>
    <w:rsid w:val="00883F6E"/>
    <w:rsid w:val="00884731"/>
    <w:rsid w:val="00884D44"/>
    <w:rsid w:val="00884E63"/>
    <w:rsid w:val="00890333"/>
    <w:rsid w:val="008929E0"/>
    <w:rsid w:val="00892C2A"/>
    <w:rsid w:val="008949C4"/>
    <w:rsid w:val="00895030"/>
    <w:rsid w:val="00897D6E"/>
    <w:rsid w:val="008A27DE"/>
    <w:rsid w:val="008A27F2"/>
    <w:rsid w:val="008A4071"/>
    <w:rsid w:val="008A4525"/>
    <w:rsid w:val="008A45AF"/>
    <w:rsid w:val="008A4B9C"/>
    <w:rsid w:val="008A58E8"/>
    <w:rsid w:val="008B043A"/>
    <w:rsid w:val="008B08F0"/>
    <w:rsid w:val="008B0DBA"/>
    <w:rsid w:val="008B2425"/>
    <w:rsid w:val="008B2950"/>
    <w:rsid w:val="008B2A62"/>
    <w:rsid w:val="008B381B"/>
    <w:rsid w:val="008B3D7C"/>
    <w:rsid w:val="008B3D7D"/>
    <w:rsid w:val="008B463A"/>
    <w:rsid w:val="008B5108"/>
    <w:rsid w:val="008B6787"/>
    <w:rsid w:val="008B7C96"/>
    <w:rsid w:val="008C0DD3"/>
    <w:rsid w:val="008C22ED"/>
    <w:rsid w:val="008C49FD"/>
    <w:rsid w:val="008C6BCE"/>
    <w:rsid w:val="008C70AE"/>
    <w:rsid w:val="008D0736"/>
    <w:rsid w:val="008D08CB"/>
    <w:rsid w:val="008D5009"/>
    <w:rsid w:val="008D5A0D"/>
    <w:rsid w:val="008D5E10"/>
    <w:rsid w:val="008D7EF8"/>
    <w:rsid w:val="008D7F25"/>
    <w:rsid w:val="008E5B66"/>
    <w:rsid w:val="008E5C2D"/>
    <w:rsid w:val="008E6A47"/>
    <w:rsid w:val="008F1237"/>
    <w:rsid w:val="008F1473"/>
    <w:rsid w:val="008F4E3F"/>
    <w:rsid w:val="008F525C"/>
    <w:rsid w:val="008F6349"/>
    <w:rsid w:val="009003AA"/>
    <w:rsid w:val="00900CCE"/>
    <w:rsid w:val="00903F75"/>
    <w:rsid w:val="00903F89"/>
    <w:rsid w:val="00904983"/>
    <w:rsid w:val="00905A68"/>
    <w:rsid w:val="009177BD"/>
    <w:rsid w:val="009278D7"/>
    <w:rsid w:val="0093027B"/>
    <w:rsid w:val="00930657"/>
    <w:rsid w:val="009340D2"/>
    <w:rsid w:val="009365F0"/>
    <w:rsid w:val="0093661B"/>
    <w:rsid w:val="009411C5"/>
    <w:rsid w:val="0094304E"/>
    <w:rsid w:val="00947265"/>
    <w:rsid w:val="009475D2"/>
    <w:rsid w:val="009501A2"/>
    <w:rsid w:val="00950E95"/>
    <w:rsid w:val="00953359"/>
    <w:rsid w:val="00961C6E"/>
    <w:rsid w:val="009646F4"/>
    <w:rsid w:val="00967EA0"/>
    <w:rsid w:val="0097257E"/>
    <w:rsid w:val="00973DF9"/>
    <w:rsid w:val="00977B36"/>
    <w:rsid w:val="00983889"/>
    <w:rsid w:val="009847BF"/>
    <w:rsid w:val="009866A2"/>
    <w:rsid w:val="00990031"/>
    <w:rsid w:val="00992B4C"/>
    <w:rsid w:val="0099620B"/>
    <w:rsid w:val="009A1B07"/>
    <w:rsid w:val="009A2923"/>
    <w:rsid w:val="009A3FEC"/>
    <w:rsid w:val="009A40F4"/>
    <w:rsid w:val="009A43E6"/>
    <w:rsid w:val="009A68EF"/>
    <w:rsid w:val="009A7478"/>
    <w:rsid w:val="009A7621"/>
    <w:rsid w:val="009B0943"/>
    <w:rsid w:val="009B288B"/>
    <w:rsid w:val="009B3A88"/>
    <w:rsid w:val="009C11AC"/>
    <w:rsid w:val="009C11CD"/>
    <w:rsid w:val="009C1AD4"/>
    <w:rsid w:val="009C43E8"/>
    <w:rsid w:val="009C5663"/>
    <w:rsid w:val="009C5D81"/>
    <w:rsid w:val="009D08A3"/>
    <w:rsid w:val="009D5B19"/>
    <w:rsid w:val="009D7B9B"/>
    <w:rsid w:val="009E0F40"/>
    <w:rsid w:val="009E23CF"/>
    <w:rsid w:val="009E3781"/>
    <w:rsid w:val="009E3E28"/>
    <w:rsid w:val="009F0CB3"/>
    <w:rsid w:val="009F0F90"/>
    <w:rsid w:val="009F1449"/>
    <w:rsid w:val="009F384B"/>
    <w:rsid w:val="009F4F1E"/>
    <w:rsid w:val="009F4F9E"/>
    <w:rsid w:val="009F5914"/>
    <w:rsid w:val="00A013EE"/>
    <w:rsid w:val="00A0713C"/>
    <w:rsid w:val="00A108D7"/>
    <w:rsid w:val="00A10CDB"/>
    <w:rsid w:val="00A10D3E"/>
    <w:rsid w:val="00A10E03"/>
    <w:rsid w:val="00A12673"/>
    <w:rsid w:val="00A14B24"/>
    <w:rsid w:val="00A16FF9"/>
    <w:rsid w:val="00A20076"/>
    <w:rsid w:val="00A21EC2"/>
    <w:rsid w:val="00A2209A"/>
    <w:rsid w:val="00A2474A"/>
    <w:rsid w:val="00A24BD6"/>
    <w:rsid w:val="00A2607F"/>
    <w:rsid w:val="00A27A22"/>
    <w:rsid w:val="00A27B76"/>
    <w:rsid w:val="00A27BBD"/>
    <w:rsid w:val="00A30E7C"/>
    <w:rsid w:val="00A30EEB"/>
    <w:rsid w:val="00A313C2"/>
    <w:rsid w:val="00A316D6"/>
    <w:rsid w:val="00A318A9"/>
    <w:rsid w:val="00A32B55"/>
    <w:rsid w:val="00A35D13"/>
    <w:rsid w:val="00A40899"/>
    <w:rsid w:val="00A413C7"/>
    <w:rsid w:val="00A4394C"/>
    <w:rsid w:val="00A51E88"/>
    <w:rsid w:val="00A5238D"/>
    <w:rsid w:val="00A54345"/>
    <w:rsid w:val="00A55BDF"/>
    <w:rsid w:val="00A6432A"/>
    <w:rsid w:val="00A666C4"/>
    <w:rsid w:val="00A80A37"/>
    <w:rsid w:val="00A851A9"/>
    <w:rsid w:val="00A8595B"/>
    <w:rsid w:val="00A878B4"/>
    <w:rsid w:val="00A92186"/>
    <w:rsid w:val="00A94395"/>
    <w:rsid w:val="00A94FCC"/>
    <w:rsid w:val="00A9501A"/>
    <w:rsid w:val="00A97BE4"/>
    <w:rsid w:val="00AA247A"/>
    <w:rsid w:val="00AA67EF"/>
    <w:rsid w:val="00AA77AC"/>
    <w:rsid w:val="00AB1A6C"/>
    <w:rsid w:val="00AB2074"/>
    <w:rsid w:val="00AB4FE6"/>
    <w:rsid w:val="00AC1939"/>
    <w:rsid w:val="00AC4382"/>
    <w:rsid w:val="00AC70DD"/>
    <w:rsid w:val="00AD1083"/>
    <w:rsid w:val="00AD61CF"/>
    <w:rsid w:val="00AE22E6"/>
    <w:rsid w:val="00AE2870"/>
    <w:rsid w:val="00AE5F8D"/>
    <w:rsid w:val="00AF1297"/>
    <w:rsid w:val="00AF3CEC"/>
    <w:rsid w:val="00AF4486"/>
    <w:rsid w:val="00AF73AF"/>
    <w:rsid w:val="00AF76D1"/>
    <w:rsid w:val="00B037FA"/>
    <w:rsid w:val="00B04E0F"/>
    <w:rsid w:val="00B0695D"/>
    <w:rsid w:val="00B07049"/>
    <w:rsid w:val="00B07EC7"/>
    <w:rsid w:val="00B10D17"/>
    <w:rsid w:val="00B12E03"/>
    <w:rsid w:val="00B14A87"/>
    <w:rsid w:val="00B161C7"/>
    <w:rsid w:val="00B17734"/>
    <w:rsid w:val="00B218C7"/>
    <w:rsid w:val="00B224C6"/>
    <w:rsid w:val="00B24511"/>
    <w:rsid w:val="00B268EF"/>
    <w:rsid w:val="00B32CF4"/>
    <w:rsid w:val="00B35041"/>
    <w:rsid w:val="00B3644E"/>
    <w:rsid w:val="00B36B2C"/>
    <w:rsid w:val="00B37BF7"/>
    <w:rsid w:val="00B40BCE"/>
    <w:rsid w:val="00B42190"/>
    <w:rsid w:val="00B43F1F"/>
    <w:rsid w:val="00B45A87"/>
    <w:rsid w:val="00B502C9"/>
    <w:rsid w:val="00B5220A"/>
    <w:rsid w:val="00B53A18"/>
    <w:rsid w:val="00B55E44"/>
    <w:rsid w:val="00B66481"/>
    <w:rsid w:val="00B7268C"/>
    <w:rsid w:val="00B72D18"/>
    <w:rsid w:val="00B75DF6"/>
    <w:rsid w:val="00B778AE"/>
    <w:rsid w:val="00B77984"/>
    <w:rsid w:val="00B80E6F"/>
    <w:rsid w:val="00B84C7C"/>
    <w:rsid w:val="00B857D2"/>
    <w:rsid w:val="00B87592"/>
    <w:rsid w:val="00B91157"/>
    <w:rsid w:val="00B9388E"/>
    <w:rsid w:val="00B94651"/>
    <w:rsid w:val="00BA277A"/>
    <w:rsid w:val="00BA6503"/>
    <w:rsid w:val="00BA6D41"/>
    <w:rsid w:val="00BA73CB"/>
    <w:rsid w:val="00BB1FB6"/>
    <w:rsid w:val="00BB393B"/>
    <w:rsid w:val="00BB3A25"/>
    <w:rsid w:val="00BB57E6"/>
    <w:rsid w:val="00BB5A21"/>
    <w:rsid w:val="00BB759C"/>
    <w:rsid w:val="00BC05AD"/>
    <w:rsid w:val="00BC1835"/>
    <w:rsid w:val="00BC2B2F"/>
    <w:rsid w:val="00BC4771"/>
    <w:rsid w:val="00BC543F"/>
    <w:rsid w:val="00BC5854"/>
    <w:rsid w:val="00BC59DA"/>
    <w:rsid w:val="00BD44CE"/>
    <w:rsid w:val="00BE0276"/>
    <w:rsid w:val="00BE0BB7"/>
    <w:rsid w:val="00BE12B3"/>
    <w:rsid w:val="00BE5861"/>
    <w:rsid w:val="00BE6D20"/>
    <w:rsid w:val="00BE7419"/>
    <w:rsid w:val="00BF1E50"/>
    <w:rsid w:val="00BF5D1C"/>
    <w:rsid w:val="00BF7F0A"/>
    <w:rsid w:val="00C00284"/>
    <w:rsid w:val="00C0099C"/>
    <w:rsid w:val="00C02B5E"/>
    <w:rsid w:val="00C05704"/>
    <w:rsid w:val="00C05923"/>
    <w:rsid w:val="00C103CC"/>
    <w:rsid w:val="00C11F01"/>
    <w:rsid w:val="00C1350C"/>
    <w:rsid w:val="00C14500"/>
    <w:rsid w:val="00C15B42"/>
    <w:rsid w:val="00C16902"/>
    <w:rsid w:val="00C2020D"/>
    <w:rsid w:val="00C25D28"/>
    <w:rsid w:val="00C33369"/>
    <w:rsid w:val="00C33C6A"/>
    <w:rsid w:val="00C33D98"/>
    <w:rsid w:val="00C35B6E"/>
    <w:rsid w:val="00C42E8F"/>
    <w:rsid w:val="00C44D8E"/>
    <w:rsid w:val="00C45C96"/>
    <w:rsid w:val="00C465FA"/>
    <w:rsid w:val="00C54494"/>
    <w:rsid w:val="00C5478A"/>
    <w:rsid w:val="00C6330F"/>
    <w:rsid w:val="00C665D3"/>
    <w:rsid w:val="00C676B5"/>
    <w:rsid w:val="00C74728"/>
    <w:rsid w:val="00C75998"/>
    <w:rsid w:val="00C7790E"/>
    <w:rsid w:val="00C82E7B"/>
    <w:rsid w:val="00C847A2"/>
    <w:rsid w:val="00C84A7C"/>
    <w:rsid w:val="00C85F90"/>
    <w:rsid w:val="00C8620D"/>
    <w:rsid w:val="00C91961"/>
    <w:rsid w:val="00C9340E"/>
    <w:rsid w:val="00C9566D"/>
    <w:rsid w:val="00CA2DC1"/>
    <w:rsid w:val="00CA32BC"/>
    <w:rsid w:val="00CA3402"/>
    <w:rsid w:val="00CA4929"/>
    <w:rsid w:val="00CA5525"/>
    <w:rsid w:val="00CA6650"/>
    <w:rsid w:val="00CA672F"/>
    <w:rsid w:val="00CA6AE8"/>
    <w:rsid w:val="00CA6B8A"/>
    <w:rsid w:val="00CA7149"/>
    <w:rsid w:val="00CB3DD1"/>
    <w:rsid w:val="00CB656D"/>
    <w:rsid w:val="00CC0E41"/>
    <w:rsid w:val="00CC0F74"/>
    <w:rsid w:val="00CC1780"/>
    <w:rsid w:val="00CC23E6"/>
    <w:rsid w:val="00CC2E57"/>
    <w:rsid w:val="00CC4F34"/>
    <w:rsid w:val="00CD05E9"/>
    <w:rsid w:val="00CD071D"/>
    <w:rsid w:val="00CD20E1"/>
    <w:rsid w:val="00CD2EA3"/>
    <w:rsid w:val="00CD4EB5"/>
    <w:rsid w:val="00CD50EA"/>
    <w:rsid w:val="00CD6F35"/>
    <w:rsid w:val="00CE3CBA"/>
    <w:rsid w:val="00CE447A"/>
    <w:rsid w:val="00CE5085"/>
    <w:rsid w:val="00CE7089"/>
    <w:rsid w:val="00CF0725"/>
    <w:rsid w:val="00CF231F"/>
    <w:rsid w:val="00CF6475"/>
    <w:rsid w:val="00CF7619"/>
    <w:rsid w:val="00CF7F4B"/>
    <w:rsid w:val="00D00761"/>
    <w:rsid w:val="00D02393"/>
    <w:rsid w:val="00D04B66"/>
    <w:rsid w:val="00D116E1"/>
    <w:rsid w:val="00D20CD0"/>
    <w:rsid w:val="00D21743"/>
    <w:rsid w:val="00D24245"/>
    <w:rsid w:val="00D24489"/>
    <w:rsid w:val="00D31695"/>
    <w:rsid w:val="00D31FE4"/>
    <w:rsid w:val="00D32D84"/>
    <w:rsid w:val="00D32E0E"/>
    <w:rsid w:val="00D33936"/>
    <w:rsid w:val="00D373F9"/>
    <w:rsid w:val="00D40B8A"/>
    <w:rsid w:val="00D458DB"/>
    <w:rsid w:val="00D500A8"/>
    <w:rsid w:val="00D508FC"/>
    <w:rsid w:val="00D536D6"/>
    <w:rsid w:val="00D5394D"/>
    <w:rsid w:val="00D54A43"/>
    <w:rsid w:val="00D558A4"/>
    <w:rsid w:val="00D55D77"/>
    <w:rsid w:val="00D56858"/>
    <w:rsid w:val="00D56B94"/>
    <w:rsid w:val="00D63845"/>
    <w:rsid w:val="00D63CBC"/>
    <w:rsid w:val="00D64E72"/>
    <w:rsid w:val="00D675B2"/>
    <w:rsid w:val="00D71213"/>
    <w:rsid w:val="00D71553"/>
    <w:rsid w:val="00D7301F"/>
    <w:rsid w:val="00D73079"/>
    <w:rsid w:val="00D76D52"/>
    <w:rsid w:val="00D77655"/>
    <w:rsid w:val="00D80F96"/>
    <w:rsid w:val="00D81741"/>
    <w:rsid w:val="00D83650"/>
    <w:rsid w:val="00D84D33"/>
    <w:rsid w:val="00D854E9"/>
    <w:rsid w:val="00D85B10"/>
    <w:rsid w:val="00D85C76"/>
    <w:rsid w:val="00D8636B"/>
    <w:rsid w:val="00D92986"/>
    <w:rsid w:val="00D93010"/>
    <w:rsid w:val="00D9665C"/>
    <w:rsid w:val="00D969A6"/>
    <w:rsid w:val="00DA163B"/>
    <w:rsid w:val="00DA2139"/>
    <w:rsid w:val="00DA3D63"/>
    <w:rsid w:val="00DA3FC9"/>
    <w:rsid w:val="00DA53CB"/>
    <w:rsid w:val="00DA65BF"/>
    <w:rsid w:val="00DA788F"/>
    <w:rsid w:val="00DB0158"/>
    <w:rsid w:val="00DB10B4"/>
    <w:rsid w:val="00DB6B10"/>
    <w:rsid w:val="00DC04B8"/>
    <w:rsid w:val="00DC16B7"/>
    <w:rsid w:val="00DC1F32"/>
    <w:rsid w:val="00DC23F1"/>
    <w:rsid w:val="00DC36A2"/>
    <w:rsid w:val="00DC6574"/>
    <w:rsid w:val="00DC7258"/>
    <w:rsid w:val="00DD012F"/>
    <w:rsid w:val="00DD02AC"/>
    <w:rsid w:val="00DD0A49"/>
    <w:rsid w:val="00DD4DE1"/>
    <w:rsid w:val="00DE0054"/>
    <w:rsid w:val="00DE0936"/>
    <w:rsid w:val="00DE1A42"/>
    <w:rsid w:val="00DE1DB4"/>
    <w:rsid w:val="00DE2102"/>
    <w:rsid w:val="00DE2319"/>
    <w:rsid w:val="00DE3A4E"/>
    <w:rsid w:val="00DE6B6F"/>
    <w:rsid w:val="00DF1657"/>
    <w:rsid w:val="00DF278B"/>
    <w:rsid w:val="00DF36AC"/>
    <w:rsid w:val="00DF7326"/>
    <w:rsid w:val="00E00B42"/>
    <w:rsid w:val="00E011DD"/>
    <w:rsid w:val="00E023AD"/>
    <w:rsid w:val="00E1135C"/>
    <w:rsid w:val="00E16909"/>
    <w:rsid w:val="00E16FC4"/>
    <w:rsid w:val="00E21EB8"/>
    <w:rsid w:val="00E24EE9"/>
    <w:rsid w:val="00E314D6"/>
    <w:rsid w:val="00E3235D"/>
    <w:rsid w:val="00E33BA9"/>
    <w:rsid w:val="00E34F24"/>
    <w:rsid w:val="00E353DC"/>
    <w:rsid w:val="00E4080C"/>
    <w:rsid w:val="00E4321A"/>
    <w:rsid w:val="00E44047"/>
    <w:rsid w:val="00E44A03"/>
    <w:rsid w:val="00E45FF8"/>
    <w:rsid w:val="00E50ADA"/>
    <w:rsid w:val="00E52828"/>
    <w:rsid w:val="00E55087"/>
    <w:rsid w:val="00E55FFD"/>
    <w:rsid w:val="00E60D11"/>
    <w:rsid w:val="00E62C12"/>
    <w:rsid w:val="00E71426"/>
    <w:rsid w:val="00E730A5"/>
    <w:rsid w:val="00E732A0"/>
    <w:rsid w:val="00E77B9D"/>
    <w:rsid w:val="00E80122"/>
    <w:rsid w:val="00E805A9"/>
    <w:rsid w:val="00E80AAF"/>
    <w:rsid w:val="00E876A3"/>
    <w:rsid w:val="00E9111B"/>
    <w:rsid w:val="00E960DD"/>
    <w:rsid w:val="00E967DD"/>
    <w:rsid w:val="00EA0DB0"/>
    <w:rsid w:val="00EA1D60"/>
    <w:rsid w:val="00EA2F76"/>
    <w:rsid w:val="00EB03CC"/>
    <w:rsid w:val="00EB0B80"/>
    <w:rsid w:val="00EB23DA"/>
    <w:rsid w:val="00EB26EB"/>
    <w:rsid w:val="00EB34D4"/>
    <w:rsid w:val="00EB3B5C"/>
    <w:rsid w:val="00EB3E9D"/>
    <w:rsid w:val="00EB6392"/>
    <w:rsid w:val="00EB6891"/>
    <w:rsid w:val="00EC066F"/>
    <w:rsid w:val="00EC07B0"/>
    <w:rsid w:val="00EC491B"/>
    <w:rsid w:val="00EC5208"/>
    <w:rsid w:val="00EC56E7"/>
    <w:rsid w:val="00EC5C08"/>
    <w:rsid w:val="00EC7C8D"/>
    <w:rsid w:val="00ED0FD7"/>
    <w:rsid w:val="00ED3080"/>
    <w:rsid w:val="00EE2593"/>
    <w:rsid w:val="00EE35BE"/>
    <w:rsid w:val="00EE4C64"/>
    <w:rsid w:val="00EE5312"/>
    <w:rsid w:val="00EE7526"/>
    <w:rsid w:val="00EE7566"/>
    <w:rsid w:val="00EF0302"/>
    <w:rsid w:val="00EF2261"/>
    <w:rsid w:val="00EF2267"/>
    <w:rsid w:val="00EF6EE0"/>
    <w:rsid w:val="00EF77C0"/>
    <w:rsid w:val="00F027A0"/>
    <w:rsid w:val="00F03C85"/>
    <w:rsid w:val="00F05316"/>
    <w:rsid w:val="00F07095"/>
    <w:rsid w:val="00F131D3"/>
    <w:rsid w:val="00F1324F"/>
    <w:rsid w:val="00F1344C"/>
    <w:rsid w:val="00F1368A"/>
    <w:rsid w:val="00F137BC"/>
    <w:rsid w:val="00F165FE"/>
    <w:rsid w:val="00F168DD"/>
    <w:rsid w:val="00F174A0"/>
    <w:rsid w:val="00F20684"/>
    <w:rsid w:val="00F25869"/>
    <w:rsid w:val="00F27B22"/>
    <w:rsid w:val="00F302C5"/>
    <w:rsid w:val="00F31C82"/>
    <w:rsid w:val="00F32D85"/>
    <w:rsid w:val="00F37115"/>
    <w:rsid w:val="00F421F0"/>
    <w:rsid w:val="00F42B05"/>
    <w:rsid w:val="00F474CE"/>
    <w:rsid w:val="00F5089E"/>
    <w:rsid w:val="00F514AB"/>
    <w:rsid w:val="00F52A85"/>
    <w:rsid w:val="00F54C4B"/>
    <w:rsid w:val="00F556BD"/>
    <w:rsid w:val="00F622F4"/>
    <w:rsid w:val="00F63420"/>
    <w:rsid w:val="00F64266"/>
    <w:rsid w:val="00F65A51"/>
    <w:rsid w:val="00F7122B"/>
    <w:rsid w:val="00F72BA8"/>
    <w:rsid w:val="00F77F03"/>
    <w:rsid w:val="00F81366"/>
    <w:rsid w:val="00F847D6"/>
    <w:rsid w:val="00F93363"/>
    <w:rsid w:val="00F95A6B"/>
    <w:rsid w:val="00FA0B5B"/>
    <w:rsid w:val="00FA22E0"/>
    <w:rsid w:val="00FA2991"/>
    <w:rsid w:val="00FB5EFA"/>
    <w:rsid w:val="00FB6409"/>
    <w:rsid w:val="00FC1AB6"/>
    <w:rsid w:val="00FC61D3"/>
    <w:rsid w:val="00FC62B5"/>
    <w:rsid w:val="00FE28F2"/>
    <w:rsid w:val="00FE3409"/>
    <w:rsid w:val="00FE57FC"/>
    <w:rsid w:val="00FF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68BBF788"/>
  <w15:chartTrackingRefBased/>
  <w15:docId w15:val="{760B69D6-DA8E-4072-A2FA-537CA0F8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66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915E1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53796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F6475"/>
  </w:style>
  <w:style w:type="table" w:styleId="TableGridLight">
    <w:name w:val="Grid Table Light"/>
    <w:basedOn w:val="TableNormal"/>
    <w:uiPriority w:val="40"/>
    <w:rsid w:val="00CF6475"/>
    <w:pPr>
      <w:spacing w:after="0" w:line="240" w:lineRule="auto"/>
    </w:pPr>
    <w:rPr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6Colorful">
    <w:name w:val="List Table 6 Colorful"/>
    <w:basedOn w:val="TableNormal"/>
    <w:uiPriority w:val="51"/>
    <w:rsid w:val="00CF6475"/>
    <w:pPr>
      <w:spacing w:after="0" w:line="240" w:lineRule="auto"/>
    </w:pPr>
    <w:rPr>
      <w:color w:val="000000" w:themeColor="text1"/>
      <w:kern w:val="2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C665D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0C7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503"/>
  </w:style>
  <w:style w:type="paragraph" w:styleId="Footer">
    <w:name w:val="footer"/>
    <w:basedOn w:val="Normal"/>
    <w:link w:val="FooterChar"/>
    <w:uiPriority w:val="99"/>
    <w:unhideWhenUsed/>
    <w:rsid w:val="000C7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503"/>
  </w:style>
  <w:style w:type="character" w:styleId="Hyperlink">
    <w:name w:val="Hyperlink"/>
    <w:uiPriority w:val="99"/>
    <w:unhideWhenUsed/>
    <w:rsid w:val="00D24489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3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12</Pages>
  <Words>5943</Words>
  <Characters>33881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Naeem</dc:creator>
  <cp:keywords/>
  <dc:description/>
  <cp:lastModifiedBy>SDI 1084</cp:lastModifiedBy>
  <cp:revision>1047</cp:revision>
  <dcterms:created xsi:type="dcterms:W3CDTF">2025-03-20T09:32:00Z</dcterms:created>
  <dcterms:modified xsi:type="dcterms:W3CDTF">2025-04-10T05:14:00Z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d6c6a3e9-c7d1-490d-9dd9-b0e4355849b6</vt:lpwstr>
  </property>
</Properties>
</file>