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05" w:rsidRPr="002F0280" w:rsidRDefault="002F0280" w:rsidP="00D46485">
      <w:pPr>
        <w:spacing w:after="0" w:line="240" w:lineRule="auto"/>
        <w:jc w:val="center"/>
        <w:rPr>
          <w:rFonts w:ascii="Times New Roman" w:hAnsi="Times New Roman" w:cs="Times New Roman"/>
          <w:b/>
          <w:sz w:val="30"/>
          <w:szCs w:val="24"/>
        </w:rPr>
      </w:pPr>
      <w:r w:rsidRPr="002F0280">
        <w:rPr>
          <w:rFonts w:ascii="Times New Roman" w:hAnsi="Times New Roman" w:cs="Times New Roman"/>
          <w:b/>
          <w:sz w:val="30"/>
          <w:szCs w:val="24"/>
          <w:highlight w:val="yellow"/>
        </w:rPr>
        <w:t>A SECOND-ORDER IMEX-RK APPROACH FOR ENERGY-STABLE PHASE FIELD CRYSTAL SIMULATIONS</w:t>
      </w:r>
    </w:p>
    <w:p w:rsidR="002F0280" w:rsidRDefault="002F0280" w:rsidP="00D46485">
      <w:pPr>
        <w:spacing w:after="0" w:line="240" w:lineRule="auto"/>
        <w:jc w:val="center"/>
      </w:pPr>
    </w:p>
    <w:p w:rsidR="00BB3A05" w:rsidRPr="00BB3A05" w:rsidRDefault="00BB3A05" w:rsidP="00BB3A05">
      <w:pPr>
        <w:spacing w:after="0" w:line="240" w:lineRule="auto"/>
        <w:jc w:val="center"/>
        <w:outlineLvl w:val="0"/>
        <w:rPr>
          <w:rFonts w:ascii="Times New Roman" w:hAnsi="Times New Roman" w:cs="Times New Roman"/>
          <w:b/>
          <w:bCs/>
          <w:kern w:val="36"/>
          <w:sz w:val="24"/>
          <w:szCs w:val="24"/>
        </w:rPr>
      </w:pPr>
    </w:p>
    <w:p w:rsidR="00FE109B" w:rsidRPr="00FE109B" w:rsidRDefault="0057295F" w:rsidP="00FE109B">
      <w:pPr>
        <w:pStyle w:val="Heading2"/>
        <w:spacing w:before="0"/>
        <w:jc w:val="both"/>
        <w:rPr>
          <w:rFonts w:ascii="Times New Roman" w:hAnsi="Times New Roman" w:cs="Times New Roman"/>
          <w:i/>
          <w:color w:val="auto"/>
          <w:sz w:val="24"/>
          <w:szCs w:val="24"/>
        </w:rPr>
      </w:pPr>
      <w:r w:rsidRPr="00FE109B">
        <w:rPr>
          <w:rFonts w:ascii="Times New Roman" w:hAnsi="Times New Roman" w:cs="Times New Roman"/>
          <w:color w:val="auto"/>
          <w:sz w:val="24"/>
          <w:szCs w:val="24"/>
        </w:rPr>
        <w:t>Abstract</w:t>
      </w:r>
    </w:p>
    <w:p w:rsidR="008B3F2B" w:rsidRPr="0057295F" w:rsidRDefault="0006125B" w:rsidP="0006125B">
      <w:pPr>
        <w:spacing w:after="0" w:line="240" w:lineRule="auto"/>
        <w:jc w:val="both"/>
        <w:rPr>
          <w:rFonts w:ascii="Times New Roman" w:hAnsi="Times New Roman" w:cs="Times New Roman"/>
          <w:i/>
          <w:sz w:val="24"/>
          <w:szCs w:val="24"/>
        </w:rPr>
      </w:pPr>
      <w:r w:rsidRPr="0057295F">
        <w:rPr>
          <w:rFonts w:ascii="Times New Roman" w:hAnsi="Times New Roman" w:cs="Times New Roman"/>
          <w:i/>
          <w:sz w:val="24"/>
          <w:szCs w:val="24"/>
        </w:rPr>
        <w:t xml:space="preserve">This paper presents a second-order, globally energy-stable IMEX-RK scheme for solving this formula numerically in the context of a particular field of application, namely, the phase field crystal (PFC) equation that has found extensive application in the field of material science to capture the atomic motions at the </w:t>
      </w:r>
      <w:proofErr w:type="gramStart"/>
      <w:r w:rsidRPr="0057295F">
        <w:rPr>
          <w:rFonts w:ascii="Times New Roman" w:hAnsi="Times New Roman" w:cs="Times New Roman"/>
          <w:i/>
          <w:sz w:val="24"/>
          <w:szCs w:val="24"/>
        </w:rPr>
        <w:t>limit.</w:t>
      </w:r>
      <w:r w:rsidR="008B3F2B" w:rsidRPr="0057295F">
        <w:rPr>
          <w:rFonts w:ascii="Times New Roman" w:hAnsi="Times New Roman" w:cs="Times New Roman"/>
          <w:i/>
          <w:sz w:val="24"/>
          <w:szCs w:val="24"/>
        </w:rPr>
        <w:t>.</w:t>
      </w:r>
      <w:proofErr w:type="gramEnd"/>
      <w:r w:rsidR="008B3F2B" w:rsidRPr="0057295F">
        <w:rPr>
          <w:rFonts w:ascii="Times New Roman" w:hAnsi="Times New Roman" w:cs="Times New Roman"/>
          <w:i/>
          <w:sz w:val="24"/>
          <w:szCs w:val="24"/>
        </w:rPr>
        <w:t xml:space="preserve"> By choosing an implicit and explicit scheme, in which there are more sub-step calculations within certain time steps, it also improves the solution of the stiffness issue and the nonlinearity within the PFC equation directly as implemented in the current study. By undertaking such a stability analysis, the scheme establishes that it supports energy stability and thus maintains the ratio of energy to the fluctuating inputs after some time. Numerical simulations confirm the effectiveness of the IMEX-RK2 method and demonstrate the method’s advantage over other numerical methods like the Runge-</w:t>
      </w:r>
      <w:proofErr w:type="spellStart"/>
      <w:r w:rsidR="008B3F2B" w:rsidRPr="0057295F">
        <w:rPr>
          <w:rFonts w:ascii="Times New Roman" w:hAnsi="Times New Roman" w:cs="Times New Roman"/>
          <w:i/>
          <w:sz w:val="24"/>
          <w:szCs w:val="24"/>
        </w:rPr>
        <w:t>Kutta</w:t>
      </w:r>
      <w:proofErr w:type="spellEnd"/>
      <w:r w:rsidR="008B3F2B" w:rsidRPr="0057295F">
        <w:rPr>
          <w:rFonts w:ascii="Times New Roman" w:hAnsi="Times New Roman" w:cs="Times New Roman"/>
          <w:i/>
          <w:sz w:val="24"/>
          <w:szCs w:val="24"/>
        </w:rPr>
        <w:t xml:space="preserve">, Euler’s, and fully implicit methods. The result highlights the capability of the scheme for successful emulation of phase transition and material </w:t>
      </w:r>
      <w:proofErr w:type="spellStart"/>
      <w:r w:rsidR="008B3F2B" w:rsidRPr="0057295F">
        <w:rPr>
          <w:rFonts w:ascii="Times New Roman" w:hAnsi="Times New Roman" w:cs="Times New Roman"/>
          <w:i/>
          <w:sz w:val="24"/>
          <w:szCs w:val="24"/>
        </w:rPr>
        <w:t>behaviours</w:t>
      </w:r>
      <w:proofErr w:type="spellEnd"/>
      <w:r w:rsidR="008B3F2B" w:rsidRPr="0057295F">
        <w:rPr>
          <w:rFonts w:ascii="Times New Roman" w:hAnsi="Times New Roman" w:cs="Times New Roman"/>
          <w:i/>
          <w:sz w:val="24"/>
          <w:szCs w:val="24"/>
        </w:rPr>
        <w:t xml:space="preserve"> such as the SDKFILM and energy evolutions in solutions from the </w:t>
      </w:r>
      <w:proofErr w:type="spellStart"/>
      <w:r w:rsidR="008B3F2B" w:rsidRPr="0057295F">
        <w:rPr>
          <w:rFonts w:ascii="Times New Roman" w:hAnsi="Times New Roman" w:cs="Times New Roman"/>
          <w:i/>
          <w:sz w:val="24"/>
          <w:szCs w:val="24"/>
        </w:rPr>
        <w:t>visualisation</w:t>
      </w:r>
      <w:proofErr w:type="spellEnd"/>
      <w:r w:rsidR="008B3F2B" w:rsidRPr="0057295F">
        <w:rPr>
          <w:rFonts w:ascii="Times New Roman" w:hAnsi="Times New Roman" w:cs="Times New Roman"/>
          <w:i/>
          <w:sz w:val="24"/>
          <w:szCs w:val="24"/>
        </w:rPr>
        <w:t>. This work can be considered useful for enhancing phase-field modelling using numerical methods and provides a wide range of opportunities for researchers in computational mathematics and materials science; it also paves the way for future studies on the influence of the presented scheme and more advanced ideas, including adaptive time-stepping schemes and further dimensions.</w:t>
      </w:r>
    </w:p>
    <w:p w:rsidR="008B3F2B" w:rsidRPr="00FE109B" w:rsidRDefault="008B3F2B" w:rsidP="008B3F2B">
      <w:pPr>
        <w:pStyle w:val="NormalWeb"/>
        <w:spacing w:before="0" w:beforeAutospacing="0" w:after="0" w:afterAutospacing="0"/>
        <w:jc w:val="both"/>
        <w:rPr>
          <w:i/>
        </w:rPr>
      </w:pPr>
    </w:p>
    <w:p w:rsidR="0094250A" w:rsidRPr="0094250A" w:rsidRDefault="009D1274" w:rsidP="0094250A">
      <w:pPr>
        <w:pStyle w:val="Heading4"/>
        <w:spacing w:before="0" w:beforeAutospacing="0" w:after="0" w:afterAutospacing="0"/>
        <w:jc w:val="both"/>
        <w:rPr>
          <w:b w:val="0"/>
          <w:i/>
        </w:rPr>
      </w:pPr>
      <w:r w:rsidRPr="00516D5D">
        <w:rPr>
          <w:rStyle w:val="Strong"/>
          <w:b/>
          <w:bCs/>
          <w:sz w:val="26"/>
          <w:szCs w:val="26"/>
        </w:rPr>
        <w:t>Keywords</w:t>
      </w:r>
      <w:r w:rsidR="00516D5D" w:rsidRPr="00516D5D">
        <w:rPr>
          <w:rStyle w:val="Strong"/>
          <w:b/>
          <w:bCs/>
          <w:sz w:val="26"/>
          <w:szCs w:val="26"/>
        </w:rPr>
        <w:t>:</w:t>
      </w:r>
      <w:r w:rsidR="0094250A">
        <w:rPr>
          <w:rStyle w:val="Strong"/>
          <w:b/>
          <w:bCs/>
          <w:sz w:val="26"/>
          <w:szCs w:val="26"/>
        </w:rPr>
        <w:t xml:space="preserve"> </w:t>
      </w:r>
      <w:r w:rsidR="0094250A" w:rsidRPr="0094250A">
        <w:rPr>
          <w:b w:val="0"/>
          <w:i/>
        </w:rPr>
        <w:t>Phase Field Crystal Equation, Implicit-Explicit Runge–</w:t>
      </w:r>
      <w:proofErr w:type="spellStart"/>
      <w:r w:rsidR="0094250A" w:rsidRPr="0094250A">
        <w:rPr>
          <w:b w:val="0"/>
          <w:i/>
        </w:rPr>
        <w:t>Kutta</w:t>
      </w:r>
      <w:proofErr w:type="spellEnd"/>
      <w:r w:rsidR="0094250A" w:rsidRPr="0094250A">
        <w:rPr>
          <w:b w:val="0"/>
          <w:i/>
        </w:rPr>
        <w:t xml:space="preserve"> Method, Energy Stability, Numerical Method, Global-in-Time, Material Science, Mathematics, and Computing.</w:t>
      </w:r>
    </w:p>
    <w:p w:rsidR="00516D5D" w:rsidRPr="00516D5D" w:rsidRDefault="00516D5D" w:rsidP="0094250A">
      <w:pPr>
        <w:pStyle w:val="Heading4"/>
        <w:spacing w:before="0" w:beforeAutospacing="0" w:after="0" w:afterAutospacing="0"/>
        <w:jc w:val="both"/>
        <w:rPr>
          <w:sz w:val="26"/>
          <w:szCs w:val="26"/>
        </w:rPr>
      </w:pPr>
    </w:p>
    <w:p w:rsidR="00A50D93" w:rsidRPr="00516D5D" w:rsidRDefault="00A50D93" w:rsidP="00D67ECE">
      <w:pPr>
        <w:pStyle w:val="Heading3"/>
        <w:spacing w:before="0" w:line="240" w:lineRule="auto"/>
        <w:jc w:val="both"/>
        <w:rPr>
          <w:rFonts w:ascii="Times New Roman" w:hAnsi="Times New Roman" w:cs="Times New Roman"/>
          <w:color w:val="auto"/>
          <w:sz w:val="26"/>
          <w:szCs w:val="26"/>
        </w:rPr>
      </w:pPr>
      <w:r w:rsidRPr="00516D5D">
        <w:rPr>
          <w:rStyle w:val="Strong"/>
          <w:rFonts w:ascii="Times New Roman" w:hAnsi="Times New Roman" w:cs="Times New Roman"/>
          <w:b/>
          <w:bCs/>
          <w:color w:val="auto"/>
          <w:sz w:val="26"/>
          <w:szCs w:val="26"/>
        </w:rPr>
        <w:t xml:space="preserve">1. </w:t>
      </w:r>
      <w:r w:rsidR="006A6C2A">
        <w:rPr>
          <w:rStyle w:val="Strong"/>
          <w:rFonts w:ascii="Times New Roman" w:hAnsi="Times New Roman" w:cs="Times New Roman"/>
          <w:b/>
          <w:bCs/>
          <w:color w:val="auto"/>
          <w:sz w:val="26"/>
          <w:szCs w:val="26"/>
        </w:rPr>
        <w:tab/>
      </w:r>
      <w:r w:rsidRPr="00516D5D">
        <w:rPr>
          <w:rStyle w:val="Strong"/>
          <w:rFonts w:ascii="Times New Roman" w:hAnsi="Times New Roman" w:cs="Times New Roman"/>
          <w:b/>
          <w:bCs/>
          <w:color w:val="auto"/>
          <w:sz w:val="26"/>
          <w:szCs w:val="26"/>
        </w:rPr>
        <w:t>Introduction</w:t>
      </w:r>
    </w:p>
    <w:p w:rsidR="00583833" w:rsidRPr="006F605F" w:rsidRDefault="0048596B" w:rsidP="00583833">
      <w:pPr>
        <w:spacing w:after="0" w:line="240" w:lineRule="auto"/>
        <w:jc w:val="both"/>
        <w:rPr>
          <w:rFonts w:ascii="Times New Roman" w:hAnsi="Times New Roman" w:cs="Times New Roman"/>
          <w:sz w:val="26"/>
          <w:szCs w:val="26"/>
        </w:rPr>
      </w:pPr>
      <w:r w:rsidRPr="00B278DE">
        <w:rPr>
          <w:rFonts w:ascii="Times New Roman" w:hAnsi="Times New Roman" w:cs="Times New Roman"/>
          <w:sz w:val="26"/>
          <w:szCs w:val="26"/>
        </w:rPr>
        <w:t>Modern mathematical tool PFC equations apply as phase field crystallography for describing material atomic dynamics.</w:t>
      </w:r>
      <w:r w:rsidR="00583833" w:rsidRPr="006F605F">
        <w:rPr>
          <w:rFonts w:ascii="Times New Roman" w:hAnsi="Times New Roman" w:cs="Times New Roman"/>
          <w:sz w:val="26"/>
          <w:szCs w:val="26"/>
        </w:rPr>
        <w:t xml:space="preserve"> This kind of model takes place over a diffusive time scale; that is why it is very useful for modelling such processes as crystal growth, defect motion, and phase transitions in materials, etc. Derived from the density functional theory, with the capability of solving problems of both elasticity and atomistic diffusional dynamics, the PFC equation is widely used in various materials science issues. [1</w:t>
      </w:r>
      <w:r w:rsidR="00A62360">
        <w:rPr>
          <w:rFonts w:ascii="Times New Roman" w:hAnsi="Times New Roman" w:cs="Times New Roman"/>
          <w:sz w:val="26"/>
          <w:szCs w:val="26"/>
        </w:rPr>
        <w:t>,20</w:t>
      </w:r>
      <w:r w:rsidR="00583833" w:rsidRPr="006F605F">
        <w:rPr>
          <w:rFonts w:ascii="Times New Roman" w:hAnsi="Times New Roman" w:cs="Times New Roman"/>
          <w:sz w:val="26"/>
          <w:szCs w:val="26"/>
        </w:rPr>
        <w:t>]. The basic equation of the PFC model can be derived as:</w:t>
      </w:r>
    </w:p>
    <w:p w:rsidR="005B43E1" w:rsidRDefault="005B43E1" w:rsidP="00D67ECE">
      <w:pPr>
        <w:pStyle w:val="NormalWeb"/>
        <w:spacing w:before="0" w:beforeAutospacing="0" w:after="0" w:afterAutospacing="0"/>
        <w:jc w:val="both"/>
        <w:rPr>
          <w:sz w:val="26"/>
          <w:szCs w:val="26"/>
        </w:rPr>
      </w:pPr>
    </w:p>
    <w:p w:rsidR="005B43E1" w:rsidRDefault="003F5EF7" w:rsidP="00E226DB">
      <w:pPr>
        <w:pStyle w:val="NormalWeb"/>
        <w:spacing w:before="0" w:beforeAutospacing="0" w:after="0" w:afterAutospacing="0"/>
        <w:jc w:val="right"/>
        <w:rPr>
          <w:sz w:val="26"/>
          <w:szCs w:val="26"/>
        </w:rPr>
      </w:pPr>
      <m:oMath>
        <m:f>
          <m:fPr>
            <m:ctrlPr>
              <w:rPr>
                <w:rFonts w:ascii="Cambria Math" w:hAnsi="Cambria Math"/>
                <w:i/>
                <w:sz w:val="30"/>
                <w:szCs w:val="26"/>
              </w:rPr>
            </m:ctrlPr>
          </m:fPr>
          <m:num>
            <m:r>
              <w:rPr>
                <w:rFonts w:ascii="Cambria Math" w:hAnsi="Cambria Math"/>
                <w:sz w:val="30"/>
                <w:szCs w:val="26"/>
              </w:rPr>
              <m:t>∂</m:t>
            </m:r>
            <m:r>
              <w:rPr>
                <w:rStyle w:val="katex-mathml"/>
                <w:rFonts w:ascii="Cambria Math" w:eastAsiaTheme="majorEastAsia" w:hAnsi="Cambria Math"/>
                <w:sz w:val="30"/>
                <w:szCs w:val="26"/>
              </w:rPr>
              <m:t>ϕ</m:t>
            </m:r>
          </m:num>
          <m:den>
            <m:r>
              <w:rPr>
                <w:rFonts w:ascii="Cambria Math" w:hAnsi="Cambria Math"/>
                <w:sz w:val="30"/>
                <w:szCs w:val="26"/>
              </w:rPr>
              <m:t>∂t</m:t>
            </m:r>
          </m:den>
        </m:f>
        <m:r>
          <w:rPr>
            <w:rFonts w:ascii="Cambria Math" w:hAnsi="Cambria Math"/>
            <w:sz w:val="30"/>
            <w:szCs w:val="26"/>
          </w:rPr>
          <m:t xml:space="preserve">= </m:t>
        </m:r>
        <m:sSup>
          <m:sSupPr>
            <m:ctrlPr>
              <w:rPr>
                <w:rFonts w:ascii="Cambria Math" w:hAnsi="Cambria Math"/>
                <w:sz w:val="30"/>
                <w:szCs w:val="26"/>
              </w:rPr>
            </m:ctrlPr>
          </m:sSupPr>
          <m:e>
            <m:r>
              <m:rPr>
                <m:sty m:val="p"/>
              </m:rPr>
              <w:rPr>
                <w:rFonts w:ascii="Cambria Math" w:hAnsi="Cambria Math"/>
                <w:sz w:val="30"/>
                <w:szCs w:val="26"/>
              </w:rPr>
              <m:t>∇</m:t>
            </m:r>
          </m:e>
          <m:sup>
            <m:r>
              <m:rPr>
                <m:sty m:val="p"/>
              </m:rPr>
              <w:rPr>
                <w:rFonts w:ascii="Cambria Math" w:hAnsi="Cambria Math"/>
                <w:sz w:val="30"/>
                <w:szCs w:val="26"/>
              </w:rPr>
              <m:t>2</m:t>
            </m:r>
          </m:sup>
        </m:sSup>
        <m:r>
          <m:rPr>
            <m:sty m:val="p"/>
          </m:rPr>
          <w:rPr>
            <w:rFonts w:ascii="Cambria Math" w:hAnsi="Cambria Math"/>
            <w:sz w:val="30"/>
            <w:szCs w:val="26"/>
          </w:rPr>
          <m:t xml:space="preserve"> </m:t>
        </m:r>
        <m:d>
          <m:dPr>
            <m:ctrlPr>
              <w:rPr>
                <w:rFonts w:ascii="Cambria Math" w:hAnsi="Cambria Math"/>
                <w:sz w:val="30"/>
                <w:szCs w:val="26"/>
              </w:rPr>
            </m:ctrlPr>
          </m:dPr>
          <m:e>
            <m:r>
              <m:rPr>
                <m:sty m:val="p"/>
              </m:rPr>
              <w:rPr>
                <w:rFonts w:ascii="Cambria Math" w:hAnsi="Cambria Math"/>
                <w:sz w:val="30"/>
                <w:szCs w:val="26"/>
              </w:rPr>
              <m:t>-</m:t>
            </m:r>
            <m:sSup>
              <m:sSupPr>
                <m:ctrlPr>
                  <w:rPr>
                    <w:rFonts w:ascii="Cambria Math" w:hAnsi="Cambria Math"/>
                    <w:sz w:val="30"/>
                    <w:szCs w:val="26"/>
                  </w:rPr>
                </m:ctrlPr>
              </m:sSupPr>
              <m:e>
                <m:r>
                  <m:rPr>
                    <m:sty m:val="p"/>
                  </m:rPr>
                  <w:rPr>
                    <w:rFonts w:ascii="Cambria Math" w:hAnsi="Cambria Math"/>
                    <w:sz w:val="30"/>
                    <w:szCs w:val="26"/>
                  </w:rPr>
                  <m:t>∇</m:t>
                </m:r>
              </m:e>
              <m:sup>
                <m:r>
                  <m:rPr>
                    <m:sty m:val="p"/>
                  </m:rPr>
                  <w:rPr>
                    <w:rFonts w:ascii="Cambria Math" w:hAnsi="Cambria Math"/>
                    <w:sz w:val="30"/>
                    <w:szCs w:val="26"/>
                  </w:rPr>
                  <m:t>2</m:t>
                </m:r>
              </m:sup>
            </m:sSup>
            <m:r>
              <w:rPr>
                <w:rStyle w:val="katex-mathml"/>
                <w:rFonts w:ascii="Cambria Math" w:eastAsiaTheme="majorEastAsia" w:hAnsi="Cambria Math"/>
                <w:sz w:val="30"/>
                <w:szCs w:val="26"/>
              </w:rPr>
              <m:t>ϕ</m:t>
            </m:r>
            <m:r>
              <w:rPr>
                <w:rStyle w:val="katex-mathml"/>
                <w:rFonts w:ascii="Cambria Math" w:eastAsiaTheme="majorEastAsia" w:hAnsi="Cambria Math"/>
                <w:sz w:val="30"/>
                <w:szCs w:val="26"/>
              </w:rPr>
              <m:t xml:space="preserve"> + </m:t>
            </m:r>
            <m:r>
              <w:rPr>
                <w:rStyle w:val="katex-mathml"/>
                <w:rFonts w:ascii="Cambria Math" w:eastAsiaTheme="majorEastAsia" w:hAnsi="Cambria Math"/>
                <w:sz w:val="30"/>
                <w:szCs w:val="26"/>
              </w:rPr>
              <m:t>f</m:t>
            </m:r>
            <m:d>
              <m:dPr>
                <m:ctrlPr>
                  <w:rPr>
                    <w:rStyle w:val="katex-mathml"/>
                    <w:rFonts w:ascii="Cambria Math" w:eastAsiaTheme="majorEastAsia" w:hAnsi="Cambria Math"/>
                    <w:i/>
                    <w:sz w:val="30"/>
                    <w:szCs w:val="26"/>
                  </w:rPr>
                </m:ctrlPr>
              </m:dPr>
              <m:e>
                <m:r>
                  <w:rPr>
                    <w:rStyle w:val="katex-mathml"/>
                    <w:rFonts w:ascii="Cambria Math" w:eastAsiaTheme="majorEastAsia" w:hAnsi="Cambria Math"/>
                    <w:sz w:val="30"/>
                    <w:szCs w:val="26"/>
                  </w:rPr>
                  <m:t>ϕ</m:t>
                </m:r>
              </m:e>
            </m:d>
          </m:e>
        </m:d>
        <m:r>
          <m:rPr>
            <m:sty m:val="p"/>
          </m:rPr>
          <w:rPr>
            <w:rFonts w:ascii="Cambria Math" w:hAnsi="Cambria Math"/>
            <w:sz w:val="30"/>
            <w:szCs w:val="26"/>
          </w:rPr>
          <m:t>,</m:t>
        </m:r>
      </m:oMath>
      <w:r w:rsidR="00E226DB">
        <w:rPr>
          <w:sz w:val="26"/>
          <w:szCs w:val="26"/>
        </w:rPr>
        <w:tab/>
      </w:r>
      <w:r w:rsidR="00E226DB">
        <w:rPr>
          <w:sz w:val="26"/>
          <w:szCs w:val="26"/>
        </w:rPr>
        <w:tab/>
      </w:r>
      <w:r w:rsidR="00E226DB">
        <w:rPr>
          <w:sz w:val="26"/>
          <w:szCs w:val="26"/>
        </w:rPr>
        <w:tab/>
      </w:r>
      <w:r w:rsidR="00E226DB">
        <w:rPr>
          <w:sz w:val="26"/>
          <w:szCs w:val="26"/>
        </w:rPr>
        <w:tab/>
        <w:t>(1)</w:t>
      </w:r>
    </w:p>
    <w:p w:rsidR="005B43E1" w:rsidRPr="00516D5D" w:rsidRDefault="005B43E1" w:rsidP="00D67ECE">
      <w:pPr>
        <w:pStyle w:val="NormalWeb"/>
        <w:spacing w:before="0" w:beforeAutospacing="0" w:after="0" w:afterAutospacing="0"/>
        <w:jc w:val="both"/>
        <w:rPr>
          <w:sz w:val="26"/>
          <w:szCs w:val="26"/>
        </w:rPr>
      </w:pPr>
    </w:p>
    <w:p w:rsidR="009812A8" w:rsidRDefault="009812A8" w:rsidP="00D67ECE">
      <w:pPr>
        <w:spacing w:after="0" w:line="240" w:lineRule="auto"/>
        <w:jc w:val="both"/>
        <w:rPr>
          <w:rStyle w:val="katex-mathml"/>
          <w:rFonts w:ascii="Times New Roman" w:hAnsi="Times New Roman" w:cs="Times New Roman"/>
          <w:sz w:val="26"/>
          <w:szCs w:val="26"/>
        </w:rPr>
      </w:pPr>
      <w:r w:rsidRPr="006F605F">
        <w:rPr>
          <w:rFonts w:ascii="Times New Roman" w:hAnsi="Times New Roman" w:cs="Times New Roman"/>
          <w:sz w:val="26"/>
          <w:szCs w:val="26"/>
        </w:rPr>
        <w:t xml:space="preserve">where </w:t>
      </w:r>
      <m:oMath>
        <m:r>
          <w:rPr>
            <w:rStyle w:val="katex-mathml"/>
            <w:rFonts w:ascii="Cambria Math" w:eastAsiaTheme="majorEastAsia" w:hAnsi="Cambria Math"/>
            <w:sz w:val="26"/>
            <w:szCs w:val="26"/>
          </w:rPr>
          <m:t>ϕ= ϕ(x,t)</m:t>
        </m:r>
      </m:oMath>
      <w:r w:rsidRPr="006F605F">
        <w:rPr>
          <w:rFonts w:ascii="Times New Roman" w:hAnsi="Times New Roman" w:cs="Times New Roman"/>
          <w:sz w:val="26"/>
          <w:szCs w:val="26"/>
        </w:rPr>
        <w:t xml:space="preserve"> represents the order parameter that gives information on the material density and </w:t>
      </w:r>
      <m:oMath>
        <m:r>
          <w:rPr>
            <w:rStyle w:val="katex-mathml"/>
            <w:rFonts w:ascii="Cambria Math" w:eastAsiaTheme="majorEastAsia" w:hAnsi="Cambria Math"/>
            <w:sz w:val="26"/>
            <w:szCs w:val="26"/>
          </w:rPr>
          <m:t>f(ϕ)</m:t>
        </m:r>
      </m:oMath>
      <w:r w:rsidRPr="00516D5D">
        <w:rPr>
          <w:sz w:val="26"/>
          <w:szCs w:val="26"/>
        </w:rPr>
        <w:t xml:space="preserve"> </w:t>
      </w:r>
      <w:r w:rsidRPr="006F605F">
        <w:rPr>
          <w:rFonts w:ascii="Times New Roman" w:hAnsi="Times New Roman" w:cs="Times New Roman"/>
          <w:sz w:val="26"/>
          <w:szCs w:val="26"/>
        </w:rPr>
        <w:t xml:space="preserve"> is a nonlinear function coming from the functional of the free energy density. One among the several forms of </w:t>
      </w:r>
      <m:oMath>
        <m:r>
          <w:rPr>
            <w:rStyle w:val="katex-mathml"/>
            <w:rFonts w:ascii="Cambria Math" w:eastAsiaTheme="majorEastAsia" w:hAnsi="Cambria Math"/>
            <w:sz w:val="26"/>
            <w:szCs w:val="26"/>
          </w:rPr>
          <m:t>f(ϕ)</m:t>
        </m:r>
      </m:oMath>
      <w:r w:rsidRPr="00516D5D">
        <w:rPr>
          <w:sz w:val="26"/>
          <w:szCs w:val="26"/>
        </w:rPr>
        <w:t xml:space="preserve"> </w:t>
      </w:r>
      <w:r w:rsidRPr="006F605F">
        <w:rPr>
          <w:rFonts w:ascii="Times New Roman" w:hAnsi="Times New Roman" w:cs="Times New Roman"/>
          <w:sz w:val="26"/>
          <w:szCs w:val="26"/>
        </w:rPr>
        <w:t xml:space="preserve"> is:</w:t>
      </w:r>
    </w:p>
    <w:p w:rsidR="009812A8" w:rsidRDefault="009812A8" w:rsidP="00D67ECE">
      <w:pPr>
        <w:spacing w:after="0" w:line="240" w:lineRule="auto"/>
        <w:jc w:val="both"/>
        <w:rPr>
          <w:rStyle w:val="katex-mathml"/>
          <w:rFonts w:ascii="Times New Roman" w:hAnsi="Times New Roman" w:cs="Times New Roman"/>
          <w:sz w:val="26"/>
          <w:szCs w:val="26"/>
        </w:rPr>
      </w:pPr>
    </w:p>
    <w:p w:rsidR="00A50D93" w:rsidRPr="00516D5D" w:rsidRDefault="005B43E1" w:rsidP="00E226DB">
      <w:pPr>
        <w:spacing w:after="0" w:line="240" w:lineRule="auto"/>
        <w:jc w:val="right"/>
        <w:rPr>
          <w:rFonts w:ascii="Times New Roman" w:hAnsi="Times New Roman" w:cs="Times New Roman"/>
          <w:sz w:val="26"/>
          <w:szCs w:val="26"/>
        </w:rPr>
      </w:pPr>
      <m:oMath>
        <m:r>
          <w:rPr>
            <w:rStyle w:val="katex-mathml"/>
            <w:rFonts w:ascii="Cambria Math" w:hAnsi="Cambria Math" w:cs="Times New Roman"/>
            <w:sz w:val="30"/>
            <w:szCs w:val="26"/>
          </w:rPr>
          <m:t>f</m:t>
        </m:r>
        <m:d>
          <m:dPr>
            <m:ctrlPr>
              <w:rPr>
                <w:rStyle w:val="katex-mathml"/>
                <w:rFonts w:ascii="Cambria Math" w:hAnsi="Cambria Math" w:cs="Times New Roman"/>
                <w:i/>
                <w:sz w:val="30"/>
                <w:szCs w:val="26"/>
              </w:rPr>
            </m:ctrlPr>
          </m:dPr>
          <m:e>
            <m:r>
              <w:rPr>
                <w:rStyle w:val="katex-mathml"/>
                <w:rFonts w:ascii="Cambria Math" w:hAnsi="Cambria Math" w:cs="Times New Roman"/>
                <w:sz w:val="30"/>
                <w:szCs w:val="26"/>
              </w:rPr>
              <m:t>ϕ</m:t>
            </m:r>
          </m:e>
        </m:d>
        <m:r>
          <w:rPr>
            <w:rStyle w:val="katex-mathml"/>
            <w:rFonts w:ascii="Cambria Math" w:hAnsi="Cambria Math" w:cs="Times New Roman"/>
            <w:sz w:val="30"/>
            <w:szCs w:val="26"/>
          </w:rPr>
          <m:t>=</m:t>
        </m:r>
        <m:sSup>
          <m:sSupPr>
            <m:ctrlPr>
              <w:rPr>
                <w:rStyle w:val="katex-mathml"/>
                <w:rFonts w:ascii="Cambria Math" w:hAnsi="Cambria Math" w:cs="Times New Roman"/>
                <w:i/>
                <w:sz w:val="30"/>
                <w:szCs w:val="26"/>
              </w:rPr>
            </m:ctrlPr>
          </m:sSupPr>
          <m:e>
            <m:r>
              <w:rPr>
                <w:rStyle w:val="katex-mathml"/>
                <w:rFonts w:ascii="Cambria Math" w:hAnsi="Cambria Math" w:cs="Times New Roman"/>
                <w:sz w:val="30"/>
                <w:szCs w:val="26"/>
              </w:rPr>
              <m:t>ϕ</m:t>
            </m:r>
          </m:e>
          <m:sup>
            <m:r>
              <w:rPr>
                <w:rStyle w:val="katex-mathml"/>
                <w:rFonts w:ascii="Cambria Math" w:hAnsi="Cambria Math" w:cs="Times New Roman"/>
                <w:sz w:val="30"/>
                <w:szCs w:val="26"/>
              </w:rPr>
              <m:t>3</m:t>
            </m:r>
          </m:sup>
        </m:sSup>
        <m:r>
          <w:rPr>
            <w:rStyle w:val="katex-mathml"/>
            <w:rFonts w:ascii="Cambria Math" w:hAnsi="Cambria Math" w:cs="Times New Roman"/>
            <w:sz w:val="30"/>
            <w:szCs w:val="26"/>
          </w:rPr>
          <m:t>- ϕ</m:t>
        </m:r>
      </m:oMath>
      <w:r w:rsidR="00A50D93" w:rsidRPr="00516D5D">
        <w:rPr>
          <w:rStyle w:val="mpunct"/>
          <w:rFonts w:ascii="Times New Roman" w:hAnsi="Times New Roman" w:cs="Times New Roman"/>
          <w:sz w:val="26"/>
          <w:szCs w:val="26"/>
        </w:rPr>
        <w:t>,</w:t>
      </w:r>
      <w:r w:rsidR="00E226DB">
        <w:rPr>
          <w:rStyle w:val="mpunct"/>
          <w:rFonts w:ascii="Times New Roman" w:hAnsi="Times New Roman" w:cs="Times New Roman"/>
          <w:sz w:val="26"/>
          <w:szCs w:val="26"/>
        </w:rPr>
        <w:tab/>
      </w:r>
      <w:r w:rsidR="00E226DB">
        <w:rPr>
          <w:rStyle w:val="mpunct"/>
          <w:rFonts w:ascii="Times New Roman" w:hAnsi="Times New Roman" w:cs="Times New Roman"/>
          <w:sz w:val="26"/>
          <w:szCs w:val="26"/>
        </w:rPr>
        <w:tab/>
      </w:r>
      <w:r w:rsidR="00E226DB">
        <w:rPr>
          <w:rStyle w:val="mpunct"/>
          <w:rFonts w:ascii="Times New Roman" w:hAnsi="Times New Roman" w:cs="Times New Roman"/>
          <w:sz w:val="26"/>
          <w:szCs w:val="26"/>
        </w:rPr>
        <w:tab/>
      </w:r>
      <w:r w:rsidR="00E226DB">
        <w:rPr>
          <w:rStyle w:val="mpunct"/>
          <w:rFonts w:ascii="Times New Roman" w:hAnsi="Times New Roman" w:cs="Times New Roman"/>
          <w:sz w:val="26"/>
          <w:szCs w:val="26"/>
        </w:rPr>
        <w:tab/>
      </w:r>
      <w:r w:rsidR="00E226DB">
        <w:rPr>
          <w:rStyle w:val="mpunct"/>
          <w:rFonts w:ascii="Times New Roman" w:hAnsi="Times New Roman" w:cs="Times New Roman"/>
          <w:sz w:val="26"/>
          <w:szCs w:val="26"/>
        </w:rPr>
        <w:tab/>
        <w:t>(2)</w:t>
      </w:r>
    </w:p>
    <w:p w:rsidR="005B43E1" w:rsidRDefault="005B43E1" w:rsidP="00D67ECE">
      <w:pPr>
        <w:pStyle w:val="NormalWeb"/>
        <w:spacing w:before="0" w:beforeAutospacing="0" w:after="0" w:afterAutospacing="0"/>
        <w:jc w:val="both"/>
        <w:rPr>
          <w:sz w:val="26"/>
          <w:szCs w:val="26"/>
        </w:rPr>
      </w:pPr>
    </w:p>
    <w:p w:rsidR="005B43E1" w:rsidRDefault="009812A8" w:rsidP="00D67ECE">
      <w:pPr>
        <w:pStyle w:val="NormalWeb"/>
        <w:spacing w:before="0" w:beforeAutospacing="0" w:after="0" w:afterAutospacing="0"/>
        <w:jc w:val="both"/>
        <w:rPr>
          <w:sz w:val="26"/>
          <w:szCs w:val="26"/>
        </w:rPr>
      </w:pPr>
      <w:r w:rsidRPr="006F605F">
        <w:rPr>
          <w:sz w:val="26"/>
          <w:szCs w:val="26"/>
        </w:rPr>
        <w:t>The single value in the present work is therefore reflecting a double-well potential that enables the regime of the formation of distinct stable phases</w:t>
      </w:r>
      <w:r>
        <w:rPr>
          <w:sz w:val="26"/>
          <w:szCs w:val="26"/>
        </w:rPr>
        <w:t>.</w:t>
      </w:r>
    </w:p>
    <w:p w:rsidR="009812A8" w:rsidRDefault="009812A8" w:rsidP="00D67ECE">
      <w:pPr>
        <w:pStyle w:val="NormalWeb"/>
        <w:spacing w:before="0" w:beforeAutospacing="0" w:after="0" w:afterAutospacing="0"/>
        <w:jc w:val="both"/>
        <w:rPr>
          <w:sz w:val="26"/>
          <w:szCs w:val="26"/>
        </w:rPr>
      </w:pPr>
    </w:p>
    <w:p w:rsidR="009812A8" w:rsidRDefault="009812A8" w:rsidP="00D67ECE">
      <w:pPr>
        <w:pStyle w:val="NormalWeb"/>
        <w:spacing w:before="0" w:beforeAutospacing="0" w:after="0" w:afterAutospacing="0"/>
        <w:jc w:val="both"/>
        <w:rPr>
          <w:sz w:val="26"/>
          <w:szCs w:val="26"/>
        </w:rPr>
      </w:pPr>
      <w:r w:rsidRPr="006F605F">
        <w:rPr>
          <w:sz w:val="26"/>
          <w:szCs w:val="26"/>
        </w:rPr>
        <w:t>The PFC equation can also be viewed as a gradient flow of a free energy functional</w:t>
      </w:r>
    </w:p>
    <w:p w:rsidR="009812A8" w:rsidRDefault="009812A8" w:rsidP="00D67ECE">
      <w:pPr>
        <w:pStyle w:val="NormalWeb"/>
        <w:spacing w:before="0" w:beforeAutospacing="0" w:after="0" w:afterAutospacing="0"/>
        <w:jc w:val="both"/>
        <w:rPr>
          <w:sz w:val="26"/>
          <w:szCs w:val="26"/>
        </w:rPr>
      </w:pPr>
    </w:p>
    <w:p w:rsidR="009E3157" w:rsidRDefault="009E3157" w:rsidP="00E226DB">
      <w:pPr>
        <w:pStyle w:val="NormalWeb"/>
        <w:spacing w:before="0" w:beforeAutospacing="0" w:after="0" w:afterAutospacing="0"/>
        <w:jc w:val="right"/>
        <w:rPr>
          <w:rStyle w:val="katex-mathml"/>
          <w:sz w:val="26"/>
          <w:szCs w:val="26"/>
        </w:rPr>
      </w:pPr>
      <m:oMath>
        <m:r>
          <m:rPr>
            <m:scr m:val="script"/>
          </m:rPr>
          <w:rPr>
            <w:rStyle w:val="katex-mathml"/>
            <w:rFonts w:ascii="Cambria Math" w:eastAsiaTheme="majorEastAsia" w:hAnsi="Cambria Math"/>
            <w:sz w:val="26"/>
            <w:szCs w:val="26"/>
          </w:rPr>
          <m:t>E</m:t>
        </m:r>
        <m:d>
          <m:dPr>
            <m:ctrlPr>
              <w:rPr>
                <w:rStyle w:val="katex-mathml"/>
                <w:rFonts w:ascii="Cambria Math" w:eastAsiaTheme="majorEastAsia" w:hAnsi="Cambria Math"/>
                <w:i/>
                <w:sz w:val="26"/>
                <w:szCs w:val="26"/>
              </w:rPr>
            </m:ctrlPr>
          </m:dPr>
          <m:e>
            <m:r>
              <w:rPr>
                <w:rStyle w:val="katex-mathml"/>
                <w:rFonts w:ascii="Cambria Math" w:eastAsiaTheme="majorEastAsia" w:hAnsi="Cambria Math"/>
                <w:sz w:val="26"/>
                <w:szCs w:val="26"/>
              </w:rPr>
              <m:t>ϕ</m:t>
            </m:r>
          </m:e>
        </m:d>
        <m:r>
          <w:rPr>
            <w:rStyle w:val="katex-mathml"/>
            <w:rFonts w:ascii="Cambria Math" w:eastAsiaTheme="majorEastAsia" w:hAnsi="Cambria Math"/>
            <w:sz w:val="26"/>
            <w:szCs w:val="26"/>
          </w:rPr>
          <m:t xml:space="preserve">= </m:t>
        </m:r>
        <m:nary>
          <m:naryPr>
            <m:limLoc m:val="undOvr"/>
            <m:ctrlPr>
              <w:rPr>
                <w:rStyle w:val="katex-mathml"/>
                <w:rFonts w:ascii="Cambria Math" w:eastAsiaTheme="majorEastAsia" w:hAnsi="Cambria Math"/>
                <w:i/>
                <w:sz w:val="26"/>
                <w:szCs w:val="26"/>
              </w:rPr>
            </m:ctrlPr>
          </m:naryPr>
          <m:sub>
            <m:r>
              <m:rPr>
                <m:sty m:val="p"/>
              </m:rPr>
              <w:rPr>
                <w:rStyle w:val="katex-mathml"/>
                <w:rFonts w:ascii="Cambria Math" w:eastAsiaTheme="majorEastAsia" w:hAnsi="Cambria Math"/>
                <w:sz w:val="26"/>
                <w:szCs w:val="26"/>
              </w:rPr>
              <m:t>Ω</m:t>
            </m:r>
          </m:sub>
          <m:sup/>
          <m:e>
            <m:d>
              <m:dPr>
                <m:ctrlPr>
                  <w:rPr>
                    <w:rStyle w:val="katex-mathml"/>
                    <w:rFonts w:ascii="Cambria Math" w:eastAsiaTheme="majorEastAsia" w:hAnsi="Cambria Math"/>
                    <w:i/>
                    <w:sz w:val="26"/>
                    <w:szCs w:val="26"/>
                  </w:rPr>
                </m:ctrlPr>
              </m:dPr>
              <m:e>
                <m:box>
                  <m:boxPr>
                    <m:ctrlPr>
                      <w:rPr>
                        <w:rStyle w:val="katex-mathml"/>
                        <w:rFonts w:ascii="Cambria Math" w:eastAsiaTheme="majorEastAsia" w:hAnsi="Cambria Math"/>
                        <w:i/>
                        <w:sz w:val="26"/>
                        <w:szCs w:val="26"/>
                      </w:rPr>
                    </m:ctrlPr>
                  </m:boxPr>
                  <m:e>
                    <m:argPr>
                      <m:argSz m:val="-1"/>
                    </m:argPr>
                    <m:f>
                      <m:fPr>
                        <m:ctrlPr>
                          <w:rPr>
                            <w:rStyle w:val="katex-mathml"/>
                            <w:rFonts w:ascii="Cambria Math" w:eastAsiaTheme="majorEastAsia" w:hAnsi="Cambria Math"/>
                            <w:i/>
                            <w:sz w:val="26"/>
                            <w:szCs w:val="26"/>
                          </w:rPr>
                        </m:ctrlPr>
                      </m:fPr>
                      <m:num>
                        <m:r>
                          <w:rPr>
                            <w:rStyle w:val="katex-mathml"/>
                            <w:rFonts w:ascii="Cambria Math" w:eastAsiaTheme="majorEastAsia" w:hAnsi="Cambria Math"/>
                            <w:sz w:val="26"/>
                            <w:szCs w:val="26"/>
                          </w:rPr>
                          <m:t>1</m:t>
                        </m:r>
                      </m:num>
                      <m:den>
                        <m:r>
                          <w:rPr>
                            <w:rStyle w:val="katex-mathml"/>
                            <w:rFonts w:ascii="Cambria Math" w:eastAsiaTheme="majorEastAsia" w:hAnsi="Cambria Math"/>
                            <w:sz w:val="26"/>
                            <w:szCs w:val="26"/>
                          </w:rPr>
                          <m:t>2</m:t>
                        </m:r>
                      </m:den>
                    </m:f>
                    <m:sSup>
                      <m:sSupPr>
                        <m:ctrlPr>
                          <w:rPr>
                            <w:rStyle w:val="katex-mathml"/>
                            <w:rFonts w:ascii="Cambria Math" w:eastAsiaTheme="majorEastAsia" w:hAnsi="Cambria Math"/>
                            <w:i/>
                            <w:sz w:val="26"/>
                            <w:szCs w:val="26"/>
                          </w:rPr>
                        </m:ctrlPr>
                      </m:sSupPr>
                      <m:e>
                        <m:d>
                          <m:dPr>
                            <m:begChr m:val="|"/>
                            <m:endChr m:val="|"/>
                            <m:ctrlPr>
                              <w:rPr>
                                <w:rStyle w:val="katex-mathml"/>
                                <w:rFonts w:ascii="Cambria Math" w:eastAsiaTheme="majorEastAsia" w:hAnsi="Cambria Math"/>
                                <w:i/>
                                <w:sz w:val="26"/>
                                <w:szCs w:val="26"/>
                              </w:rPr>
                            </m:ctrlPr>
                          </m:dPr>
                          <m:e>
                            <m:sSup>
                              <m:sSupPr>
                                <m:ctrlPr>
                                  <w:rPr>
                                    <w:rFonts w:ascii="Cambria Math" w:hAnsi="Cambria Math"/>
                                    <w:sz w:val="26"/>
                                    <w:szCs w:val="26"/>
                                  </w:rPr>
                                </m:ctrlPr>
                              </m:sSupPr>
                              <m:e>
                                <m:r>
                                  <m:rPr>
                                    <m:sty m:val="p"/>
                                  </m:rPr>
                                  <w:rPr>
                                    <w:rFonts w:ascii="Cambria Math" w:hAnsi="Cambria Math"/>
                                    <w:sz w:val="26"/>
                                    <w:szCs w:val="26"/>
                                  </w:rPr>
                                  <m:t>∇</m:t>
                                </m:r>
                              </m:e>
                              <m:sup>
                                <m:r>
                                  <m:rPr>
                                    <m:sty m:val="p"/>
                                  </m:rPr>
                                  <w:rPr>
                                    <w:rFonts w:ascii="Cambria Math" w:hAnsi="Cambria Math"/>
                                    <w:sz w:val="26"/>
                                    <w:szCs w:val="26"/>
                                  </w:rPr>
                                  <m:t>2</m:t>
                                </m:r>
                              </m:sup>
                            </m:sSup>
                            <m:r>
                              <w:rPr>
                                <w:rStyle w:val="katex-mathml"/>
                                <w:rFonts w:ascii="Cambria Math" w:hAnsi="Cambria Math"/>
                                <w:sz w:val="26"/>
                                <w:szCs w:val="26"/>
                              </w:rPr>
                              <m:t>ϕ</m:t>
                            </m:r>
                          </m:e>
                        </m:d>
                      </m:e>
                      <m:sup>
                        <m:r>
                          <w:rPr>
                            <w:rStyle w:val="katex-mathml"/>
                            <w:rFonts w:ascii="Cambria Math" w:eastAsiaTheme="majorEastAsia" w:hAnsi="Cambria Math"/>
                            <w:sz w:val="26"/>
                            <w:szCs w:val="26"/>
                          </w:rPr>
                          <m:t>2</m:t>
                        </m:r>
                      </m:sup>
                    </m:sSup>
                    <m:r>
                      <w:rPr>
                        <w:rStyle w:val="katex-mathml"/>
                        <w:rFonts w:ascii="Cambria Math" w:eastAsiaTheme="majorEastAsia" w:hAnsi="Cambria Math"/>
                        <w:sz w:val="26"/>
                        <w:szCs w:val="26"/>
                      </w:rPr>
                      <m:t xml:space="preserve">+ </m:t>
                    </m:r>
                    <m:f>
                      <m:fPr>
                        <m:ctrlPr>
                          <w:rPr>
                            <w:rStyle w:val="katex-mathml"/>
                            <w:rFonts w:ascii="Cambria Math" w:eastAsiaTheme="majorEastAsia" w:hAnsi="Cambria Math"/>
                            <w:i/>
                            <w:sz w:val="26"/>
                            <w:szCs w:val="26"/>
                          </w:rPr>
                        </m:ctrlPr>
                      </m:fPr>
                      <m:num>
                        <m:r>
                          <w:rPr>
                            <w:rStyle w:val="katex-mathml"/>
                            <w:rFonts w:ascii="Cambria Math" w:eastAsiaTheme="majorEastAsia" w:hAnsi="Cambria Math"/>
                            <w:sz w:val="26"/>
                            <w:szCs w:val="26"/>
                          </w:rPr>
                          <m:t>1</m:t>
                        </m:r>
                      </m:num>
                      <m:den>
                        <m:r>
                          <w:rPr>
                            <w:rStyle w:val="katex-mathml"/>
                            <w:rFonts w:ascii="Cambria Math" w:eastAsiaTheme="majorEastAsia" w:hAnsi="Cambria Math"/>
                            <w:sz w:val="26"/>
                            <w:szCs w:val="26"/>
                          </w:rPr>
                          <m:t>4</m:t>
                        </m:r>
                      </m:den>
                    </m:f>
                  </m:e>
                </m:box>
                <m:sSup>
                  <m:sSupPr>
                    <m:ctrlPr>
                      <w:rPr>
                        <w:rStyle w:val="katex-mathml"/>
                        <w:rFonts w:ascii="Cambria Math" w:eastAsiaTheme="majorEastAsia" w:hAnsi="Cambria Math"/>
                        <w:i/>
                        <w:sz w:val="26"/>
                        <w:szCs w:val="26"/>
                      </w:rPr>
                    </m:ctrlPr>
                  </m:sSupPr>
                  <m:e>
                    <m:r>
                      <w:rPr>
                        <w:rStyle w:val="katex-mathml"/>
                        <w:rFonts w:ascii="Cambria Math" w:eastAsiaTheme="majorEastAsia" w:hAnsi="Cambria Math"/>
                        <w:sz w:val="26"/>
                        <w:szCs w:val="26"/>
                      </w:rPr>
                      <m:t>(</m:t>
                    </m:r>
                    <m:sSup>
                      <m:sSupPr>
                        <m:ctrlPr>
                          <w:rPr>
                            <w:rStyle w:val="katex-mathml"/>
                            <w:rFonts w:ascii="Cambria Math" w:hAnsi="Cambria Math"/>
                            <w:i/>
                            <w:sz w:val="26"/>
                            <w:szCs w:val="26"/>
                          </w:rPr>
                        </m:ctrlPr>
                      </m:sSupPr>
                      <m:e>
                        <m:r>
                          <w:rPr>
                            <w:rStyle w:val="katex-mathml"/>
                            <w:rFonts w:ascii="Cambria Math" w:hAnsi="Cambria Math"/>
                            <w:sz w:val="26"/>
                            <w:szCs w:val="26"/>
                          </w:rPr>
                          <m:t>ϕ</m:t>
                        </m:r>
                      </m:e>
                      <m:sup>
                        <m:r>
                          <w:rPr>
                            <w:rStyle w:val="katex-mathml"/>
                            <w:rFonts w:ascii="Cambria Math" w:hAnsi="Cambria Math"/>
                            <w:sz w:val="26"/>
                            <w:szCs w:val="26"/>
                          </w:rPr>
                          <m:t>2</m:t>
                        </m:r>
                      </m:sup>
                    </m:sSup>
                    <m:r>
                      <w:rPr>
                        <w:rStyle w:val="katex-mathml"/>
                        <w:rFonts w:ascii="Cambria Math" w:eastAsiaTheme="majorEastAsia" w:hAnsi="Cambria Math"/>
                        <w:sz w:val="26"/>
                        <w:szCs w:val="26"/>
                      </w:rPr>
                      <m:t>-1)</m:t>
                    </m:r>
                  </m:e>
                  <m:sup>
                    <m:r>
                      <w:rPr>
                        <w:rStyle w:val="katex-mathml"/>
                        <w:rFonts w:ascii="Cambria Math" w:eastAsiaTheme="majorEastAsia" w:hAnsi="Cambria Math"/>
                        <w:sz w:val="26"/>
                        <w:szCs w:val="26"/>
                      </w:rPr>
                      <m:t>2</m:t>
                    </m:r>
                  </m:sup>
                </m:sSup>
              </m:e>
            </m:d>
            <m:r>
              <w:rPr>
                <w:rStyle w:val="katex-mathml"/>
                <w:rFonts w:ascii="Cambria Math" w:eastAsiaTheme="majorEastAsia" w:hAnsi="Cambria Math"/>
                <w:sz w:val="26"/>
                <w:szCs w:val="26"/>
              </w:rPr>
              <m:t>dx</m:t>
            </m:r>
          </m:e>
        </m:nary>
      </m:oMath>
      <w:r w:rsidR="00E226DB">
        <w:rPr>
          <w:rStyle w:val="katex-mathml"/>
          <w:sz w:val="26"/>
          <w:szCs w:val="26"/>
        </w:rPr>
        <w:tab/>
      </w:r>
      <w:r w:rsidR="00E226DB">
        <w:rPr>
          <w:rStyle w:val="katex-mathml"/>
          <w:sz w:val="26"/>
          <w:szCs w:val="26"/>
        </w:rPr>
        <w:tab/>
      </w:r>
      <w:r w:rsidR="00E226DB">
        <w:rPr>
          <w:rStyle w:val="katex-mathml"/>
          <w:sz w:val="26"/>
          <w:szCs w:val="26"/>
        </w:rPr>
        <w:tab/>
      </w:r>
      <w:r w:rsidR="00E226DB">
        <w:rPr>
          <w:rStyle w:val="katex-mathml"/>
          <w:sz w:val="26"/>
          <w:szCs w:val="26"/>
        </w:rPr>
        <w:tab/>
        <w:t>(3)</w:t>
      </w:r>
    </w:p>
    <w:p w:rsidR="009E3157" w:rsidRDefault="009E3157" w:rsidP="00D67ECE">
      <w:pPr>
        <w:pStyle w:val="NormalWeb"/>
        <w:spacing w:before="0" w:beforeAutospacing="0" w:after="0" w:afterAutospacing="0"/>
        <w:jc w:val="both"/>
        <w:rPr>
          <w:rStyle w:val="katex-mathml"/>
          <w:sz w:val="26"/>
          <w:szCs w:val="26"/>
        </w:rPr>
      </w:pPr>
    </w:p>
    <w:p w:rsidR="009E3157" w:rsidRDefault="009E3157" w:rsidP="00D67ECE">
      <w:pPr>
        <w:pStyle w:val="NormalWeb"/>
        <w:spacing w:before="0" w:beforeAutospacing="0" w:after="0" w:afterAutospacing="0"/>
        <w:jc w:val="both"/>
        <w:rPr>
          <w:rStyle w:val="katex-mathml"/>
          <w:sz w:val="26"/>
          <w:szCs w:val="26"/>
        </w:rPr>
      </w:pPr>
    </w:p>
    <w:p w:rsidR="00672733" w:rsidRDefault="00672733" w:rsidP="00D67ECE">
      <w:pPr>
        <w:pStyle w:val="NormalWeb"/>
        <w:spacing w:before="0" w:beforeAutospacing="0" w:after="0" w:afterAutospacing="0"/>
        <w:jc w:val="both"/>
        <w:rPr>
          <w:sz w:val="26"/>
          <w:szCs w:val="26"/>
        </w:rPr>
      </w:pPr>
      <w:r w:rsidRPr="007D42FB">
        <w:rPr>
          <w:sz w:val="26"/>
          <w:szCs w:val="26"/>
        </w:rPr>
        <w:t xml:space="preserve">where </w:t>
      </w:r>
      <m:oMath>
        <m:r>
          <w:rPr>
            <w:rStyle w:val="katex-mathml"/>
            <w:rFonts w:ascii="Cambria Math" w:eastAsiaTheme="majorEastAsia" w:hAnsi="Cambria Math"/>
            <w:sz w:val="26"/>
            <w:szCs w:val="26"/>
          </w:rPr>
          <m:t>Ω⊂</m:t>
        </m:r>
        <m:sSup>
          <m:sSupPr>
            <m:ctrlPr>
              <w:rPr>
                <w:rStyle w:val="katex-mathml"/>
                <w:rFonts w:ascii="Cambria Math" w:eastAsiaTheme="majorEastAsia" w:hAnsi="Cambria Math"/>
                <w:i/>
                <w:sz w:val="26"/>
                <w:szCs w:val="26"/>
              </w:rPr>
            </m:ctrlPr>
          </m:sSupPr>
          <m:e>
            <m:r>
              <m:rPr>
                <m:scr m:val="double-struck"/>
              </m:rPr>
              <w:rPr>
                <w:rStyle w:val="katex-mathml"/>
                <w:rFonts w:ascii="Cambria Math" w:eastAsiaTheme="majorEastAsia" w:hAnsi="Cambria Math"/>
                <w:sz w:val="26"/>
                <w:szCs w:val="26"/>
              </w:rPr>
              <m:t>R</m:t>
            </m:r>
          </m:e>
          <m:sup>
            <m:r>
              <w:rPr>
                <w:rStyle w:val="katex-mathml"/>
                <w:rFonts w:ascii="Cambria Math" w:eastAsiaTheme="majorEastAsia" w:hAnsi="Cambria Math"/>
                <w:sz w:val="26"/>
                <w:szCs w:val="26"/>
              </w:rPr>
              <m:t>d</m:t>
            </m:r>
          </m:sup>
        </m:sSup>
        <m:r>
          <w:rPr>
            <w:rStyle w:val="katex-mathml"/>
            <w:rFonts w:ascii="Cambria Math" w:eastAsiaTheme="majorEastAsia" w:hAnsi="Cambria Math"/>
            <w:sz w:val="26"/>
            <w:szCs w:val="26"/>
          </w:rPr>
          <m:t xml:space="preserve"> </m:t>
        </m:r>
      </m:oMath>
      <w:r w:rsidRPr="007D42FB">
        <w:rPr>
          <w:sz w:val="26"/>
          <w:szCs w:val="26"/>
        </w:rPr>
        <w:t xml:space="preserve"> is the spatial </w:t>
      </w:r>
      <w:proofErr w:type="gramStart"/>
      <w:r w:rsidRPr="007D42FB">
        <w:rPr>
          <w:sz w:val="26"/>
          <w:szCs w:val="26"/>
        </w:rPr>
        <w:t>domain.</w:t>
      </w:r>
      <w:proofErr w:type="gramEnd"/>
      <w:r w:rsidRPr="007D42FB">
        <w:rPr>
          <w:sz w:val="26"/>
          <w:szCs w:val="26"/>
        </w:rPr>
        <w:t xml:space="preserve"> This is the evolution equation, which can be obtained from the variational derivative </w:t>
      </w:r>
      <m:oMath>
        <m:f>
          <m:fPr>
            <m:ctrlPr>
              <w:rPr>
                <w:rFonts w:ascii="Cambria Math" w:hAnsi="Cambria Math"/>
                <w:i/>
                <w:sz w:val="26"/>
                <w:szCs w:val="26"/>
              </w:rPr>
            </m:ctrlPr>
          </m:fPr>
          <m:num>
            <m:r>
              <w:rPr>
                <w:rFonts w:ascii="Cambria Math" w:hAnsi="Cambria Math"/>
                <w:sz w:val="26"/>
                <w:szCs w:val="26"/>
              </w:rPr>
              <m:t>∂ℇ</m:t>
            </m:r>
          </m:num>
          <m:den>
            <m:r>
              <w:rPr>
                <w:rFonts w:ascii="Cambria Math" w:hAnsi="Cambria Math"/>
                <w:sz w:val="26"/>
                <w:szCs w:val="26"/>
              </w:rPr>
              <m:t>∂∅</m:t>
            </m:r>
          </m:den>
        </m:f>
      </m:oMath>
    </w:p>
    <w:p w:rsidR="00672733" w:rsidRDefault="00672733" w:rsidP="00D67ECE">
      <w:pPr>
        <w:pStyle w:val="NormalWeb"/>
        <w:spacing w:before="0" w:beforeAutospacing="0" w:after="0" w:afterAutospacing="0"/>
        <w:jc w:val="both"/>
        <w:rPr>
          <w:sz w:val="26"/>
          <w:szCs w:val="26"/>
        </w:rPr>
      </w:pPr>
    </w:p>
    <w:p w:rsidR="009E3157" w:rsidRDefault="003F5EF7" w:rsidP="00E226DB">
      <w:pPr>
        <w:pStyle w:val="NormalWeb"/>
        <w:spacing w:before="0" w:beforeAutospacing="0" w:after="0" w:afterAutospacing="0"/>
        <w:jc w:val="right"/>
        <w:rPr>
          <w:sz w:val="26"/>
          <w:szCs w:val="26"/>
        </w:rPr>
      </w:pPr>
      <m:oMath>
        <m:f>
          <m:fPr>
            <m:ctrlPr>
              <w:rPr>
                <w:rFonts w:ascii="Cambria Math" w:hAnsi="Cambria Math"/>
                <w:i/>
                <w:sz w:val="26"/>
                <w:szCs w:val="26"/>
              </w:rPr>
            </m:ctrlPr>
          </m:fPr>
          <m:num>
            <m:r>
              <w:rPr>
                <w:rFonts w:ascii="Cambria Math" w:hAnsi="Cambria Math"/>
                <w:sz w:val="26"/>
                <w:szCs w:val="26"/>
              </w:rPr>
              <m:t>∂</m:t>
            </m:r>
            <m:r>
              <w:rPr>
                <w:rStyle w:val="katex-mathml"/>
                <w:rFonts w:ascii="Cambria Math" w:hAnsi="Cambria Math"/>
                <w:sz w:val="26"/>
                <w:szCs w:val="26"/>
              </w:rPr>
              <m:t>ϕ</m:t>
            </m:r>
          </m:num>
          <m:den>
            <m:r>
              <w:rPr>
                <w:rFonts w:ascii="Cambria Math" w:hAnsi="Cambria Math"/>
                <w:sz w:val="26"/>
                <w:szCs w:val="26"/>
              </w:rPr>
              <m:t>∂t</m:t>
            </m:r>
          </m:den>
        </m:f>
        <m:r>
          <w:rPr>
            <w:rFonts w:ascii="Cambria Math" w:hAnsi="Cambria Math"/>
            <w:sz w:val="26"/>
            <w:szCs w:val="26"/>
          </w:rPr>
          <m:t xml:space="preserve">= </m:t>
        </m:r>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m:t>
            </m:r>
          </m:e>
          <m:sup>
            <m:r>
              <m:rPr>
                <m:sty m:val="p"/>
              </m:rPr>
              <w:rPr>
                <w:rFonts w:ascii="Cambria Math" w:hAnsi="Cambria Math"/>
                <w:sz w:val="26"/>
                <w:szCs w:val="26"/>
              </w:rPr>
              <m:t>2</m:t>
            </m:r>
          </m:sup>
        </m:sSup>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rPr>
              <m:t>ℇ</m:t>
            </m:r>
          </m:num>
          <m:den>
            <m:r>
              <w:rPr>
                <w:rFonts w:ascii="Cambria Math" w:hAnsi="Cambria Math"/>
                <w:sz w:val="26"/>
                <w:szCs w:val="26"/>
              </w:rPr>
              <m:t>∂</m:t>
            </m:r>
            <m:r>
              <w:rPr>
                <w:rFonts w:ascii="Cambria Math" w:hAnsi="Cambria Math"/>
                <w:sz w:val="26"/>
                <w:szCs w:val="26"/>
              </w:rPr>
              <m:t>∅</m:t>
            </m:r>
          </m:den>
        </m:f>
      </m:oMath>
      <w:r w:rsidR="00E226DB">
        <w:rPr>
          <w:sz w:val="26"/>
          <w:szCs w:val="26"/>
        </w:rPr>
        <w:tab/>
      </w:r>
      <w:r w:rsidR="00E226DB">
        <w:rPr>
          <w:sz w:val="26"/>
          <w:szCs w:val="26"/>
        </w:rPr>
        <w:tab/>
      </w:r>
      <w:r w:rsidR="00E226DB">
        <w:rPr>
          <w:sz w:val="26"/>
          <w:szCs w:val="26"/>
        </w:rPr>
        <w:tab/>
      </w:r>
      <w:r w:rsidR="00E226DB">
        <w:rPr>
          <w:sz w:val="26"/>
          <w:szCs w:val="26"/>
        </w:rPr>
        <w:tab/>
      </w:r>
      <w:r w:rsidR="00E226DB">
        <w:rPr>
          <w:sz w:val="26"/>
          <w:szCs w:val="26"/>
        </w:rPr>
        <w:tab/>
      </w:r>
      <w:r w:rsidR="00E226DB">
        <w:rPr>
          <w:sz w:val="26"/>
          <w:szCs w:val="26"/>
        </w:rPr>
        <w:tab/>
        <w:t>(4)</w:t>
      </w:r>
    </w:p>
    <w:p w:rsidR="009E3157" w:rsidRPr="00516D5D" w:rsidRDefault="009E3157" w:rsidP="00D67ECE">
      <w:pPr>
        <w:pStyle w:val="NormalWeb"/>
        <w:spacing w:before="0" w:beforeAutospacing="0" w:after="0" w:afterAutospacing="0"/>
        <w:jc w:val="both"/>
        <w:rPr>
          <w:sz w:val="26"/>
          <w:szCs w:val="26"/>
        </w:rPr>
      </w:pPr>
    </w:p>
    <w:p w:rsidR="00672733" w:rsidRDefault="00672733" w:rsidP="00D67ECE">
      <w:pPr>
        <w:pStyle w:val="NormalWeb"/>
        <w:spacing w:before="0" w:beforeAutospacing="0" w:after="0" w:afterAutospacing="0"/>
        <w:jc w:val="both"/>
        <w:rPr>
          <w:sz w:val="26"/>
          <w:szCs w:val="26"/>
        </w:rPr>
      </w:pPr>
      <w:r w:rsidRPr="007D42FB">
        <w:rPr>
          <w:sz w:val="26"/>
          <w:szCs w:val="26"/>
        </w:rPr>
        <w:t>which means over some time there will be a spread of energy</w:t>
      </w:r>
    </w:p>
    <w:p w:rsidR="009E3157" w:rsidRDefault="009E3157" w:rsidP="00D67ECE">
      <w:pPr>
        <w:pStyle w:val="NormalWeb"/>
        <w:spacing w:before="0" w:beforeAutospacing="0" w:after="0" w:afterAutospacing="0"/>
        <w:jc w:val="both"/>
        <w:rPr>
          <w:sz w:val="26"/>
          <w:szCs w:val="26"/>
        </w:rPr>
      </w:pPr>
    </w:p>
    <w:p w:rsidR="009E3157" w:rsidRDefault="003F5EF7" w:rsidP="00E226DB">
      <w:pPr>
        <w:pStyle w:val="NormalWeb"/>
        <w:spacing w:before="0" w:beforeAutospacing="0" w:after="0" w:afterAutospacing="0"/>
        <w:jc w:val="right"/>
        <w:rPr>
          <w:sz w:val="26"/>
          <w:szCs w:val="26"/>
        </w:rPr>
      </w:pPr>
      <m:oMath>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rPr>
              <m:t>ℇ(∅)</m:t>
            </m:r>
          </m:num>
          <m:den>
            <m:r>
              <w:rPr>
                <w:rFonts w:ascii="Cambria Math" w:hAnsi="Cambria Math"/>
                <w:sz w:val="26"/>
                <w:szCs w:val="26"/>
              </w:rPr>
              <m:t>∂t</m:t>
            </m:r>
          </m:den>
        </m:f>
        <m:r>
          <w:rPr>
            <w:rFonts w:ascii="Cambria Math" w:hAnsi="Cambria Math"/>
            <w:sz w:val="26"/>
            <w:szCs w:val="26"/>
          </w:rPr>
          <m:t xml:space="preserve"> ≤0.</m:t>
        </m:r>
      </m:oMath>
      <w:r w:rsidR="00E226DB">
        <w:rPr>
          <w:sz w:val="26"/>
          <w:szCs w:val="26"/>
        </w:rPr>
        <w:tab/>
      </w:r>
      <w:r w:rsidR="00E226DB">
        <w:rPr>
          <w:sz w:val="26"/>
          <w:szCs w:val="26"/>
        </w:rPr>
        <w:tab/>
      </w:r>
      <w:r w:rsidR="00E226DB">
        <w:rPr>
          <w:sz w:val="26"/>
          <w:szCs w:val="26"/>
        </w:rPr>
        <w:tab/>
      </w:r>
      <w:r w:rsidR="00E226DB">
        <w:rPr>
          <w:sz w:val="26"/>
          <w:szCs w:val="26"/>
        </w:rPr>
        <w:tab/>
      </w:r>
      <w:r w:rsidR="00E226DB">
        <w:rPr>
          <w:sz w:val="26"/>
          <w:szCs w:val="26"/>
        </w:rPr>
        <w:tab/>
      </w:r>
      <w:r w:rsidR="00E226DB">
        <w:rPr>
          <w:sz w:val="26"/>
          <w:szCs w:val="26"/>
        </w:rPr>
        <w:tab/>
        <w:t>(5)</w:t>
      </w:r>
    </w:p>
    <w:p w:rsidR="009E3157" w:rsidRPr="00516D5D" w:rsidRDefault="009E3157" w:rsidP="00D67ECE">
      <w:pPr>
        <w:pStyle w:val="NormalWeb"/>
        <w:spacing w:before="0" w:beforeAutospacing="0" w:after="0" w:afterAutospacing="0"/>
        <w:jc w:val="both"/>
        <w:rPr>
          <w:sz w:val="26"/>
          <w:szCs w:val="26"/>
        </w:rPr>
      </w:pPr>
    </w:p>
    <w:p w:rsidR="00672733" w:rsidRPr="007D42FB" w:rsidRDefault="00672733" w:rsidP="00672733">
      <w:pPr>
        <w:spacing w:after="0" w:line="240" w:lineRule="auto"/>
        <w:jc w:val="both"/>
        <w:rPr>
          <w:rFonts w:ascii="Times New Roman" w:hAnsi="Times New Roman" w:cs="Times New Roman"/>
          <w:sz w:val="26"/>
          <w:szCs w:val="26"/>
        </w:rPr>
      </w:pPr>
      <w:r w:rsidRPr="007D42FB">
        <w:rPr>
          <w:rFonts w:ascii="Times New Roman" w:hAnsi="Times New Roman" w:cs="Times New Roman"/>
          <w:sz w:val="26"/>
          <w:szCs w:val="26"/>
        </w:rPr>
        <w:t xml:space="preserve">This thermodynamic property makes energy stability a key issue in the selection of numerical methods that can be used for the solution of the PFC equation. Maintaining this dissipation property at the discrete level affords physically reasonable long-term </w:t>
      </w:r>
      <w:proofErr w:type="spellStart"/>
      <w:r w:rsidRPr="007D42FB">
        <w:rPr>
          <w:rFonts w:ascii="Times New Roman" w:hAnsi="Times New Roman" w:cs="Times New Roman"/>
          <w:sz w:val="26"/>
          <w:szCs w:val="26"/>
        </w:rPr>
        <w:t>behaviour</w:t>
      </w:r>
      <w:proofErr w:type="spellEnd"/>
      <w:r w:rsidRPr="007D42FB">
        <w:rPr>
          <w:rFonts w:ascii="Times New Roman" w:hAnsi="Times New Roman" w:cs="Times New Roman"/>
          <w:sz w:val="26"/>
          <w:szCs w:val="26"/>
        </w:rPr>
        <w:t xml:space="preserve"> of the numerical solution [2].</w:t>
      </w:r>
    </w:p>
    <w:p w:rsidR="00672733" w:rsidRPr="00516D5D" w:rsidRDefault="00672733" w:rsidP="00D67ECE">
      <w:pPr>
        <w:pStyle w:val="NormalWeb"/>
        <w:spacing w:before="0" w:beforeAutospacing="0" w:after="0" w:afterAutospacing="0"/>
        <w:jc w:val="both"/>
        <w:rPr>
          <w:sz w:val="26"/>
          <w:szCs w:val="26"/>
        </w:rPr>
      </w:pPr>
    </w:p>
    <w:p w:rsidR="0045659E" w:rsidRPr="00411B0E" w:rsidRDefault="0045659E" w:rsidP="0045659E">
      <w:pPr>
        <w:spacing w:after="0" w:line="240" w:lineRule="auto"/>
        <w:jc w:val="both"/>
        <w:rPr>
          <w:rFonts w:ascii="Times New Roman" w:hAnsi="Times New Roman" w:cs="Times New Roman"/>
          <w:sz w:val="26"/>
          <w:szCs w:val="26"/>
        </w:rPr>
      </w:pPr>
      <w:r w:rsidRPr="00411B0E">
        <w:rPr>
          <w:rFonts w:ascii="Times New Roman" w:hAnsi="Times New Roman" w:cs="Times New Roman"/>
          <w:sz w:val="26"/>
          <w:szCs w:val="26"/>
        </w:rPr>
        <w:t>Whereas the PFC equation described above has a complex structure and hence it poses computational burdens:</w:t>
      </w:r>
    </w:p>
    <w:p w:rsidR="0045659E" w:rsidRDefault="0045659E" w:rsidP="0045659E">
      <w:pPr>
        <w:pStyle w:val="ListParagraph"/>
        <w:numPr>
          <w:ilvl w:val="0"/>
          <w:numId w:val="15"/>
        </w:numPr>
        <w:spacing w:after="0" w:line="240" w:lineRule="auto"/>
        <w:jc w:val="both"/>
        <w:rPr>
          <w:rFonts w:ascii="Times New Roman" w:hAnsi="Times New Roman" w:cs="Times New Roman"/>
          <w:sz w:val="26"/>
          <w:szCs w:val="26"/>
        </w:rPr>
      </w:pPr>
      <w:r w:rsidRPr="0045659E">
        <w:rPr>
          <w:rFonts w:ascii="Times New Roman" w:hAnsi="Times New Roman" w:cs="Times New Roman"/>
          <w:b/>
          <w:sz w:val="26"/>
          <w:szCs w:val="26"/>
        </w:rPr>
        <w:t>Stiffness:</w:t>
      </w:r>
      <w:r w:rsidRPr="0045659E">
        <w:rPr>
          <w:rFonts w:ascii="Times New Roman" w:hAnsi="Times New Roman" w:cs="Times New Roman"/>
          <w:sz w:val="26"/>
          <w:szCs w:val="26"/>
        </w:rPr>
        <w:t xml:space="preserve"> The equation contains second spatial derivatives (e.g., </w:t>
      </w:r>
      <m:oMath>
        <m:r>
          <m:rPr>
            <m:sty m:val="p"/>
          </m:rPr>
          <w:rPr>
            <w:rFonts w:ascii="Cambria Math" w:hAnsi="Cambria Math"/>
            <w:sz w:val="26"/>
            <w:szCs w:val="26"/>
          </w:rPr>
          <m:t>-</m:t>
        </m:r>
        <m:sSup>
          <m:sSupPr>
            <m:ctrlPr>
              <w:rPr>
                <w:rFonts w:ascii="Cambria Math" w:eastAsia="Times New Roman" w:hAnsi="Cambria Math" w:cs="Times New Roman"/>
                <w:sz w:val="26"/>
                <w:szCs w:val="26"/>
              </w:rPr>
            </m:ctrlPr>
          </m:sSupPr>
          <m:e>
            <m:r>
              <m:rPr>
                <m:sty m:val="p"/>
              </m:rPr>
              <w:rPr>
                <w:rFonts w:ascii="Cambria Math" w:hAnsi="Cambria Math"/>
                <w:sz w:val="26"/>
                <w:szCs w:val="26"/>
              </w:rPr>
              <m:t>∇</m:t>
            </m:r>
          </m:e>
          <m:sup>
            <m:r>
              <m:rPr>
                <m:sty m:val="p"/>
              </m:rPr>
              <w:rPr>
                <w:rFonts w:ascii="Cambria Math" w:hAnsi="Cambria Math"/>
                <w:sz w:val="26"/>
                <w:szCs w:val="26"/>
              </w:rPr>
              <m:t>4</m:t>
            </m:r>
          </m:sup>
        </m:sSup>
        <m:r>
          <w:rPr>
            <w:rFonts w:ascii="Cambria Math" w:hAnsi="Cambria Math"/>
            <w:sz w:val="26"/>
            <w:szCs w:val="26"/>
          </w:rPr>
          <m:t>∅</m:t>
        </m:r>
      </m:oMath>
      <w:r w:rsidRPr="0045659E">
        <w:rPr>
          <w:rFonts w:ascii="Times New Roman" w:hAnsi="Times New Roman" w:cs="Times New Roman"/>
          <w:sz w:val="26"/>
          <w:szCs w:val="26"/>
        </w:rPr>
        <w:t xml:space="preserve">) and acts over diffusive time scales. There is henceforth the problem associated with the use of </w:t>
      </w:r>
      <w:proofErr w:type="gramStart"/>
      <w:r w:rsidRPr="0045659E">
        <w:rPr>
          <w:rFonts w:ascii="Times New Roman" w:hAnsi="Times New Roman" w:cs="Times New Roman"/>
          <w:sz w:val="26"/>
          <w:szCs w:val="26"/>
        </w:rPr>
        <w:t>small time</w:t>
      </w:r>
      <w:proofErr w:type="gramEnd"/>
      <w:r w:rsidRPr="0045659E">
        <w:rPr>
          <w:rFonts w:ascii="Times New Roman" w:hAnsi="Times New Roman" w:cs="Times New Roman"/>
          <w:sz w:val="26"/>
          <w:szCs w:val="26"/>
        </w:rPr>
        <w:t xml:space="preserve"> steps in explicit schemes.</w:t>
      </w:r>
    </w:p>
    <w:p w:rsidR="0045659E" w:rsidRPr="0045659E" w:rsidRDefault="0045659E" w:rsidP="0045659E">
      <w:pPr>
        <w:pStyle w:val="ListParagraph"/>
        <w:numPr>
          <w:ilvl w:val="0"/>
          <w:numId w:val="15"/>
        </w:numPr>
        <w:spacing w:after="0" w:line="240" w:lineRule="auto"/>
        <w:jc w:val="both"/>
        <w:rPr>
          <w:rFonts w:ascii="Times New Roman" w:hAnsi="Times New Roman" w:cs="Times New Roman"/>
          <w:sz w:val="26"/>
          <w:szCs w:val="26"/>
        </w:rPr>
      </w:pPr>
      <w:r w:rsidRPr="0045659E">
        <w:rPr>
          <w:rFonts w:ascii="Times New Roman" w:hAnsi="Times New Roman" w:cs="Times New Roman"/>
          <w:sz w:val="26"/>
          <w:szCs w:val="26"/>
        </w:rPr>
        <w:t>Nonlinearity is caused by the term</w:t>
      </w:r>
      <m:oMath>
        <m:r>
          <w:rPr>
            <w:rStyle w:val="katex-mathml"/>
            <w:rFonts w:ascii="Cambria Math" w:hAnsi="Cambria Math" w:cs="Times New Roman"/>
            <w:sz w:val="26"/>
            <w:szCs w:val="26"/>
          </w:rPr>
          <m:t>f(ϕ)</m:t>
        </m:r>
      </m:oMath>
      <w:r w:rsidRPr="0045659E">
        <w:rPr>
          <w:rFonts w:ascii="Times New Roman" w:hAnsi="Times New Roman" w:cs="Times New Roman"/>
          <w:sz w:val="26"/>
          <w:szCs w:val="26"/>
        </w:rPr>
        <w:t>, which results in fully implicit solvers being unaffordable since they require ite</w:t>
      </w:r>
      <w:r>
        <w:rPr>
          <w:rFonts w:ascii="Times New Roman" w:hAnsi="Times New Roman" w:cs="Times New Roman"/>
          <w:sz w:val="26"/>
          <w:szCs w:val="26"/>
        </w:rPr>
        <w:t>ration solvers and large matrices [3].</w:t>
      </w:r>
    </w:p>
    <w:p w:rsidR="0045659E" w:rsidRDefault="0045659E" w:rsidP="00D67ECE">
      <w:pPr>
        <w:pStyle w:val="NormalWeb"/>
        <w:spacing w:before="0" w:beforeAutospacing="0" w:after="0" w:afterAutospacing="0"/>
        <w:jc w:val="both"/>
        <w:rPr>
          <w:sz w:val="26"/>
          <w:szCs w:val="26"/>
        </w:rPr>
      </w:pPr>
    </w:p>
    <w:p w:rsidR="00C14E64" w:rsidRPr="00D7118F" w:rsidRDefault="00C14E64" w:rsidP="00C14E64">
      <w:pPr>
        <w:spacing w:after="0" w:line="240" w:lineRule="auto"/>
        <w:jc w:val="both"/>
        <w:rPr>
          <w:rFonts w:ascii="Times New Roman" w:hAnsi="Times New Roman" w:cs="Times New Roman"/>
          <w:sz w:val="26"/>
          <w:szCs w:val="26"/>
        </w:rPr>
      </w:pPr>
      <w:r w:rsidRPr="00D7118F">
        <w:rPr>
          <w:rFonts w:ascii="Times New Roman" w:hAnsi="Times New Roman" w:cs="Times New Roman"/>
          <w:sz w:val="26"/>
          <w:szCs w:val="26"/>
        </w:rPr>
        <w:t xml:space="preserve">In order to overcome these difficulties, the implicit-explicit (IMEX) time integration schemes have been used by researchers. In an IMEX approach, the PFC equation is separated into linear and nonlinear parts. The stiff part of the equation is considered as </w:t>
      </w:r>
      <m:oMath>
        <m:r>
          <w:rPr>
            <w:rStyle w:val="katex-mathml"/>
            <w:rFonts w:ascii="Cambria Math" w:eastAsiaTheme="majorEastAsia" w:hAnsi="Cambria Math"/>
            <w:sz w:val="26"/>
            <w:szCs w:val="26"/>
          </w:rPr>
          <m:t>L(ϕ)</m:t>
        </m:r>
      </m:oMath>
      <w:r w:rsidRPr="00D7118F">
        <w:rPr>
          <w:rFonts w:ascii="Times New Roman" w:hAnsi="Times New Roman" w:cs="Times New Roman"/>
          <w:sz w:val="26"/>
          <w:szCs w:val="26"/>
        </w:rPr>
        <w:t xml:space="preserve">, while the remaining part is taken as </w:t>
      </w:r>
      <m:oMath>
        <m:r>
          <w:rPr>
            <w:rStyle w:val="katex-mathml"/>
            <w:rFonts w:ascii="Cambria Math" w:eastAsiaTheme="majorEastAsia" w:hAnsi="Cambria Math"/>
            <w:sz w:val="26"/>
            <w:szCs w:val="26"/>
          </w:rPr>
          <m:t>N(ϕ)</m:t>
        </m:r>
      </m:oMath>
      <w:r>
        <w:rPr>
          <w:rStyle w:val="katex-mathml"/>
          <w:rFonts w:eastAsiaTheme="majorEastAsia"/>
          <w:sz w:val="26"/>
          <w:szCs w:val="26"/>
        </w:rPr>
        <w:t>:</w:t>
      </w:r>
    </w:p>
    <w:p w:rsidR="00C14E64" w:rsidRDefault="00C14E64" w:rsidP="00D67ECE">
      <w:pPr>
        <w:pStyle w:val="NormalWeb"/>
        <w:spacing w:before="0" w:beforeAutospacing="0" w:after="0" w:afterAutospacing="0"/>
        <w:jc w:val="both"/>
        <w:rPr>
          <w:rStyle w:val="katex-mathml"/>
          <w:rFonts w:eastAsiaTheme="majorEastAsia"/>
          <w:sz w:val="26"/>
          <w:szCs w:val="26"/>
        </w:rPr>
      </w:pPr>
    </w:p>
    <w:p w:rsidR="000C68AB" w:rsidRDefault="003F5EF7" w:rsidP="00860705">
      <w:pPr>
        <w:pStyle w:val="NormalWeb"/>
        <w:spacing w:before="0" w:beforeAutospacing="0" w:after="0" w:afterAutospacing="0"/>
        <w:jc w:val="right"/>
        <w:rPr>
          <w:rStyle w:val="katex-mathml"/>
          <w:rFonts w:eastAsiaTheme="majorEastAsia"/>
          <w:sz w:val="26"/>
          <w:szCs w:val="26"/>
        </w:rPr>
      </w:pPr>
      <m:oMath>
        <m:f>
          <m:fPr>
            <m:ctrlPr>
              <w:rPr>
                <w:rFonts w:ascii="Cambria Math" w:hAnsi="Cambria Math"/>
                <w:i/>
                <w:sz w:val="26"/>
                <w:szCs w:val="26"/>
              </w:rPr>
            </m:ctrlPr>
          </m:fPr>
          <m:num>
            <m:r>
              <w:rPr>
                <w:rFonts w:ascii="Cambria Math" w:hAnsi="Cambria Math"/>
                <w:sz w:val="26"/>
                <w:szCs w:val="26"/>
              </w:rPr>
              <m:t>∂</m:t>
            </m:r>
            <m:r>
              <m:rPr>
                <m:sty m:val="p"/>
              </m:rPr>
              <w:rPr>
                <w:rFonts w:ascii="Cambria Math" w:hAnsi="Cambria Math"/>
                <w:sz w:val="26"/>
                <w:szCs w:val="26"/>
              </w:rPr>
              <m:t>∅</m:t>
            </m:r>
          </m:num>
          <m:den>
            <m:r>
              <w:rPr>
                <w:rFonts w:ascii="Cambria Math" w:hAnsi="Cambria Math"/>
                <w:sz w:val="26"/>
                <w:szCs w:val="26"/>
              </w:rPr>
              <m:t>∂t</m:t>
            </m:r>
          </m:den>
        </m:f>
        <m:r>
          <w:rPr>
            <w:rFonts w:ascii="Cambria Math" w:hAnsi="Cambria Math"/>
            <w:sz w:val="26"/>
            <w:szCs w:val="26"/>
          </w:rPr>
          <m:t xml:space="preserve">= </m:t>
        </m:r>
        <m:r>
          <w:rPr>
            <w:rStyle w:val="katex-mathml"/>
            <w:rFonts w:ascii="Cambria Math" w:eastAsiaTheme="majorEastAsia" w:hAnsi="Cambria Math"/>
            <w:sz w:val="26"/>
            <w:szCs w:val="26"/>
          </w:rPr>
          <m:t>L</m:t>
        </m:r>
        <m:d>
          <m:dPr>
            <m:ctrlPr>
              <w:rPr>
                <w:rStyle w:val="katex-mathml"/>
                <w:rFonts w:ascii="Cambria Math" w:eastAsiaTheme="majorEastAsia" w:hAnsi="Cambria Math"/>
                <w:i/>
                <w:sz w:val="26"/>
                <w:szCs w:val="26"/>
              </w:rPr>
            </m:ctrlPr>
          </m:dPr>
          <m:e>
            <m:r>
              <w:rPr>
                <w:rStyle w:val="katex-mathml"/>
                <w:rFonts w:ascii="Cambria Math" w:eastAsiaTheme="majorEastAsia" w:hAnsi="Cambria Math"/>
                <w:sz w:val="26"/>
                <w:szCs w:val="26"/>
              </w:rPr>
              <m:t>ϕ</m:t>
            </m:r>
          </m:e>
        </m:d>
        <m:r>
          <w:rPr>
            <w:rStyle w:val="katex-mathml"/>
            <w:rFonts w:ascii="Cambria Math" w:eastAsiaTheme="majorEastAsia" w:hAnsi="Cambria Math"/>
            <w:sz w:val="26"/>
            <w:szCs w:val="26"/>
          </w:rPr>
          <m:t xml:space="preserve">+ </m:t>
        </m:r>
        <m:r>
          <w:rPr>
            <w:rStyle w:val="katex-mathml"/>
            <w:rFonts w:ascii="Cambria Math" w:eastAsiaTheme="majorEastAsia" w:hAnsi="Cambria Math"/>
            <w:sz w:val="26"/>
            <w:szCs w:val="26"/>
          </w:rPr>
          <m:t>N</m:t>
        </m:r>
        <m:d>
          <m:dPr>
            <m:ctrlPr>
              <w:rPr>
                <w:rStyle w:val="katex-mathml"/>
                <w:rFonts w:ascii="Cambria Math" w:eastAsiaTheme="majorEastAsia" w:hAnsi="Cambria Math"/>
                <w:i/>
                <w:sz w:val="26"/>
                <w:szCs w:val="26"/>
              </w:rPr>
            </m:ctrlPr>
          </m:dPr>
          <m:e>
            <m:r>
              <w:rPr>
                <w:rStyle w:val="katex-mathml"/>
                <w:rFonts w:ascii="Cambria Math" w:eastAsiaTheme="majorEastAsia" w:hAnsi="Cambria Math"/>
                <w:sz w:val="26"/>
                <w:szCs w:val="26"/>
              </w:rPr>
              <m:t>ϕ</m:t>
            </m:r>
          </m:e>
        </m:d>
        <m:r>
          <w:rPr>
            <w:rStyle w:val="katex-mathml"/>
            <w:rFonts w:ascii="Cambria Math" w:eastAsiaTheme="majorEastAsia" w:hAnsi="Cambria Math"/>
            <w:sz w:val="26"/>
            <w:szCs w:val="26"/>
          </w:rPr>
          <m:t>,</m:t>
        </m:r>
      </m:oMath>
      <w:r w:rsidR="00860705">
        <w:rPr>
          <w:rStyle w:val="katex-mathml"/>
          <w:rFonts w:eastAsiaTheme="majorEastAsia"/>
          <w:sz w:val="26"/>
          <w:szCs w:val="26"/>
        </w:rPr>
        <w:tab/>
      </w:r>
      <w:r w:rsidR="00860705">
        <w:rPr>
          <w:rStyle w:val="katex-mathml"/>
          <w:rFonts w:eastAsiaTheme="majorEastAsia"/>
          <w:sz w:val="26"/>
          <w:szCs w:val="26"/>
        </w:rPr>
        <w:tab/>
      </w:r>
      <w:r w:rsidR="00860705">
        <w:rPr>
          <w:rStyle w:val="katex-mathml"/>
          <w:rFonts w:eastAsiaTheme="majorEastAsia"/>
          <w:sz w:val="26"/>
          <w:szCs w:val="26"/>
        </w:rPr>
        <w:tab/>
      </w:r>
      <w:r w:rsidR="00860705">
        <w:rPr>
          <w:rStyle w:val="katex-mathml"/>
          <w:rFonts w:eastAsiaTheme="majorEastAsia"/>
          <w:sz w:val="26"/>
          <w:szCs w:val="26"/>
        </w:rPr>
        <w:tab/>
      </w:r>
      <w:r w:rsidR="00860705">
        <w:rPr>
          <w:rStyle w:val="katex-mathml"/>
          <w:rFonts w:eastAsiaTheme="majorEastAsia"/>
          <w:sz w:val="26"/>
          <w:szCs w:val="26"/>
        </w:rPr>
        <w:tab/>
        <w:t>(6)</w:t>
      </w:r>
    </w:p>
    <w:p w:rsidR="000C68AB" w:rsidRPr="00516D5D" w:rsidRDefault="000C68AB" w:rsidP="00D67ECE">
      <w:pPr>
        <w:pStyle w:val="NormalWeb"/>
        <w:spacing w:before="0" w:beforeAutospacing="0" w:after="0" w:afterAutospacing="0"/>
        <w:jc w:val="both"/>
        <w:rPr>
          <w:sz w:val="26"/>
          <w:szCs w:val="26"/>
        </w:rPr>
      </w:pPr>
    </w:p>
    <w:p w:rsidR="00D46485" w:rsidRPr="00D46485" w:rsidRDefault="00D46485" w:rsidP="00D46485">
      <w:pPr>
        <w:spacing w:after="0" w:line="240" w:lineRule="auto"/>
        <w:jc w:val="both"/>
        <w:rPr>
          <w:rFonts w:ascii="Times New Roman" w:eastAsia="Times New Roman" w:hAnsi="Times New Roman" w:cs="Times New Roman"/>
          <w:sz w:val="26"/>
          <w:szCs w:val="26"/>
        </w:rPr>
      </w:pPr>
      <w:r w:rsidRPr="00D46485">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ab/>
      </w:r>
      <w:r w:rsidRPr="00D46485">
        <w:rPr>
          <w:rFonts w:ascii="Times New Roman" w:eastAsia="Times New Roman" w:hAnsi="Times New Roman" w:cs="Times New Roman"/>
          <w:b/>
          <w:bCs/>
          <w:sz w:val="26"/>
          <w:szCs w:val="26"/>
        </w:rPr>
        <w:t>Literature Review</w:t>
      </w:r>
    </w:p>
    <w:p w:rsidR="00BB3F38" w:rsidRDefault="00BB3F38" w:rsidP="00BB3F38">
      <w:pPr>
        <w:spacing w:after="0" w:line="240" w:lineRule="auto"/>
        <w:ind w:firstLine="720"/>
        <w:jc w:val="both"/>
        <w:rPr>
          <w:rFonts w:ascii="Times New Roman" w:hAnsi="Times New Roman" w:cs="Times New Roman"/>
          <w:sz w:val="26"/>
          <w:szCs w:val="26"/>
        </w:rPr>
      </w:pPr>
      <w:r w:rsidRPr="00BB3F38">
        <w:rPr>
          <w:rFonts w:ascii="Times New Roman" w:hAnsi="Times New Roman" w:cs="Times New Roman"/>
          <w:sz w:val="26"/>
          <w:szCs w:val="26"/>
        </w:rPr>
        <w:t>Research on the creation of numerical systems for the PFC equation has been ongoing</w:t>
      </w:r>
      <w:r>
        <w:rPr>
          <w:rFonts w:ascii="Times New Roman" w:hAnsi="Times New Roman" w:cs="Times New Roman"/>
          <w:sz w:val="26"/>
          <w:szCs w:val="26"/>
        </w:rPr>
        <w:t xml:space="preserve">. </w:t>
      </w:r>
      <w:r w:rsidRPr="005C1667">
        <w:rPr>
          <w:rFonts w:ascii="Times New Roman" w:hAnsi="Times New Roman" w:cs="Times New Roman"/>
          <w:sz w:val="26"/>
          <w:szCs w:val="26"/>
        </w:rPr>
        <w:t xml:space="preserve">Below, we </w:t>
      </w:r>
      <w:proofErr w:type="spellStart"/>
      <w:r w:rsidRPr="005C1667">
        <w:rPr>
          <w:rFonts w:ascii="Times New Roman" w:hAnsi="Times New Roman" w:cs="Times New Roman"/>
          <w:sz w:val="26"/>
          <w:szCs w:val="26"/>
        </w:rPr>
        <w:t>summarise</w:t>
      </w:r>
      <w:proofErr w:type="spellEnd"/>
      <w:r w:rsidRPr="005C1667">
        <w:rPr>
          <w:rFonts w:ascii="Times New Roman" w:hAnsi="Times New Roman" w:cs="Times New Roman"/>
          <w:sz w:val="26"/>
          <w:szCs w:val="26"/>
        </w:rPr>
        <w:t xml:space="preserve"> significant contributions:</w:t>
      </w:r>
    </w:p>
    <w:p w:rsidR="00BB3F38" w:rsidRPr="005C1667" w:rsidRDefault="00BB3F38" w:rsidP="00BB3F38">
      <w:pPr>
        <w:spacing w:after="0" w:line="240" w:lineRule="auto"/>
        <w:jc w:val="both"/>
        <w:rPr>
          <w:rFonts w:ascii="Times New Roman" w:hAnsi="Times New Roman" w:cs="Times New Roman"/>
          <w:sz w:val="26"/>
          <w:szCs w:val="26"/>
        </w:rPr>
      </w:pPr>
    </w:p>
    <w:p w:rsidR="00BB3F38" w:rsidRDefault="00BB3F38" w:rsidP="00BB3F38">
      <w:pPr>
        <w:spacing w:after="0" w:line="240" w:lineRule="auto"/>
        <w:ind w:firstLine="720"/>
        <w:jc w:val="both"/>
        <w:rPr>
          <w:rFonts w:ascii="Times New Roman" w:hAnsi="Times New Roman" w:cs="Times New Roman"/>
          <w:sz w:val="26"/>
          <w:szCs w:val="26"/>
        </w:rPr>
      </w:pPr>
      <w:r w:rsidRPr="005C1667">
        <w:rPr>
          <w:rFonts w:ascii="Times New Roman" w:hAnsi="Times New Roman" w:cs="Times New Roman"/>
          <w:sz w:val="26"/>
          <w:szCs w:val="26"/>
        </w:rPr>
        <w:t>In the same year, Eyre Detailing Convex Splitting Method (2016), Chen et al. [4] proposed another method known as the convex splitting method that ensures the energy stability of the free energy function without strict conditions on convexity. Although useful for first-order time integration, it has a low order of accuracy, which requires its higher-order versions for explicit long-term integration.</w:t>
      </w:r>
    </w:p>
    <w:p w:rsidR="00BB3F38" w:rsidRDefault="00BB3F38" w:rsidP="00BB3F38">
      <w:pPr>
        <w:spacing w:after="0" w:line="240" w:lineRule="auto"/>
        <w:ind w:firstLine="720"/>
        <w:jc w:val="both"/>
        <w:rPr>
          <w:rFonts w:ascii="Times New Roman" w:hAnsi="Times New Roman" w:cs="Times New Roman"/>
          <w:sz w:val="26"/>
          <w:szCs w:val="26"/>
        </w:rPr>
      </w:pPr>
      <w:r w:rsidRPr="005C1667">
        <w:rPr>
          <w:rFonts w:ascii="Times New Roman" w:hAnsi="Times New Roman" w:cs="Times New Roman"/>
          <w:sz w:val="26"/>
          <w:szCs w:val="26"/>
        </w:rPr>
        <w:t xml:space="preserve">Spectral Methods for PFC (2005): Kassam and Trefethen [5] proposed Fourier spectral methods for the PFC equation. Their approach is based on the spectral accuracy with Fourier transforms to solve the equation in periodic domains. </w:t>
      </w:r>
      <w:r w:rsidRPr="005C1667">
        <w:rPr>
          <w:rFonts w:ascii="Times New Roman" w:hAnsi="Times New Roman" w:cs="Times New Roman"/>
          <w:sz w:val="26"/>
          <w:szCs w:val="26"/>
        </w:rPr>
        <w:lastRenderedPageBreak/>
        <w:t>Nevertheless, the requirement of energy stability is not formulated exactly in higher-order schemes, which requires additional attention.</w:t>
      </w:r>
    </w:p>
    <w:p w:rsidR="00BB3F38" w:rsidRDefault="00BB3F38" w:rsidP="00BB3F38">
      <w:pPr>
        <w:spacing w:after="0" w:line="240" w:lineRule="auto"/>
        <w:ind w:firstLine="720"/>
        <w:jc w:val="both"/>
        <w:rPr>
          <w:rFonts w:ascii="Times New Roman" w:hAnsi="Times New Roman" w:cs="Times New Roman"/>
          <w:sz w:val="26"/>
          <w:szCs w:val="26"/>
        </w:rPr>
      </w:pPr>
      <w:r w:rsidRPr="005C1667">
        <w:rPr>
          <w:rFonts w:ascii="Times New Roman" w:hAnsi="Times New Roman" w:cs="Times New Roman"/>
          <w:sz w:val="26"/>
          <w:szCs w:val="26"/>
        </w:rPr>
        <w:t>Adaptive IMEX Methods (2019): Shen and Yang [6] attempted to develop adaptive IMEX schemes for the gradient flow models, PFC inclusive. It does specify a sense of accuracy and computational cost; however, global-in-time energy stability was not proven.</w:t>
      </w:r>
    </w:p>
    <w:p w:rsidR="00BB3F38" w:rsidRDefault="00BB3F38" w:rsidP="00BB3F38">
      <w:pPr>
        <w:spacing w:after="0" w:line="240" w:lineRule="auto"/>
        <w:ind w:firstLine="720"/>
        <w:jc w:val="both"/>
        <w:rPr>
          <w:rFonts w:ascii="Times New Roman" w:hAnsi="Times New Roman" w:cs="Times New Roman"/>
          <w:sz w:val="26"/>
          <w:szCs w:val="26"/>
        </w:rPr>
      </w:pPr>
      <w:r w:rsidRPr="005825DC">
        <w:rPr>
          <w:rFonts w:ascii="Times New Roman" w:hAnsi="Times New Roman" w:cs="Times New Roman"/>
          <w:sz w:val="26"/>
          <w:szCs w:val="26"/>
        </w:rPr>
        <w:t>Second-Order Energy-Stable Schemes (2024): Zhang et al. [7] also arrived at a second-order scheme that includes both implicit and explicit treatments. The conditions that the said current method delivers energy stability offer a potential ground for creating more stable higher-order methods. [8].</w:t>
      </w:r>
    </w:p>
    <w:p w:rsidR="00BB3F38" w:rsidRDefault="00BB3F38" w:rsidP="00BB3F38">
      <w:pPr>
        <w:spacing w:after="0" w:line="240" w:lineRule="auto"/>
        <w:ind w:firstLine="720"/>
        <w:jc w:val="both"/>
        <w:rPr>
          <w:rFonts w:ascii="Times New Roman" w:hAnsi="Times New Roman" w:cs="Times New Roman"/>
          <w:sz w:val="26"/>
          <w:szCs w:val="26"/>
        </w:rPr>
      </w:pPr>
      <w:r w:rsidRPr="005825DC">
        <w:rPr>
          <w:rFonts w:ascii="Times New Roman" w:hAnsi="Times New Roman" w:cs="Times New Roman"/>
          <w:sz w:val="26"/>
          <w:szCs w:val="26"/>
        </w:rPr>
        <w:t>These papers serve to give understanding based on stability, accuracy, and efficiency in dealing with the PFC equation with numerical approximation. Our proposed scheme is based on these techniques and aimed at filling the gaps in the methods to provide a stable energy scheme in the time domain and improve the computational performance.</w:t>
      </w:r>
    </w:p>
    <w:p w:rsidR="00BB3F38" w:rsidRDefault="00BB3F38" w:rsidP="00BB3F38">
      <w:pPr>
        <w:spacing w:after="0" w:line="240" w:lineRule="auto"/>
        <w:jc w:val="both"/>
        <w:rPr>
          <w:rFonts w:ascii="Times New Roman" w:hAnsi="Times New Roman" w:cs="Times New Roman"/>
          <w:sz w:val="26"/>
          <w:szCs w:val="26"/>
        </w:rPr>
      </w:pPr>
    </w:p>
    <w:p w:rsidR="00BB3F38" w:rsidRPr="00BB3F38" w:rsidRDefault="00BB3F38" w:rsidP="00BB3F38">
      <w:pPr>
        <w:spacing w:after="0" w:line="240" w:lineRule="auto"/>
        <w:jc w:val="both"/>
        <w:rPr>
          <w:rFonts w:ascii="Times New Roman" w:hAnsi="Times New Roman" w:cs="Times New Roman"/>
          <w:b/>
          <w:sz w:val="26"/>
          <w:szCs w:val="26"/>
        </w:rPr>
      </w:pPr>
      <w:r w:rsidRPr="00BB3F38">
        <w:rPr>
          <w:rFonts w:ascii="Times New Roman" w:hAnsi="Times New Roman" w:cs="Times New Roman"/>
          <w:b/>
          <w:sz w:val="26"/>
          <w:szCs w:val="26"/>
        </w:rPr>
        <w:t>SECOND-ORDER IMPLICT-EXPLICIT (IMEX) RUNGE-KUTTA (RK) METHOD [13]</w:t>
      </w:r>
    </w:p>
    <w:p w:rsidR="00BB3F38" w:rsidRPr="005825DC" w:rsidRDefault="00BB3F38" w:rsidP="00BB3F38">
      <w:pPr>
        <w:spacing w:after="0" w:line="240" w:lineRule="auto"/>
        <w:jc w:val="both"/>
        <w:rPr>
          <w:rFonts w:ascii="Times New Roman" w:hAnsi="Times New Roman" w:cs="Times New Roman"/>
          <w:sz w:val="26"/>
          <w:szCs w:val="26"/>
        </w:rPr>
      </w:pPr>
      <w:r w:rsidRPr="005825DC">
        <w:rPr>
          <w:rFonts w:ascii="Times New Roman" w:hAnsi="Times New Roman" w:cs="Times New Roman"/>
          <w:sz w:val="26"/>
          <w:szCs w:val="26"/>
        </w:rPr>
        <w:t>The second-order IMEX RK method refers to a numerical technique applied in solving stiff ODEs of the form</w:t>
      </w:r>
      <m:oMath>
        <m:r>
          <w:rPr>
            <w:rFonts w:ascii="Cambria Math" w:hAnsi="Cambria Math" w:cs="Times New Roman"/>
            <w:sz w:val="26"/>
            <w:szCs w:val="26"/>
          </w:rPr>
          <m:t xml:space="preserve"> y = f(t,y)</m:t>
        </m:r>
      </m:oMath>
      <w:r w:rsidRPr="005825DC">
        <w:rPr>
          <w:rFonts w:ascii="Times New Roman" w:hAnsi="Times New Roman" w:cs="Times New Roman"/>
          <w:sz w:val="26"/>
          <w:szCs w:val="26"/>
        </w:rPr>
        <w:t xml:space="preserve">, where </w:t>
      </w:r>
      <m:oMath>
        <m:r>
          <w:rPr>
            <w:rFonts w:ascii="Cambria Math" w:hAnsi="Cambria Math" w:cs="Times New Roman"/>
            <w:sz w:val="26"/>
            <w:szCs w:val="26"/>
          </w:rPr>
          <m:t>t</m:t>
        </m:r>
      </m:oMath>
      <w:r w:rsidRPr="005825DC">
        <w:rPr>
          <w:rFonts w:ascii="Times New Roman" w:hAnsi="Times New Roman" w:cs="Times New Roman"/>
          <w:sz w:val="26"/>
          <w:szCs w:val="26"/>
        </w:rPr>
        <w:t xml:space="preserve"> is time, </w:t>
      </w:r>
      <m:oMath>
        <m:r>
          <w:rPr>
            <w:rFonts w:ascii="Cambria Math" w:hAnsi="Cambria Math" w:cs="Times New Roman"/>
            <w:sz w:val="26"/>
            <w:szCs w:val="26"/>
          </w:rPr>
          <m:t>y</m:t>
        </m:r>
      </m:oMath>
      <w:r w:rsidRPr="005825DC">
        <w:rPr>
          <w:rFonts w:ascii="Times New Roman" w:hAnsi="Times New Roman" w:cs="Times New Roman"/>
          <w:sz w:val="26"/>
          <w:szCs w:val="26"/>
        </w:rPr>
        <w:t xml:space="preserve"> is the dependent variable, and </w:t>
      </w:r>
      <m:oMath>
        <m:r>
          <w:rPr>
            <w:rFonts w:ascii="Cambria Math" w:hAnsi="Cambria Math" w:cs="Times New Roman"/>
            <w:sz w:val="26"/>
            <w:szCs w:val="26"/>
          </w:rPr>
          <m:t>f</m:t>
        </m:r>
      </m:oMath>
      <w:r w:rsidRPr="005825DC">
        <w:rPr>
          <w:rFonts w:ascii="Times New Roman" w:hAnsi="Times New Roman" w:cs="Times New Roman"/>
          <w:sz w:val="26"/>
          <w:szCs w:val="26"/>
        </w:rPr>
        <w:t xml:space="preserve"> is the dependent variable’s function.</w:t>
      </w:r>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3F5EF7" w:rsidP="00341DFA">
      <w:pPr>
        <w:spacing w:after="0" w:line="240" w:lineRule="auto"/>
        <w:jc w:val="right"/>
        <w:rPr>
          <w:rFonts w:ascii="Times New Roman" w:eastAsia="Times New Roman" w:hAnsi="Times New Roman" w:cs="Times New Roman"/>
          <w:sz w:val="26"/>
          <w:szCs w:val="26"/>
        </w:rPr>
      </w:pPr>
      <m:oMath>
        <m:sSup>
          <m:sSupPr>
            <m:ctrlPr>
              <w:rPr>
                <w:rFonts w:ascii="Cambria Math" w:eastAsia="Times New Roman" w:hAnsi="Times New Roman" w:cs="Times New Roman"/>
                <w:i/>
                <w:sz w:val="26"/>
                <w:szCs w:val="26"/>
              </w:rPr>
            </m:ctrlPr>
          </m:sSupPr>
          <m:e>
            <m:r>
              <w:rPr>
                <w:rFonts w:ascii="Cambria Math" w:eastAsia="Times New Roman" w:hAnsi="Cambria Math" w:cs="Times New Roman"/>
                <w:sz w:val="26"/>
                <w:szCs w:val="26"/>
              </w:rPr>
              <m:t>y</m:t>
            </m:r>
          </m:e>
          <m:sup>
            <m:r>
              <w:rPr>
                <w:rFonts w:ascii="Cambria Math" w:eastAsia="Times New Roman" w:hAnsi="Times New Roman" w:cs="Times New Roman"/>
                <w:sz w:val="26"/>
                <w:szCs w:val="26"/>
              </w:rPr>
              <m:t>'</m:t>
            </m:r>
          </m:sup>
        </m:sSup>
        <m:r>
          <w:rPr>
            <w:rFonts w:ascii="Cambria Math" w:eastAsia="Times New Roman" w:hAnsi="Times New Roman" w:cs="Times New Roman"/>
            <w:sz w:val="26"/>
            <w:szCs w:val="26"/>
          </w:rPr>
          <m:t xml:space="preserve">= </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exp</m:t>
            </m:r>
          </m:sub>
        </m:sSub>
        <m:d>
          <m:dPr>
            <m:ctrlPr>
              <w:rPr>
                <w:rFonts w:ascii="Cambria Math" w:eastAsia="Times New Roman" w:hAnsi="Times New Roman" w:cs="Times New Roman"/>
                <w:i/>
                <w:sz w:val="26"/>
                <w:szCs w:val="26"/>
              </w:rPr>
            </m:ctrlPr>
          </m:dPr>
          <m:e>
            <m:r>
              <w:rPr>
                <w:rFonts w:ascii="Cambria Math" w:eastAsia="Times New Roman" w:hAnsi="Cambria Math" w:cs="Times New Roman"/>
                <w:sz w:val="26"/>
                <w:szCs w:val="26"/>
              </w:rPr>
              <m:t>t</m:t>
            </m:r>
            <m:r>
              <w:rPr>
                <w:rFonts w:ascii="Cambria Math" w:eastAsia="Times New Roman" w:hAnsi="Times New Roman" w:cs="Times New Roman"/>
                <w:sz w:val="26"/>
                <w:szCs w:val="26"/>
              </w:rPr>
              <m:t>,</m:t>
            </m:r>
            <m:r>
              <w:rPr>
                <w:rFonts w:ascii="Cambria Math" w:eastAsia="Times New Roman" w:hAnsi="Cambria Math" w:cs="Times New Roman"/>
                <w:sz w:val="26"/>
                <w:szCs w:val="26"/>
              </w:rPr>
              <m:t>y</m:t>
            </m:r>
          </m:e>
        </m:d>
        <m:r>
          <w:rPr>
            <w:rFonts w:ascii="Cambria Math" w:eastAsia="Times New Roman" w:hAnsi="Times New Roman" w:cs="Times New Roman"/>
            <w:sz w:val="26"/>
            <w:szCs w:val="26"/>
          </w:rPr>
          <m:t xml:space="preserve">+ </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imp</m:t>
            </m:r>
          </m:sub>
        </m:sSub>
        <m:d>
          <m:dPr>
            <m:ctrlPr>
              <w:rPr>
                <w:rFonts w:ascii="Cambria Math" w:eastAsia="Times New Roman" w:hAnsi="Times New Roman" w:cs="Times New Roman"/>
                <w:i/>
                <w:sz w:val="26"/>
                <w:szCs w:val="26"/>
              </w:rPr>
            </m:ctrlPr>
          </m:dPr>
          <m:e>
            <m:r>
              <w:rPr>
                <w:rFonts w:ascii="Cambria Math" w:eastAsia="Times New Roman" w:hAnsi="Cambria Math" w:cs="Times New Roman"/>
                <w:sz w:val="26"/>
                <w:szCs w:val="26"/>
              </w:rPr>
              <m:t>t</m:t>
            </m:r>
            <m:r>
              <w:rPr>
                <w:rFonts w:ascii="Cambria Math" w:eastAsia="Times New Roman" w:hAnsi="Times New Roman" w:cs="Times New Roman"/>
                <w:sz w:val="26"/>
                <w:szCs w:val="26"/>
              </w:rPr>
              <m:t>,</m:t>
            </m:r>
            <m:r>
              <w:rPr>
                <w:rFonts w:ascii="Cambria Math" w:eastAsia="Times New Roman" w:hAnsi="Cambria Math" w:cs="Times New Roman"/>
                <w:sz w:val="26"/>
                <w:szCs w:val="26"/>
              </w:rPr>
              <m:t>y</m:t>
            </m:r>
          </m:e>
        </m:d>
      </m:oMath>
      <w:r w:rsidR="00341DFA">
        <w:rPr>
          <w:rFonts w:ascii="Times New Roman" w:eastAsia="Times New Roman" w:hAnsi="Times New Roman" w:cs="Times New Roman"/>
          <w:sz w:val="26"/>
          <w:szCs w:val="26"/>
        </w:rPr>
        <w:tab/>
      </w:r>
      <w:r w:rsidR="00341DFA">
        <w:rPr>
          <w:rFonts w:ascii="Times New Roman" w:eastAsia="Times New Roman" w:hAnsi="Times New Roman" w:cs="Times New Roman"/>
          <w:sz w:val="26"/>
          <w:szCs w:val="26"/>
        </w:rPr>
        <w:tab/>
      </w:r>
      <w:r w:rsidR="00341DFA">
        <w:rPr>
          <w:rFonts w:ascii="Times New Roman" w:eastAsia="Times New Roman" w:hAnsi="Times New Roman" w:cs="Times New Roman"/>
          <w:sz w:val="26"/>
          <w:szCs w:val="26"/>
        </w:rPr>
        <w:tab/>
      </w:r>
      <w:r w:rsidR="00341DFA">
        <w:rPr>
          <w:rFonts w:ascii="Times New Roman" w:eastAsia="Times New Roman" w:hAnsi="Times New Roman" w:cs="Times New Roman"/>
          <w:sz w:val="26"/>
          <w:szCs w:val="26"/>
        </w:rPr>
        <w:tab/>
        <w:t>(7)</w:t>
      </w:r>
    </w:p>
    <w:p w:rsidR="007A44EB" w:rsidRPr="00600487" w:rsidRDefault="007A44EB" w:rsidP="007A44EB">
      <w:pPr>
        <w:spacing w:after="0" w:line="240" w:lineRule="auto"/>
        <w:rPr>
          <w:rFonts w:ascii="Times New Roman" w:eastAsia="Times New Roman" w:hAnsi="Times New Roman" w:cs="Times New Roman"/>
          <w:sz w:val="26"/>
          <w:szCs w:val="26"/>
        </w:rPr>
      </w:pPr>
    </w:p>
    <w:p w:rsidR="00142B76" w:rsidRPr="00142B76" w:rsidRDefault="00142B76" w:rsidP="00142B76">
      <w:pPr>
        <w:pStyle w:val="NormalWeb"/>
        <w:spacing w:before="0" w:beforeAutospacing="0" w:after="0" w:afterAutospacing="0"/>
        <w:jc w:val="both"/>
        <w:rPr>
          <w:sz w:val="26"/>
          <w:szCs w:val="26"/>
        </w:rPr>
      </w:pPr>
      <w:r w:rsidRPr="00142B76">
        <w:rPr>
          <w:sz w:val="26"/>
          <w:szCs w:val="26"/>
        </w:rPr>
        <w:t xml:space="preserve">The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exp</m:t>
            </m:r>
          </m:sub>
        </m:sSub>
        <m:r>
          <w:rPr>
            <w:rFonts w:ascii="Cambria Math"/>
            <w:sz w:val="26"/>
            <w:szCs w:val="26"/>
          </w:rPr>
          <m:t xml:space="preserve"> </m:t>
        </m:r>
      </m:oMath>
      <w:r w:rsidRPr="00142B76">
        <w:rPr>
          <w:sz w:val="26"/>
          <w:szCs w:val="26"/>
        </w:rPr>
        <w:t xml:space="preserve">term refers to non-stiff components, while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imp</m:t>
            </m:r>
          </m:sub>
        </m:sSub>
      </m:oMath>
      <w:proofErr w:type="gramStart"/>
      <w:r w:rsidRPr="00600487">
        <w:rPr>
          <w:sz w:val="26"/>
          <w:szCs w:val="26"/>
        </w:rPr>
        <w:t xml:space="preserve">​ </w:t>
      </w:r>
      <w:r w:rsidRPr="00142B76">
        <w:rPr>
          <w:sz w:val="26"/>
          <w:szCs w:val="26"/>
        </w:rPr>
        <w:t xml:space="preserve"> refers</w:t>
      </w:r>
      <w:proofErr w:type="gramEnd"/>
      <w:r w:rsidRPr="00142B76">
        <w:rPr>
          <w:sz w:val="26"/>
          <w:szCs w:val="26"/>
        </w:rPr>
        <w:t xml:space="preserve"> to stiff elements.</w:t>
      </w:r>
    </w:p>
    <w:p w:rsidR="007A44EB" w:rsidRPr="00600487" w:rsidRDefault="007A44EB" w:rsidP="00142B76">
      <w:pPr>
        <w:spacing w:after="0" w:line="240" w:lineRule="auto"/>
        <w:rPr>
          <w:rFonts w:ascii="Times New Roman" w:eastAsia="Times New Roman" w:hAnsi="Times New Roman" w:cs="Times New Roman"/>
          <w:sz w:val="26"/>
          <w:szCs w:val="26"/>
        </w:rPr>
      </w:pPr>
    </w:p>
    <w:p w:rsidR="00A62360" w:rsidRDefault="00A62360">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7A44EB" w:rsidRPr="00600487" w:rsidRDefault="007A44EB" w:rsidP="007A44EB">
      <w:pPr>
        <w:spacing w:after="0" w:line="240" w:lineRule="auto"/>
        <w:outlineLvl w:val="2"/>
        <w:rPr>
          <w:rFonts w:ascii="Times New Roman" w:eastAsia="Times New Roman" w:hAnsi="Times New Roman" w:cs="Times New Roman"/>
          <w:b/>
          <w:bCs/>
          <w:sz w:val="26"/>
          <w:szCs w:val="26"/>
        </w:rPr>
      </w:pPr>
      <w:r w:rsidRPr="00600487">
        <w:rPr>
          <w:rFonts w:ascii="Times New Roman" w:eastAsia="Times New Roman" w:hAnsi="Times New Roman" w:cs="Times New Roman"/>
          <w:b/>
          <w:bCs/>
          <w:sz w:val="26"/>
          <w:szCs w:val="26"/>
        </w:rPr>
        <w:lastRenderedPageBreak/>
        <w:t>Theorem: Second-Order IMEX Runge-</w:t>
      </w:r>
      <w:proofErr w:type="spellStart"/>
      <w:r w:rsidRPr="00600487">
        <w:rPr>
          <w:rFonts w:ascii="Times New Roman" w:eastAsia="Times New Roman" w:hAnsi="Times New Roman" w:cs="Times New Roman"/>
          <w:b/>
          <w:bCs/>
          <w:sz w:val="26"/>
          <w:szCs w:val="26"/>
        </w:rPr>
        <w:t>Kutta</w:t>
      </w:r>
      <w:proofErr w:type="spellEnd"/>
      <w:r w:rsidRPr="00600487">
        <w:rPr>
          <w:rFonts w:ascii="Times New Roman" w:eastAsia="Times New Roman" w:hAnsi="Times New Roman" w:cs="Times New Roman"/>
          <w:b/>
          <w:bCs/>
          <w:sz w:val="26"/>
          <w:szCs w:val="26"/>
        </w:rPr>
        <w:t xml:space="preserve"> Method</w:t>
      </w:r>
    </w:p>
    <w:p w:rsidR="007A44EB" w:rsidRPr="00600487" w:rsidRDefault="007A44EB" w:rsidP="007A44EB">
      <w:p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 xml:space="preserve">Let </w:t>
      </w:r>
      <m:oMath>
        <m:sSup>
          <m:sSupPr>
            <m:ctrlPr>
              <w:rPr>
                <w:rFonts w:ascii="Cambria Math" w:eastAsia="Times New Roman" w:hAnsi="Times New Roman" w:cs="Times New Roman"/>
                <w:i/>
                <w:sz w:val="26"/>
                <w:szCs w:val="26"/>
              </w:rPr>
            </m:ctrlPr>
          </m:sSupPr>
          <m:e>
            <m:r>
              <w:rPr>
                <w:rFonts w:ascii="Cambria Math" w:eastAsia="Times New Roman" w:hAnsi="Cambria Math" w:cs="Times New Roman"/>
                <w:sz w:val="26"/>
                <w:szCs w:val="26"/>
              </w:rPr>
              <m:t>y</m:t>
            </m:r>
          </m:e>
          <m:sup>
            <m:r>
              <w:rPr>
                <w:rFonts w:ascii="Cambria Math" w:eastAsia="Times New Roman" w:hAnsi="Times New Roman" w:cs="Times New Roman"/>
                <w:sz w:val="26"/>
                <w:szCs w:val="26"/>
              </w:rPr>
              <m:t>'</m:t>
            </m:r>
          </m:sup>
        </m:sSup>
        <m:r>
          <w:rPr>
            <w:rFonts w:ascii="Cambria Math" w:eastAsia="Times New Roman" w:hAnsi="Times New Roman" w:cs="Times New Roman"/>
            <w:sz w:val="26"/>
            <w:szCs w:val="26"/>
          </w:rPr>
          <m:t xml:space="preserve">= </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exp</m:t>
            </m:r>
          </m:sub>
        </m:sSub>
        <m:d>
          <m:dPr>
            <m:ctrlPr>
              <w:rPr>
                <w:rFonts w:ascii="Cambria Math" w:eastAsia="Times New Roman" w:hAnsi="Times New Roman" w:cs="Times New Roman"/>
                <w:i/>
                <w:sz w:val="26"/>
                <w:szCs w:val="26"/>
              </w:rPr>
            </m:ctrlPr>
          </m:dPr>
          <m:e>
            <m:r>
              <w:rPr>
                <w:rFonts w:ascii="Cambria Math" w:eastAsia="Times New Roman" w:hAnsi="Cambria Math" w:cs="Times New Roman"/>
                <w:sz w:val="26"/>
                <w:szCs w:val="26"/>
              </w:rPr>
              <m:t>t</m:t>
            </m:r>
            <m:r>
              <w:rPr>
                <w:rFonts w:ascii="Cambria Math" w:eastAsia="Times New Roman" w:hAnsi="Times New Roman" w:cs="Times New Roman"/>
                <w:sz w:val="26"/>
                <w:szCs w:val="26"/>
              </w:rPr>
              <m:t>,</m:t>
            </m:r>
            <m:r>
              <w:rPr>
                <w:rFonts w:ascii="Cambria Math" w:eastAsia="Times New Roman" w:hAnsi="Cambria Math" w:cs="Times New Roman"/>
                <w:sz w:val="26"/>
                <w:szCs w:val="26"/>
              </w:rPr>
              <m:t>y</m:t>
            </m:r>
          </m:e>
        </m:d>
        <m:r>
          <w:rPr>
            <w:rFonts w:ascii="Cambria Math" w:eastAsia="Times New Roman" w:hAnsi="Times New Roman" w:cs="Times New Roman"/>
            <w:sz w:val="26"/>
            <w:szCs w:val="26"/>
          </w:rPr>
          <m:t xml:space="preserve">+ </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imp</m:t>
            </m:r>
          </m:sub>
        </m:sSub>
        <m:d>
          <m:dPr>
            <m:ctrlPr>
              <w:rPr>
                <w:rFonts w:ascii="Cambria Math" w:eastAsia="Times New Roman" w:hAnsi="Times New Roman" w:cs="Times New Roman"/>
                <w:i/>
                <w:sz w:val="26"/>
                <w:szCs w:val="26"/>
              </w:rPr>
            </m:ctrlPr>
          </m:dPr>
          <m:e>
            <m:r>
              <w:rPr>
                <w:rFonts w:ascii="Cambria Math" w:eastAsia="Times New Roman" w:hAnsi="Cambria Math" w:cs="Times New Roman"/>
                <w:sz w:val="26"/>
                <w:szCs w:val="26"/>
              </w:rPr>
              <m:t>t</m:t>
            </m:r>
            <m:r>
              <w:rPr>
                <w:rFonts w:ascii="Cambria Math" w:eastAsia="Times New Roman" w:hAnsi="Times New Roman" w:cs="Times New Roman"/>
                <w:sz w:val="26"/>
                <w:szCs w:val="26"/>
              </w:rPr>
              <m:t>,</m:t>
            </m:r>
            <m:r>
              <w:rPr>
                <w:rFonts w:ascii="Cambria Math" w:eastAsia="Times New Roman" w:hAnsi="Cambria Math" w:cs="Times New Roman"/>
                <w:sz w:val="26"/>
                <w:szCs w:val="26"/>
              </w:rPr>
              <m:t>y</m:t>
            </m:r>
          </m:e>
        </m:d>
        <m:r>
          <w:rPr>
            <w:rFonts w:ascii="Cambria Math" w:eastAsia="Times New Roman" w:hAnsi="Times New Roman" w:cs="Times New Roman"/>
            <w:sz w:val="26"/>
            <w:szCs w:val="26"/>
          </w:rPr>
          <m:t xml:space="preserve"> </m:t>
        </m:r>
      </m:oMath>
      <w:r w:rsidRPr="00600487">
        <w:rPr>
          <w:rFonts w:ascii="Times New Roman" w:eastAsia="Times New Roman" w:hAnsi="Times New Roman" w:cs="Times New Roman"/>
          <w:sz w:val="26"/>
          <w:szCs w:val="26"/>
        </w:rPr>
        <w:t>be a system of ODEs. The second-order IMEX Runge-Kutta method is defined by the following update formula:</w:t>
      </w:r>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3F5EF7" w:rsidP="007A44EB">
      <w:pPr>
        <w:spacing w:after="0" w:line="240" w:lineRule="auto"/>
        <w:rPr>
          <w:rFonts w:ascii="Times New Roman" w:eastAsia="Times New Roman" w:hAnsi="Times New Roman" w:cs="Times New Roman"/>
          <w:sz w:val="26"/>
          <w:szCs w:val="26"/>
        </w:rPr>
      </w:pPr>
      <m:oMathPara>
        <m:oMath>
          <m:sSub>
            <m:sSubPr>
              <m:ctrlPr>
                <w:rPr>
                  <w:rFonts w:ascii="Cambria Math" w:eastAsia="Times New Roman" w:hAnsi="Times New Roman" w:cs="Times New Roman"/>
                  <w:i/>
                  <w:sz w:val="26"/>
                  <w:szCs w:val="26"/>
                </w:rPr>
              </m:ctrlPr>
            </m:sSubPr>
            <m:e>
              <m:r>
                <w:rPr>
                  <w:rFonts w:ascii="Cambria Math" w:eastAsia="Times New Roman" w:hAnsi="Times New Roman" w:cs="Times New Roman"/>
                  <w:sz w:val="26"/>
                  <w:szCs w:val="26"/>
                </w:rPr>
                <m:t>y</m:t>
              </m:r>
            </m:e>
            <m:sub>
              <m:r>
                <w:rPr>
                  <w:rFonts w:ascii="Cambria Math" w:eastAsia="Times New Roman" w:hAnsi="Times New Roman" w:cs="Times New Roman"/>
                  <w:sz w:val="26"/>
                  <w:szCs w:val="26"/>
                </w:rPr>
                <m:t>n</m:t>
              </m:r>
              <m:r>
                <w:rPr>
                  <w:rFonts w:ascii="Cambria Math" w:eastAsia="Times New Roman" w:hAnsi="Times New Roman" w:cs="Times New Roman"/>
                  <w:sz w:val="26"/>
                  <w:szCs w:val="26"/>
                </w:rPr>
                <m:t>+1</m:t>
              </m:r>
            </m:sub>
          </m:sSub>
          <m:r>
            <w:rPr>
              <w:rFonts w:ascii="Cambria Math" w:eastAsia="Times New Roman" w:hAnsi="Times New Roman" w:cs="Times New Roman"/>
              <w:sz w:val="26"/>
              <w:szCs w:val="26"/>
            </w:rPr>
            <m:t>=</m:t>
          </m:r>
          <m:sSub>
            <m:sSubPr>
              <m:ctrlPr>
                <w:rPr>
                  <w:rFonts w:ascii="Cambria Math" w:eastAsia="Times New Roman" w:hAnsi="Times New Roman" w:cs="Times New Roman"/>
                  <w:i/>
                  <w:sz w:val="26"/>
                  <w:szCs w:val="26"/>
                </w:rPr>
              </m:ctrlPr>
            </m:sSubPr>
            <m:e>
              <m:r>
                <w:rPr>
                  <w:rFonts w:ascii="Cambria Math" w:eastAsia="Times New Roman" w:hAnsi="Times New Roman" w:cs="Times New Roman"/>
                  <w:sz w:val="26"/>
                  <w:szCs w:val="26"/>
                </w:rPr>
                <m:t>y</m:t>
              </m:r>
            </m:e>
            <m:sub>
              <m:r>
                <w:rPr>
                  <w:rFonts w:ascii="Cambria Math" w:eastAsia="Times New Roman" w:hAnsi="Times New Roman" w:cs="Times New Roman"/>
                  <w:sz w:val="26"/>
                  <w:szCs w:val="26"/>
                </w:rPr>
                <m:t>n</m:t>
              </m:r>
            </m:sub>
          </m:sSub>
          <m:r>
            <w:rPr>
              <w:rFonts w:ascii="Cambria Math" w:eastAsia="Times New Roman" w:hAnsi="Times New Roman" w:cs="Times New Roman"/>
              <w:sz w:val="26"/>
              <w:szCs w:val="26"/>
            </w:rPr>
            <m:t xml:space="preserve">+ </m:t>
          </m:r>
          <m:r>
            <w:rPr>
              <w:rFonts w:ascii="Cambria Math" w:eastAsia="Times New Roman" w:hAnsi="Cambria Math" w:cs="Times New Roman"/>
              <w:sz w:val="26"/>
              <w:szCs w:val="26"/>
            </w:rPr>
            <m:t>△</m:t>
          </m:r>
          <m:r>
            <w:rPr>
              <w:rFonts w:ascii="Cambria Math" w:eastAsia="Times New Roman" w:hAnsi="Times New Roman" w:cs="Times New Roman"/>
              <w:sz w:val="26"/>
              <w:szCs w:val="26"/>
            </w:rPr>
            <m:t>t</m:t>
          </m:r>
          <m:nary>
            <m:naryPr>
              <m:chr m:val="∑"/>
              <m:limLoc m:val="undOvr"/>
              <m:ctrlPr>
                <w:rPr>
                  <w:rFonts w:ascii="Cambria Math" w:eastAsia="Times New Roman" w:hAnsi="Times New Roman" w:cs="Times New Roman"/>
                  <w:i/>
                  <w:sz w:val="26"/>
                  <w:szCs w:val="26"/>
                </w:rPr>
              </m:ctrlPr>
            </m:naryPr>
            <m:sub>
              <m:r>
                <w:rPr>
                  <w:rFonts w:ascii="Cambria Math" w:eastAsia="Times New Roman" w:hAnsi="Times New Roman" w:cs="Times New Roman"/>
                  <w:sz w:val="26"/>
                  <w:szCs w:val="26"/>
                </w:rPr>
                <m:t>i</m:t>
              </m:r>
              <m:r>
                <w:rPr>
                  <w:rFonts w:ascii="Cambria Math" w:eastAsia="Times New Roman" w:hAnsi="Times New Roman" w:cs="Times New Roman"/>
                  <w:sz w:val="26"/>
                  <w:szCs w:val="26"/>
                </w:rPr>
                <m:t>=1</m:t>
              </m:r>
            </m:sub>
            <m:sup>
              <m:r>
                <w:rPr>
                  <w:rFonts w:ascii="Cambria Math" w:eastAsia="Times New Roman" w:hAnsi="Times New Roman" w:cs="Times New Roman"/>
                  <w:sz w:val="26"/>
                  <w:szCs w:val="26"/>
                </w:rPr>
                <m:t>s</m:t>
              </m:r>
            </m:sup>
            <m:e>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b</m:t>
                  </m:r>
                </m:e>
                <m:sub>
                  <m:r>
                    <w:rPr>
                      <w:rFonts w:ascii="Cambria Math" w:eastAsia="Times New Roman" w:hAnsi="Times New Roman" w:cs="Times New Roman"/>
                      <w:sz w:val="26"/>
                      <w:szCs w:val="26"/>
                    </w:rPr>
                    <m:t>i</m:t>
                  </m:r>
                </m:sub>
                <m:sup>
                  <m:r>
                    <w:rPr>
                      <w:rFonts w:ascii="Cambria Math" w:eastAsia="Times New Roman" w:hAnsi="Times New Roman" w:cs="Times New Roman"/>
                      <w:sz w:val="26"/>
                      <w:szCs w:val="26"/>
                    </w:rPr>
                    <m:t>exp</m:t>
                  </m:r>
                </m:sup>
              </m:sSubSup>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k</m:t>
                  </m:r>
                </m:e>
                <m:sub>
                  <m:r>
                    <w:rPr>
                      <w:rFonts w:ascii="Cambria Math" w:eastAsia="Times New Roman" w:hAnsi="Times New Roman" w:cs="Times New Roman"/>
                      <w:sz w:val="26"/>
                      <w:szCs w:val="26"/>
                    </w:rPr>
                    <m:t>i</m:t>
                  </m:r>
                </m:sub>
                <m:sup>
                  <m:r>
                    <w:rPr>
                      <w:rFonts w:ascii="Cambria Math" w:eastAsia="Times New Roman" w:hAnsi="Times New Roman" w:cs="Times New Roman"/>
                      <w:sz w:val="26"/>
                      <w:szCs w:val="26"/>
                    </w:rPr>
                    <m:t>exp</m:t>
                  </m:r>
                </m:sup>
              </m:sSubSup>
            </m:e>
          </m:nary>
          <m:r>
            <w:rPr>
              <w:rFonts w:ascii="Cambria Math" w:eastAsia="Times New Roman" w:hAnsi="Times New Roman" w:cs="Times New Roman"/>
              <w:sz w:val="26"/>
              <w:szCs w:val="26"/>
            </w:rPr>
            <m:t xml:space="preserve">+ </m:t>
          </m:r>
          <m:r>
            <w:rPr>
              <w:rFonts w:ascii="Cambria Math" w:eastAsia="Times New Roman" w:hAnsi="Cambria Math" w:cs="Times New Roman"/>
              <w:sz w:val="26"/>
              <w:szCs w:val="26"/>
            </w:rPr>
            <m:t>△</m:t>
          </m:r>
          <m:r>
            <w:rPr>
              <w:rFonts w:ascii="Cambria Math" w:eastAsia="Times New Roman" w:hAnsi="Times New Roman" w:cs="Times New Roman"/>
              <w:sz w:val="26"/>
              <w:szCs w:val="26"/>
            </w:rPr>
            <m:t>t</m:t>
          </m:r>
          <m:nary>
            <m:naryPr>
              <m:chr m:val="∑"/>
              <m:limLoc m:val="undOvr"/>
              <m:ctrlPr>
                <w:rPr>
                  <w:rFonts w:ascii="Cambria Math" w:eastAsia="Times New Roman" w:hAnsi="Times New Roman" w:cs="Times New Roman"/>
                  <w:i/>
                  <w:sz w:val="26"/>
                  <w:szCs w:val="26"/>
                </w:rPr>
              </m:ctrlPr>
            </m:naryPr>
            <m:sub>
              <m:r>
                <w:rPr>
                  <w:rFonts w:ascii="Cambria Math" w:eastAsia="Times New Roman" w:hAnsi="Times New Roman" w:cs="Times New Roman"/>
                  <w:sz w:val="26"/>
                  <w:szCs w:val="26"/>
                </w:rPr>
                <m:t>i</m:t>
              </m:r>
              <m:r>
                <w:rPr>
                  <w:rFonts w:ascii="Cambria Math" w:eastAsia="Times New Roman" w:hAnsi="Times New Roman" w:cs="Times New Roman"/>
                  <w:sz w:val="26"/>
                  <w:szCs w:val="26"/>
                </w:rPr>
                <m:t>=1</m:t>
              </m:r>
            </m:sub>
            <m:sup>
              <m:r>
                <w:rPr>
                  <w:rFonts w:ascii="Cambria Math" w:eastAsia="Times New Roman" w:hAnsi="Times New Roman" w:cs="Times New Roman"/>
                  <w:sz w:val="26"/>
                  <w:szCs w:val="26"/>
                </w:rPr>
                <m:t>s</m:t>
              </m:r>
            </m:sup>
            <m:e>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b</m:t>
                  </m:r>
                </m:e>
                <m:sub>
                  <m:r>
                    <w:rPr>
                      <w:rFonts w:ascii="Cambria Math" w:eastAsia="Times New Roman" w:hAnsi="Times New Roman" w:cs="Times New Roman"/>
                      <w:sz w:val="26"/>
                      <w:szCs w:val="26"/>
                    </w:rPr>
                    <m:t>i</m:t>
                  </m:r>
                </m:sub>
                <m:sup>
                  <m:r>
                    <w:rPr>
                      <w:rFonts w:ascii="Cambria Math" w:eastAsia="Times New Roman" w:hAnsi="Times New Roman" w:cs="Times New Roman"/>
                      <w:sz w:val="26"/>
                      <w:szCs w:val="26"/>
                    </w:rPr>
                    <m:t>imp</m:t>
                  </m:r>
                </m:sup>
              </m:sSubSup>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k</m:t>
                  </m:r>
                </m:e>
                <m:sub>
                  <m:r>
                    <w:rPr>
                      <w:rFonts w:ascii="Cambria Math" w:eastAsia="Times New Roman" w:hAnsi="Times New Roman" w:cs="Times New Roman"/>
                      <w:sz w:val="26"/>
                      <w:szCs w:val="26"/>
                    </w:rPr>
                    <m:t>i</m:t>
                  </m:r>
                </m:sub>
                <m:sup>
                  <m:r>
                    <w:rPr>
                      <w:rFonts w:ascii="Cambria Math" w:eastAsia="Times New Roman" w:hAnsi="Times New Roman" w:cs="Times New Roman"/>
                      <w:sz w:val="26"/>
                      <w:szCs w:val="26"/>
                    </w:rPr>
                    <m:t>imp</m:t>
                  </m:r>
                </m:sup>
              </m:sSubSup>
            </m:e>
          </m:nary>
        </m:oMath>
      </m:oMathPara>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7A44EB" w:rsidP="007A44EB">
      <w:p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where the explicit and implicit stages are given by:</w:t>
      </w:r>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3F5EF7" w:rsidP="007A44EB">
      <w:pPr>
        <w:spacing w:after="0" w:line="240" w:lineRule="auto"/>
        <w:rPr>
          <w:rFonts w:ascii="Times New Roman" w:eastAsia="Times New Roman" w:hAnsi="Times New Roman" w:cs="Times New Roman"/>
          <w:sz w:val="26"/>
          <w:szCs w:val="26"/>
        </w:rPr>
      </w:pPr>
      <m:oMathPara>
        <m:oMath>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k</m:t>
              </m:r>
            </m:e>
            <m:sub>
              <m:r>
                <w:rPr>
                  <w:rFonts w:ascii="Cambria Math" w:eastAsia="Times New Roman" w:hAnsi="Times New Roman" w:cs="Times New Roman"/>
                  <w:sz w:val="26"/>
                  <w:szCs w:val="26"/>
                </w:rPr>
                <m:t>i</m:t>
              </m:r>
            </m:sub>
            <m:sup>
              <m:r>
                <w:rPr>
                  <w:rFonts w:ascii="Cambria Math" w:eastAsia="Times New Roman" w:hAnsi="Times New Roman" w:cs="Times New Roman"/>
                  <w:sz w:val="26"/>
                  <w:szCs w:val="26"/>
                </w:rPr>
                <m:t>exp</m:t>
              </m:r>
            </m:sup>
          </m:sSubSup>
          <m:r>
            <w:rPr>
              <w:rFonts w:ascii="Cambria Math" w:eastAsia="Times New Roman" w:hAnsi="Times New Roman" w:cs="Times New Roman"/>
              <w:sz w:val="26"/>
              <w:szCs w:val="26"/>
            </w:rPr>
            <m:t>=</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exp</m:t>
              </m:r>
            </m:sub>
          </m:sSub>
          <m:d>
            <m:dPr>
              <m:ctrlPr>
                <w:rPr>
                  <w:rFonts w:ascii="Cambria Math" w:eastAsia="Times New Roman" w:hAnsi="Times New Roman"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r>
                    <w:rPr>
                      <w:rFonts w:ascii="Cambria Math" w:eastAsia="Times New Roman" w:hAnsi="Cambria Math" w:cs="Times New Roman"/>
                      <w:sz w:val="26"/>
                      <w:szCs w:val="26"/>
                    </w:rPr>
                    <m:t xml:space="preserve"> </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c</m:t>
                  </m:r>
                </m:e>
                <m:sub>
                  <m:r>
                    <w:rPr>
                      <w:rFonts w:ascii="Cambria Math" w:eastAsia="Times New Roman" w:hAnsi="Cambria Math" w:cs="Times New Roman"/>
                      <w:sz w:val="26"/>
                      <w:szCs w:val="26"/>
                    </w:rPr>
                    <m:t>i</m:t>
                  </m:r>
                </m:sub>
              </m:sSub>
              <m:r>
                <w:rPr>
                  <w:rFonts w:ascii="Cambria Math" w:eastAsia="Times New Roman" w:hAnsi="Cambria Math" w:cs="Times New Roman"/>
                  <w:sz w:val="26"/>
                  <w:szCs w:val="26"/>
                </w:rPr>
                <m:t>△</m:t>
              </m:r>
              <m:r>
                <w:rPr>
                  <w:rFonts w:ascii="Cambria Math" w:eastAsia="Times New Roman" w:hAnsi="Times New Roman" w:cs="Times New Roman"/>
                  <w:sz w:val="26"/>
                  <w:szCs w:val="26"/>
                </w:rPr>
                <m:t>t</m:t>
              </m:r>
              <m:r>
                <w:rPr>
                  <w:rFonts w:ascii="Cambria Math" w:eastAsia="Times New Roman" w:hAnsi="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 △</m:t>
              </m:r>
              <m:r>
                <w:rPr>
                  <w:rFonts w:ascii="Cambria Math" w:eastAsia="Times New Roman" w:hAnsi="Times New Roman" w:cs="Times New Roman"/>
                  <w:sz w:val="26"/>
                  <w:szCs w:val="26"/>
                </w:rPr>
                <m:t>t</m:t>
              </m:r>
              <m:nary>
                <m:naryPr>
                  <m:chr m:val="∑"/>
                  <m:limLoc m:val="undOvr"/>
                  <m:ctrlPr>
                    <w:rPr>
                      <w:rFonts w:ascii="Cambria Math" w:eastAsia="Times New Roman" w:hAnsi="Times New Roman" w:cs="Times New Roman"/>
                      <w:i/>
                      <w:sz w:val="26"/>
                      <w:szCs w:val="26"/>
                    </w:rPr>
                  </m:ctrlPr>
                </m:naryPr>
                <m:sub>
                  <m:r>
                    <w:rPr>
                      <w:rFonts w:ascii="Cambria Math" w:eastAsia="Times New Roman" w:hAnsi="Times New Roman" w:cs="Times New Roman"/>
                      <w:sz w:val="26"/>
                      <w:szCs w:val="26"/>
                    </w:rPr>
                    <m:t>j</m:t>
                  </m:r>
                  <m:r>
                    <w:rPr>
                      <w:rFonts w:ascii="Cambria Math" w:eastAsia="Times New Roman" w:hAnsi="Times New Roman" w:cs="Times New Roman"/>
                      <w:sz w:val="26"/>
                      <w:szCs w:val="26"/>
                    </w:rPr>
                    <m:t>=1</m:t>
                  </m:r>
                </m:sub>
                <m:sup>
                  <m:r>
                    <w:rPr>
                      <w:rFonts w:ascii="Cambria Math" w:eastAsia="Times New Roman" w:hAnsi="Times New Roman" w:cs="Times New Roman"/>
                      <w:sz w:val="26"/>
                      <w:szCs w:val="26"/>
                    </w:rPr>
                    <m:t>i</m:t>
                  </m:r>
                  <m:r>
                    <w:rPr>
                      <w:rFonts w:ascii="Cambria Math" w:eastAsia="Times New Roman" w:hAnsi="Times New Roman" w:cs="Times New Roman"/>
                      <w:sz w:val="26"/>
                      <w:szCs w:val="26"/>
                    </w:rPr>
                    <m:t>-</m:t>
                  </m:r>
                  <m:r>
                    <w:rPr>
                      <w:rFonts w:ascii="Cambria Math" w:eastAsia="Times New Roman" w:hAnsi="Times New Roman" w:cs="Times New Roman"/>
                      <w:sz w:val="26"/>
                      <w:szCs w:val="26"/>
                    </w:rPr>
                    <m:t>1</m:t>
                  </m:r>
                </m:sup>
                <m:e>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a</m:t>
                      </m:r>
                    </m:e>
                    <m:sub>
                      <m:r>
                        <w:rPr>
                          <w:rFonts w:ascii="Cambria Math" w:eastAsia="Times New Roman" w:hAnsi="Times New Roman" w:cs="Times New Roman"/>
                          <w:sz w:val="26"/>
                          <w:szCs w:val="26"/>
                        </w:rPr>
                        <m:t>ij</m:t>
                      </m:r>
                    </m:sub>
                    <m:sup>
                      <m:r>
                        <w:rPr>
                          <w:rFonts w:ascii="Cambria Math" w:eastAsia="Times New Roman" w:hAnsi="Times New Roman" w:cs="Times New Roman"/>
                          <w:sz w:val="26"/>
                          <w:szCs w:val="26"/>
                        </w:rPr>
                        <m:t>exp</m:t>
                      </m:r>
                    </m:sup>
                  </m:sSubSup>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k</m:t>
                      </m:r>
                    </m:e>
                    <m:sub>
                      <m:r>
                        <w:rPr>
                          <w:rFonts w:ascii="Cambria Math" w:eastAsia="Times New Roman" w:hAnsi="Times New Roman" w:cs="Times New Roman"/>
                          <w:sz w:val="26"/>
                          <w:szCs w:val="26"/>
                        </w:rPr>
                        <m:t>ij</m:t>
                      </m:r>
                    </m:sub>
                    <m:sup>
                      <m:r>
                        <w:rPr>
                          <w:rFonts w:ascii="Cambria Math" w:eastAsia="Times New Roman" w:hAnsi="Times New Roman" w:cs="Times New Roman"/>
                          <w:sz w:val="26"/>
                          <w:szCs w:val="26"/>
                        </w:rPr>
                        <m:t>exp</m:t>
                      </m:r>
                    </m:sup>
                  </m:sSubSup>
                </m:e>
              </m:nary>
            </m:e>
          </m:d>
        </m:oMath>
      </m:oMathPara>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3F5EF7" w:rsidP="007A44EB">
      <w:pPr>
        <w:spacing w:after="0" w:line="240" w:lineRule="auto"/>
        <w:rPr>
          <w:rFonts w:ascii="Times New Roman" w:eastAsia="Times New Roman" w:hAnsi="Times New Roman" w:cs="Times New Roman"/>
          <w:sz w:val="26"/>
          <w:szCs w:val="26"/>
        </w:rPr>
      </w:pPr>
      <m:oMathPara>
        <m:oMath>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k</m:t>
              </m:r>
            </m:e>
            <m:sub>
              <m:r>
                <w:rPr>
                  <w:rFonts w:ascii="Cambria Math" w:eastAsia="Times New Roman" w:hAnsi="Times New Roman" w:cs="Times New Roman"/>
                  <w:sz w:val="26"/>
                  <w:szCs w:val="26"/>
                </w:rPr>
                <m:t>i</m:t>
              </m:r>
            </m:sub>
            <m:sup>
              <m:r>
                <w:rPr>
                  <w:rFonts w:ascii="Cambria Math" w:eastAsia="Times New Roman" w:hAnsi="Times New Roman" w:cs="Times New Roman"/>
                  <w:sz w:val="26"/>
                  <w:szCs w:val="26"/>
                </w:rPr>
                <m:t>imp</m:t>
              </m:r>
            </m:sup>
          </m:sSubSup>
          <m:r>
            <w:rPr>
              <w:rFonts w:ascii="Cambria Math" w:eastAsia="Times New Roman" w:hAnsi="Times New Roman" w:cs="Times New Roman"/>
              <w:sz w:val="26"/>
              <w:szCs w:val="26"/>
            </w:rPr>
            <m:t>=</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imp</m:t>
              </m:r>
            </m:sub>
          </m:sSub>
          <m:d>
            <m:dPr>
              <m:ctrlPr>
                <w:rPr>
                  <w:rFonts w:ascii="Cambria Math" w:eastAsia="Times New Roman" w:hAnsi="Times New Roman"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r>
                    <w:rPr>
                      <w:rFonts w:ascii="Cambria Math" w:eastAsia="Times New Roman" w:hAnsi="Cambria Math" w:cs="Times New Roman"/>
                      <w:sz w:val="26"/>
                      <w:szCs w:val="26"/>
                    </w:rPr>
                    <m:t xml:space="preserve"> </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m:t>
                      </m:r>
                    </m:e>
                  </m:acc>
                </m:e>
                <m:sub>
                  <m:r>
                    <w:rPr>
                      <w:rFonts w:ascii="Cambria Math" w:eastAsia="Times New Roman" w:hAnsi="Cambria Math" w:cs="Times New Roman"/>
                      <w:sz w:val="26"/>
                      <w:szCs w:val="26"/>
                    </w:rPr>
                    <m:t>i</m:t>
                  </m:r>
                </m:sub>
              </m:sSub>
              <m:r>
                <w:rPr>
                  <w:rFonts w:ascii="Cambria Math" w:eastAsia="Times New Roman" w:hAnsi="Cambria Math" w:cs="Times New Roman"/>
                  <w:sz w:val="26"/>
                  <w:szCs w:val="26"/>
                </w:rPr>
                <m:t>△</m:t>
              </m:r>
              <m:r>
                <w:rPr>
                  <w:rFonts w:ascii="Cambria Math" w:eastAsia="Times New Roman" w:hAnsi="Times New Roman" w:cs="Times New Roman"/>
                  <w:sz w:val="26"/>
                  <w:szCs w:val="26"/>
                </w:rPr>
                <m:t>t</m:t>
              </m:r>
              <m:r>
                <w:rPr>
                  <w:rFonts w:ascii="Cambria Math" w:eastAsia="Times New Roman" w:hAnsi="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 △</m:t>
              </m:r>
              <m:r>
                <w:rPr>
                  <w:rFonts w:ascii="Cambria Math" w:eastAsia="Times New Roman" w:hAnsi="Times New Roman" w:cs="Times New Roman"/>
                  <w:sz w:val="26"/>
                  <w:szCs w:val="26"/>
                </w:rPr>
                <m:t>t</m:t>
              </m:r>
              <m:nary>
                <m:naryPr>
                  <m:chr m:val="∑"/>
                  <m:limLoc m:val="undOvr"/>
                  <m:ctrlPr>
                    <w:rPr>
                      <w:rFonts w:ascii="Cambria Math" w:eastAsia="Times New Roman" w:hAnsi="Times New Roman" w:cs="Times New Roman"/>
                      <w:i/>
                      <w:sz w:val="26"/>
                      <w:szCs w:val="26"/>
                    </w:rPr>
                  </m:ctrlPr>
                </m:naryPr>
                <m:sub>
                  <m:r>
                    <w:rPr>
                      <w:rFonts w:ascii="Cambria Math" w:eastAsia="Times New Roman" w:hAnsi="Times New Roman" w:cs="Times New Roman"/>
                      <w:sz w:val="26"/>
                      <w:szCs w:val="26"/>
                    </w:rPr>
                    <m:t>j</m:t>
                  </m:r>
                  <m:r>
                    <w:rPr>
                      <w:rFonts w:ascii="Cambria Math" w:eastAsia="Times New Roman" w:hAnsi="Times New Roman" w:cs="Times New Roman"/>
                      <w:sz w:val="26"/>
                      <w:szCs w:val="26"/>
                    </w:rPr>
                    <m:t>=1</m:t>
                  </m:r>
                </m:sub>
                <m:sup>
                  <m:r>
                    <w:rPr>
                      <w:rFonts w:ascii="Cambria Math" w:eastAsia="Times New Roman" w:hAnsi="Times New Roman" w:cs="Times New Roman"/>
                      <w:sz w:val="26"/>
                      <w:szCs w:val="26"/>
                    </w:rPr>
                    <m:t>i</m:t>
                  </m:r>
                </m:sup>
                <m:e>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a</m:t>
                      </m:r>
                    </m:e>
                    <m:sub>
                      <m:r>
                        <w:rPr>
                          <w:rFonts w:ascii="Cambria Math" w:eastAsia="Times New Roman" w:hAnsi="Times New Roman" w:cs="Times New Roman"/>
                          <w:sz w:val="26"/>
                          <w:szCs w:val="26"/>
                        </w:rPr>
                        <m:t>ij</m:t>
                      </m:r>
                    </m:sub>
                    <m:sup>
                      <m:r>
                        <w:rPr>
                          <w:rFonts w:ascii="Cambria Math" w:eastAsia="Times New Roman" w:hAnsi="Times New Roman" w:cs="Times New Roman"/>
                          <w:sz w:val="26"/>
                          <w:szCs w:val="26"/>
                        </w:rPr>
                        <m:t>imp</m:t>
                      </m:r>
                    </m:sup>
                  </m:sSubSup>
                  <m:sSubSup>
                    <m:sSubSupPr>
                      <m:ctrlPr>
                        <w:rPr>
                          <w:rFonts w:ascii="Cambria Math" w:eastAsia="Times New Roman" w:hAnsi="Times New Roman" w:cs="Times New Roman"/>
                          <w:i/>
                          <w:sz w:val="26"/>
                          <w:szCs w:val="26"/>
                        </w:rPr>
                      </m:ctrlPr>
                    </m:sSubSupPr>
                    <m:e>
                      <m:r>
                        <w:rPr>
                          <w:rFonts w:ascii="Cambria Math" w:eastAsia="Times New Roman" w:hAnsi="Times New Roman" w:cs="Times New Roman"/>
                          <w:sz w:val="26"/>
                          <w:szCs w:val="26"/>
                        </w:rPr>
                        <m:t>k</m:t>
                      </m:r>
                    </m:e>
                    <m:sub>
                      <m:r>
                        <w:rPr>
                          <w:rFonts w:ascii="Cambria Math" w:eastAsia="Times New Roman" w:hAnsi="Times New Roman" w:cs="Times New Roman"/>
                          <w:sz w:val="26"/>
                          <w:szCs w:val="26"/>
                        </w:rPr>
                        <m:t>ij</m:t>
                      </m:r>
                    </m:sub>
                    <m:sup>
                      <m:r>
                        <w:rPr>
                          <w:rFonts w:ascii="Cambria Math" w:eastAsia="Times New Roman" w:hAnsi="Times New Roman" w:cs="Times New Roman"/>
                          <w:sz w:val="26"/>
                          <w:szCs w:val="26"/>
                        </w:rPr>
                        <m:t>imp</m:t>
                      </m:r>
                    </m:sup>
                  </m:sSubSup>
                </m:e>
              </m:nary>
            </m:e>
          </m:d>
        </m:oMath>
      </m:oMathPara>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7A44EB" w:rsidP="007A44EB">
      <w:pPr>
        <w:spacing w:after="0" w:line="240" w:lineRule="auto"/>
        <w:jc w:val="both"/>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For a second-order accurate IMEX Runge-</w:t>
      </w:r>
      <w:proofErr w:type="spellStart"/>
      <w:r w:rsidRPr="00600487">
        <w:rPr>
          <w:rFonts w:ascii="Times New Roman" w:eastAsia="Times New Roman" w:hAnsi="Times New Roman" w:cs="Times New Roman"/>
          <w:sz w:val="26"/>
          <w:szCs w:val="26"/>
        </w:rPr>
        <w:t>Kutta</w:t>
      </w:r>
      <w:proofErr w:type="spellEnd"/>
      <w:r w:rsidRPr="00600487">
        <w:rPr>
          <w:rFonts w:ascii="Times New Roman" w:eastAsia="Times New Roman" w:hAnsi="Times New Roman" w:cs="Times New Roman"/>
          <w:sz w:val="26"/>
          <w:szCs w:val="26"/>
        </w:rPr>
        <w:t xml:space="preserve"> method, the coefficients satisfy consistency conditions ensuring second-order accuracy.</w:t>
      </w:r>
    </w:p>
    <w:p w:rsidR="007A44EB" w:rsidRPr="00600487" w:rsidRDefault="007A44EB" w:rsidP="007A44EB">
      <w:pPr>
        <w:spacing w:after="0" w:line="240" w:lineRule="auto"/>
        <w:jc w:val="both"/>
        <w:rPr>
          <w:rFonts w:ascii="Times New Roman" w:eastAsia="Times New Roman" w:hAnsi="Times New Roman" w:cs="Times New Roman"/>
          <w:sz w:val="26"/>
          <w:szCs w:val="26"/>
        </w:rPr>
      </w:pPr>
    </w:p>
    <w:p w:rsidR="007A44EB" w:rsidRPr="00600487" w:rsidRDefault="007A44EB" w:rsidP="007A44EB">
      <w:pPr>
        <w:spacing w:after="0" w:line="240" w:lineRule="auto"/>
        <w:outlineLvl w:val="3"/>
        <w:rPr>
          <w:rFonts w:ascii="Times New Roman" w:eastAsia="Times New Roman" w:hAnsi="Times New Roman" w:cs="Times New Roman"/>
          <w:b/>
          <w:bCs/>
          <w:sz w:val="26"/>
          <w:szCs w:val="26"/>
        </w:rPr>
      </w:pPr>
      <w:r w:rsidRPr="00600487">
        <w:rPr>
          <w:rFonts w:ascii="Times New Roman" w:eastAsia="Times New Roman" w:hAnsi="Times New Roman" w:cs="Times New Roman"/>
          <w:b/>
          <w:bCs/>
          <w:sz w:val="26"/>
          <w:szCs w:val="26"/>
        </w:rPr>
        <w:t>Example: Second-Order IMEX-RK (ARS</w:t>
      </w:r>
      <w:r w:rsidR="00860705">
        <w:rPr>
          <w:rFonts w:ascii="Times New Roman" w:eastAsia="Times New Roman" w:hAnsi="Times New Roman" w:cs="Times New Roman"/>
          <w:b/>
          <w:bCs/>
          <w:sz w:val="26"/>
          <w:szCs w:val="26"/>
        </w:rPr>
        <w:t xml:space="preserve"> </w:t>
      </w:r>
      <w:r w:rsidRPr="00600487">
        <w:rPr>
          <w:rFonts w:ascii="Times New Roman" w:eastAsia="Times New Roman" w:hAnsi="Times New Roman" w:cs="Times New Roman"/>
          <w:b/>
          <w:bCs/>
          <w:sz w:val="26"/>
          <w:szCs w:val="26"/>
        </w:rPr>
        <w:t>(2,2,2))</w:t>
      </w:r>
    </w:p>
    <w:p w:rsidR="007A44EB" w:rsidRPr="00600487" w:rsidRDefault="007A44EB" w:rsidP="007A44EB">
      <w:pPr>
        <w:spacing w:after="0" w:line="240" w:lineRule="auto"/>
        <w:rPr>
          <w:rFonts w:ascii="Times New Roman" w:eastAsia="Times New Roman" w:hAnsi="Times New Roman" w:cs="Times New Roman"/>
          <w:sz w:val="26"/>
          <w:szCs w:val="26"/>
        </w:rPr>
      </w:pPr>
    </w:p>
    <w:p w:rsidR="007A44EB" w:rsidRPr="00600487" w:rsidRDefault="007A44EB" w:rsidP="007A44EB">
      <w:p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 xml:space="preserve">A common second-order IMEX-RK scheme is the </w:t>
      </w:r>
      <w:r w:rsidRPr="00600487">
        <w:rPr>
          <w:rFonts w:ascii="Times New Roman" w:eastAsia="Times New Roman" w:hAnsi="Times New Roman" w:cs="Times New Roman"/>
          <w:b/>
          <w:bCs/>
          <w:sz w:val="26"/>
          <w:szCs w:val="26"/>
        </w:rPr>
        <w:t>ARS</w:t>
      </w:r>
      <w:r w:rsidR="00860705">
        <w:rPr>
          <w:rFonts w:ascii="Times New Roman" w:eastAsia="Times New Roman" w:hAnsi="Times New Roman" w:cs="Times New Roman"/>
          <w:b/>
          <w:bCs/>
          <w:sz w:val="26"/>
          <w:szCs w:val="26"/>
        </w:rPr>
        <w:t xml:space="preserve"> </w:t>
      </w:r>
      <w:r w:rsidRPr="00600487">
        <w:rPr>
          <w:rFonts w:ascii="Times New Roman" w:eastAsia="Times New Roman" w:hAnsi="Times New Roman" w:cs="Times New Roman"/>
          <w:b/>
          <w:bCs/>
          <w:sz w:val="26"/>
          <w:szCs w:val="26"/>
        </w:rPr>
        <w:t>(2,2,2) method</w:t>
      </w:r>
      <w:r w:rsidRPr="00600487">
        <w:rPr>
          <w:rFonts w:ascii="Times New Roman" w:eastAsia="Times New Roman" w:hAnsi="Times New Roman" w:cs="Times New Roman"/>
          <w:sz w:val="26"/>
          <w:szCs w:val="26"/>
        </w:rPr>
        <w:t>, given by:</w:t>
      </w:r>
    </w:p>
    <w:p w:rsidR="007A44EB" w:rsidRPr="00600487" w:rsidRDefault="007A44EB" w:rsidP="007A44EB">
      <w:pPr>
        <w:spacing w:after="0" w:line="240" w:lineRule="auto"/>
        <w:rPr>
          <w:rFonts w:ascii="Times New Roman" w:eastAsia="Times New Roman" w:hAnsi="Times New Roman" w:cs="Times New Roman"/>
          <w:b/>
          <w:bCs/>
          <w:sz w:val="26"/>
          <w:szCs w:val="26"/>
        </w:rPr>
      </w:pPr>
    </w:p>
    <w:p w:rsidR="007A44EB" w:rsidRPr="00600487" w:rsidRDefault="007A44EB" w:rsidP="007A44EB">
      <w:p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b/>
          <w:bCs/>
          <w:sz w:val="26"/>
          <w:szCs w:val="26"/>
        </w:rPr>
        <w:t>Explicit part:</w:t>
      </w:r>
    </w:p>
    <w:tbl>
      <w:tblPr>
        <w:tblStyle w:val="TableGrid"/>
        <w:tblW w:w="0" w:type="auto"/>
        <w:jc w:val="center"/>
        <w:tblLook w:val="04A0" w:firstRow="1" w:lastRow="0" w:firstColumn="1" w:lastColumn="0" w:noHBand="0" w:noVBand="1"/>
      </w:tblPr>
      <w:tblGrid>
        <w:gridCol w:w="346"/>
        <w:gridCol w:w="360"/>
        <w:gridCol w:w="360"/>
      </w:tblGrid>
      <w:tr w:rsidR="007A44EB" w:rsidRPr="00600487" w:rsidTr="007A44EB">
        <w:trPr>
          <w:jc w:val="center"/>
        </w:trPr>
        <w:tc>
          <w:tcPr>
            <w:tcW w:w="0" w:type="auto"/>
            <w:tcBorders>
              <w:right w:val="single" w:sz="4" w:space="0" w:color="auto"/>
            </w:tcBorders>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0</w:t>
            </w:r>
          </w:p>
        </w:tc>
        <w:tc>
          <w:tcPr>
            <w:tcW w:w="0" w:type="auto"/>
            <w:tcBorders>
              <w:left w:val="single" w:sz="4" w:space="0" w:color="auto"/>
            </w:tcBorders>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0</w:t>
            </w:r>
          </w:p>
        </w:tc>
        <w:tc>
          <w:tcPr>
            <w:tcW w:w="0" w:type="auto"/>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0</w:t>
            </w:r>
          </w:p>
        </w:tc>
      </w:tr>
      <w:tr w:rsidR="007A44EB" w:rsidRPr="00600487" w:rsidTr="007A44EB">
        <w:trPr>
          <w:jc w:val="center"/>
        </w:trPr>
        <w:tc>
          <w:tcPr>
            <w:tcW w:w="0" w:type="auto"/>
            <w:tcBorders>
              <w:bottom w:val="single" w:sz="4" w:space="0" w:color="auto"/>
              <w:right w:val="single" w:sz="4" w:space="0" w:color="auto"/>
            </w:tcBorders>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1</w:t>
            </w:r>
          </w:p>
        </w:tc>
        <w:tc>
          <w:tcPr>
            <w:tcW w:w="0" w:type="auto"/>
            <w:tcBorders>
              <w:left w:val="single" w:sz="4" w:space="0" w:color="auto"/>
              <w:bottom w:val="single" w:sz="4" w:space="0" w:color="auto"/>
            </w:tcBorders>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1</w:t>
            </w:r>
          </w:p>
        </w:tc>
        <w:tc>
          <w:tcPr>
            <w:tcW w:w="0" w:type="auto"/>
            <w:tcBorders>
              <w:bottom w:val="single" w:sz="4" w:space="0" w:color="auto"/>
            </w:tcBorders>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0</w:t>
            </w:r>
          </w:p>
        </w:tc>
      </w:tr>
      <w:tr w:rsidR="007A44EB" w:rsidRPr="00600487" w:rsidTr="007A44EB">
        <w:trPr>
          <w:jc w:val="center"/>
        </w:trPr>
        <w:tc>
          <w:tcPr>
            <w:tcW w:w="0" w:type="auto"/>
            <w:tcBorders>
              <w:top w:val="single" w:sz="4" w:space="0" w:color="auto"/>
              <w:right w:val="single" w:sz="4" w:space="0" w:color="auto"/>
            </w:tcBorders>
          </w:tcPr>
          <w:p w:rsidR="007A44EB" w:rsidRPr="00600487" w:rsidRDefault="007A44EB" w:rsidP="007A44EB">
            <w:pPr>
              <w:rPr>
                <w:rFonts w:ascii="Times New Roman" w:eastAsia="Times New Roman" w:hAnsi="Times New Roman" w:cs="Times New Roman"/>
                <w:sz w:val="26"/>
                <w:szCs w:val="26"/>
              </w:rPr>
            </w:pPr>
          </w:p>
        </w:tc>
        <w:tc>
          <w:tcPr>
            <w:tcW w:w="0" w:type="auto"/>
            <w:tcBorders>
              <w:top w:val="single" w:sz="4" w:space="0" w:color="auto"/>
              <w:left w:val="single" w:sz="4" w:space="0" w:color="auto"/>
            </w:tcBorders>
          </w:tcPr>
          <w:p w:rsidR="007A44EB" w:rsidRPr="00600487" w:rsidRDefault="003F5EF7" w:rsidP="007A44EB">
            <w:pPr>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m:oMathPara>
          </w:p>
        </w:tc>
        <w:tc>
          <w:tcPr>
            <w:tcW w:w="0" w:type="auto"/>
            <w:tcBorders>
              <w:top w:val="single" w:sz="4" w:space="0" w:color="auto"/>
            </w:tcBorders>
          </w:tcPr>
          <w:p w:rsidR="007A44EB" w:rsidRPr="00600487" w:rsidRDefault="003F5EF7" w:rsidP="007A44EB">
            <w:pPr>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m:oMathPara>
          </w:p>
        </w:tc>
      </w:tr>
    </w:tbl>
    <w:p w:rsidR="007A44EB" w:rsidRPr="00600487" w:rsidRDefault="007A44EB" w:rsidP="007A44EB">
      <w:pPr>
        <w:spacing w:after="0" w:line="240" w:lineRule="auto"/>
        <w:rPr>
          <w:rFonts w:ascii="Times New Roman" w:eastAsia="Times New Roman" w:hAnsi="Times New Roman" w:cs="Times New Roman"/>
          <w:b/>
          <w:bCs/>
          <w:sz w:val="26"/>
          <w:szCs w:val="26"/>
        </w:rPr>
      </w:pPr>
      <w:r w:rsidRPr="00600487">
        <w:rPr>
          <w:rFonts w:ascii="Times New Roman" w:eastAsia="Times New Roman" w:hAnsi="Times New Roman" w:cs="Times New Roman"/>
          <w:b/>
          <w:bCs/>
          <w:sz w:val="26"/>
          <w:szCs w:val="26"/>
        </w:rPr>
        <w:t>Implicit part:</w:t>
      </w:r>
    </w:p>
    <w:p w:rsidR="007A44EB" w:rsidRPr="00600487" w:rsidRDefault="007A44EB" w:rsidP="007A44EB">
      <w:pPr>
        <w:spacing w:after="0" w:line="240" w:lineRule="auto"/>
        <w:rPr>
          <w:rFonts w:ascii="Times New Roman" w:eastAsia="Times New Roman" w:hAnsi="Times New Roman" w:cs="Times New Roman"/>
          <w:b/>
          <w:bCs/>
          <w:sz w:val="26"/>
          <w:szCs w:val="26"/>
        </w:rPr>
      </w:pPr>
    </w:p>
    <w:tbl>
      <w:tblPr>
        <w:tblStyle w:val="TableGrid"/>
        <w:tblW w:w="0" w:type="auto"/>
        <w:jc w:val="center"/>
        <w:tblLook w:val="04A0" w:firstRow="1" w:lastRow="0" w:firstColumn="1" w:lastColumn="0" w:noHBand="0" w:noVBand="1"/>
      </w:tblPr>
      <w:tblGrid>
        <w:gridCol w:w="814"/>
        <w:gridCol w:w="958"/>
        <w:gridCol w:w="360"/>
      </w:tblGrid>
      <w:tr w:rsidR="007A44EB" w:rsidRPr="00600487" w:rsidTr="007A44EB">
        <w:trPr>
          <w:jc w:val="center"/>
        </w:trPr>
        <w:tc>
          <w:tcPr>
            <w:tcW w:w="0" w:type="auto"/>
            <w:tcBorders>
              <w:right w:val="single" w:sz="4" w:space="0" w:color="auto"/>
            </w:tcBorders>
          </w:tcPr>
          <w:p w:rsidR="007A44EB" w:rsidRPr="00600487" w:rsidRDefault="007A44EB" w:rsidP="007A44EB">
            <w:pPr>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γ</m:t>
                </m:r>
              </m:oMath>
            </m:oMathPara>
          </w:p>
        </w:tc>
        <w:tc>
          <w:tcPr>
            <w:tcW w:w="0" w:type="auto"/>
            <w:tcBorders>
              <w:left w:val="single" w:sz="4" w:space="0" w:color="auto"/>
            </w:tcBorders>
          </w:tcPr>
          <w:p w:rsidR="007A44EB" w:rsidRPr="00600487" w:rsidRDefault="007A44EB" w:rsidP="007A44EB">
            <w:pPr>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γ</m:t>
                </m:r>
              </m:oMath>
            </m:oMathPara>
          </w:p>
        </w:tc>
        <w:tc>
          <w:tcPr>
            <w:tcW w:w="0" w:type="auto"/>
          </w:tcPr>
          <w:p w:rsidR="007A44EB" w:rsidRPr="00600487" w:rsidRDefault="007A44EB" w:rsidP="007A44EB">
            <w:pPr>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0</w:t>
            </w:r>
          </w:p>
        </w:tc>
      </w:tr>
      <w:tr w:rsidR="007A44EB" w:rsidRPr="00600487" w:rsidTr="007A44EB">
        <w:trPr>
          <w:jc w:val="center"/>
        </w:trPr>
        <w:tc>
          <w:tcPr>
            <w:tcW w:w="0" w:type="auto"/>
            <w:tcBorders>
              <w:bottom w:val="single" w:sz="4" w:space="0" w:color="auto"/>
              <w:right w:val="single" w:sz="4" w:space="0" w:color="auto"/>
            </w:tcBorders>
          </w:tcPr>
          <w:p w:rsidR="007A44EB" w:rsidRPr="00600487" w:rsidRDefault="007A44EB" w:rsidP="007A44EB">
            <w:pPr>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1-γ</m:t>
                </m:r>
              </m:oMath>
            </m:oMathPara>
          </w:p>
        </w:tc>
        <w:tc>
          <w:tcPr>
            <w:tcW w:w="0" w:type="auto"/>
            <w:tcBorders>
              <w:left w:val="single" w:sz="4" w:space="0" w:color="auto"/>
              <w:bottom w:val="single" w:sz="4" w:space="0" w:color="auto"/>
            </w:tcBorders>
          </w:tcPr>
          <w:p w:rsidR="007A44EB" w:rsidRPr="00600487" w:rsidRDefault="007A44EB" w:rsidP="007A44EB">
            <w:pPr>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1-2γ</m:t>
                </m:r>
              </m:oMath>
            </m:oMathPara>
          </w:p>
        </w:tc>
        <w:tc>
          <w:tcPr>
            <w:tcW w:w="0" w:type="auto"/>
            <w:tcBorders>
              <w:bottom w:val="single" w:sz="4" w:space="0" w:color="auto"/>
            </w:tcBorders>
          </w:tcPr>
          <w:p w:rsidR="007A44EB" w:rsidRPr="00600487" w:rsidRDefault="007A44EB" w:rsidP="007A44EB">
            <w:pPr>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γ</m:t>
                </m:r>
              </m:oMath>
            </m:oMathPara>
          </w:p>
        </w:tc>
      </w:tr>
      <w:tr w:rsidR="007A44EB" w:rsidRPr="00600487" w:rsidTr="007A44EB">
        <w:trPr>
          <w:jc w:val="center"/>
        </w:trPr>
        <w:tc>
          <w:tcPr>
            <w:tcW w:w="0" w:type="auto"/>
            <w:tcBorders>
              <w:top w:val="single" w:sz="4" w:space="0" w:color="auto"/>
              <w:right w:val="single" w:sz="4" w:space="0" w:color="auto"/>
            </w:tcBorders>
          </w:tcPr>
          <w:p w:rsidR="007A44EB" w:rsidRPr="00600487" w:rsidRDefault="007A44EB" w:rsidP="007A44EB">
            <w:pPr>
              <w:rPr>
                <w:rFonts w:ascii="Times New Roman" w:eastAsia="Times New Roman" w:hAnsi="Times New Roman" w:cs="Times New Roman"/>
                <w:sz w:val="26"/>
                <w:szCs w:val="26"/>
              </w:rPr>
            </w:pPr>
          </w:p>
        </w:tc>
        <w:tc>
          <w:tcPr>
            <w:tcW w:w="0" w:type="auto"/>
            <w:tcBorders>
              <w:top w:val="single" w:sz="4" w:space="0" w:color="auto"/>
              <w:left w:val="single" w:sz="4" w:space="0" w:color="auto"/>
            </w:tcBorders>
          </w:tcPr>
          <w:p w:rsidR="007A44EB" w:rsidRPr="00600487" w:rsidRDefault="003F5EF7" w:rsidP="007A44EB">
            <w:pPr>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m:oMathPara>
          </w:p>
        </w:tc>
        <w:tc>
          <w:tcPr>
            <w:tcW w:w="0" w:type="auto"/>
            <w:tcBorders>
              <w:top w:val="single" w:sz="4" w:space="0" w:color="auto"/>
            </w:tcBorders>
          </w:tcPr>
          <w:p w:rsidR="007A44EB" w:rsidRPr="00600487" w:rsidRDefault="003F5EF7" w:rsidP="007A44EB">
            <w:pPr>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m:oMathPara>
          </w:p>
        </w:tc>
      </w:tr>
    </w:tbl>
    <w:p w:rsidR="007A44EB" w:rsidRPr="00600487" w:rsidRDefault="007A44EB" w:rsidP="007A44EB">
      <w:pPr>
        <w:spacing w:after="0" w:line="240" w:lineRule="auto"/>
        <w:rPr>
          <w:rFonts w:ascii="Times New Roman" w:eastAsia="Times New Roman" w:hAnsi="Times New Roman" w:cs="Times New Roman"/>
          <w:b/>
          <w:bCs/>
          <w:sz w:val="26"/>
          <w:szCs w:val="26"/>
        </w:rPr>
      </w:pPr>
    </w:p>
    <w:p w:rsidR="007A44EB" w:rsidRPr="00600487" w:rsidRDefault="007A44EB" w:rsidP="007A44EB">
      <w:pPr>
        <w:spacing w:after="0" w:line="240" w:lineRule="auto"/>
        <w:outlineLvl w:val="2"/>
        <w:rPr>
          <w:rFonts w:ascii="Times New Roman" w:eastAsia="Times New Roman" w:hAnsi="Times New Roman" w:cs="Times New Roman"/>
          <w:b/>
          <w:bCs/>
          <w:sz w:val="26"/>
          <w:szCs w:val="26"/>
        </w:rPr>
      </w:pPr>
      <w:r w:rsidRPr="00600487">
        <w:rPr>
          <w:rFonts w:ascii="Times New Roman" w:eastAsia="Times New Roman" w:hAnsi="Times New Roman" w:cs="Times New Roman"/>
          <w:bCs/>
          <w:sz w:val="26"/>
          <w:szCs w:val="26"/>
        </w:rPr>
        <w:t xml:space="preserve">Where </w:t>
      </w:r>
      <m:oMath>
        <m:r>
          <w:rPr>
            <w:rFonts w:ascii="Cambria Math" w:eastAsia="Times New Roman" w:hAnsi="Cambria Math" w:cs="Times New Roman"/>
            <w:sz w:val="26"/>
            <w:szCs w:val="26"/>
          </w:rPr>
          <m:t xml:space="preserve">γ=1-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2</m:t>
                </m:r>
              </m:e>
            </m:rad>
          </m:den>
        </m:f>
        <m:r>
          <m:rPr>
            <m:sty m:val="p"/>
          </m:rPr>
          <w:rPr>
            <w:rFonts w:ascii="Cambria Math" w:eastAsia="Times New Roman" w:hAnsi="Cambria Math" w:cs="Times New Roman"/>
            <w:sz w:val="26"/>
            <w:szCs w:val="26"/>
          </w:rPr>
          <w:br/>
        </m:r>
      </m:oMath>
    </w:p>
    <w:p w:rsidR="007A44EB" w:rsidRPr="00600487" w:rsidRDefault="007A44EB" w:rsidP="007A44EB">
      <w:pPr>
        <w:spacing w:after="0" w:line="240" w:lineRule="auto"/>
        <w:outlineLvl w:val="2"/>
        <w:rPr>
          <w:rFonts w:ascii="Times New Roman" w:eastAsia="Times New Roman" w:hAnsi="Times New Roman" w:cs="Times New Roman"/>
          <w:b/>
          <w:bCs/>
          <w:sz w:val="26"/>
          <w:szCs w:val="26"/>
        </w:rPr>
      </w:pPr>
      <w:r w:rsidRPr="00600487">
        <w:rPr>
          <w:rFonts w:ascii="Times New Roman" w:eastAsia="Times New Roman" w:hAnsi="Times New Roman" w:cs="Times New Roman"/>
          <w:b/>
          <w:bCs/>
          <w:sz w:val="26"/>
          <w:szCs w:val="26"/>
        </w:rPr>
        <w:t>Proof of Second-Order Accuracy</w:t>
      </w:r>
    </w:p>
    <w:p w:rsidR="007A44EB" w:rsidRPr="00600487" w:rsidRDefault="007A44EB" w:rsidP="007A44EB">
      <w:p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 xml:space="preserve">To prove the second-order accuracy of the IMEX-RK method, we perform a </w:t>
      </w:r>
      <w:r w:rsidRPr="00600487">
        <w:rPr>
          <w:rFonts w:ascii="Times New Roman" w:eastAsia="Times New Roman" w:hAnsi="Times New Roman" w:cs="Times New Roman"/>
          <w:b/>
          <w:bCs/>
          <w:sz w:val="26"/>
          <w:szCs w:val="26"/>
        </w:rPr>
        <w:t>Taylor series expansion</w:t>
      </w:r>
      <w:r w:rsidRPr="00600487">
        <w:rPr>
          <w:rFonts w:ascii="Times New Roman" w:eastAsia="Times New Roman" w:hAnsi="Times New Roman" w:cs="Times New Roman"/>
          <w:sz w:val="26"/>
          <w:szCs w:val="26"/>
        </w:rPr>
        <w:t>:</w:t>
      </w:r>
    </w:p>
    <w:p w:rsidR="007A44EB" w:rsidRPr="00600487" w:rsidRDefault="007A44EB" w:rsidP="007A44EB">
      <w:pPr>
        <w:numPr>
          <w:ilvl w:val="0"/>
          <w:numId w:val="14"/>
        </w:num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b/>
          <w:bCs/>
          <w:sz w:val="26"/>
          <w:szCs w:val="26"/>
        </w:rPr>
        <w:t>Expand the exact solution</w:t>
      </w:r>
      <w:r w:rsidRPr="0060048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y(</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+Δt)</m:t>
        </m:r>
      </m:oMath>
      <w:r w:rsidRPr="00600487">
        <w:rPr>
          <w:rFonts w:ascii="Times New Roman" w:eastAsia="Times New Roman" w:hAnsi="Times New Roman" w:cs="Times New Roman"/>
          <w:sz w:val="26"/>
          <w:szCs w:val="26"/>
        </w:rPr>
        <w:t xml:space="preserve"> around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oMath>
      <w:r w:rsidRPr="00600487">
        <w:rPr>
          <w:rFonts w:ascii="Times New Roman" w:eastAsia="Times New Roman" w:hAnsi="Times New Roman" w:cs="Times New Roman"/>
          <w:sz w:val="26"/>
          <w:szCs w:val="26"/>
        </w:rPr>
        <w:t>:</w:t>
      </w:r>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7A44EB" w:rsidP="007A44EB">
      <w:pPr>
        <w:spacing w:after="0" w:line="240" w:lineRule="auto"/>
        <w:ind w:left="720"/>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y</m:t>
          </m:r>
          <m:d>
            <m:dPr>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+Δt</m:t>
              </m:r>
            </m:e>
          </m:d>
          <m: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 Δt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up>
              <m:r>
                <w:rPr>
                  <w:rFonts w:ascii="Cambria Math" w:eastAsia="Times New Roman" w:hAnsi="Cambria Math" w:cs="Times New Roman"/>
                  <w:sz w:val="26"/>
                  <w:szCs w:val="26"/>
                </w:rPr>
                <m:t>'</m:t>
              </m:r>
            </m:sup>
          </m:sSubSup>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2</m:t>
                  </m:r>
                </m:sup>
              </m:sSup>
            </m:num>
            <m:den>
              <m:r>
                <w:rPr>
                  <w:rFonts w:ascii="Cambria Math" w:eastAsia="Times New Roman" w:hAnsi="Cambria Math" w:cs="Times New Roman"/>
                  <w:sz w:val="26"/>
                  <w:szCs w:val="26"/>
                </w:rPr>
                <m:t>2</m:t>
              </m:r>
            </m:den>
          </m:f>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up>
              <m:r>
                <w:rPr>
                  <w:rFonts w:ascii="Cambria Math" w:eastAsia="Times New Roman" w:hAnsi="Cambria Math" w:cs="Times New Roman"/>
                  <w:sz w:val="26"/>
                  <w:szCs w:val="26"/>
                </w:rPr>
                <m:t>''</m:t>
              </m:r>
            </m:sup>
          </m:sSubSup>
          <m:r>
            <w:rPr>
              <w:rFonts w:ascii="Cambria Math" w:eastAsia="Times New Roman" w:hAnsi="Cambria Math" w:cs="Times New Roman"/>
              <w:sz w:val="26"/>
              <w:szCs w:val="26"/>
            </w:rPr>
            <m:t xml:space="preserve">+ </m:t>
          </m:r>
          <m:r>
            <m:rPr>
              <m:sty m:val="p"/>
            </m:rPr>
            <w:rPr>
              <w:rFonts w:ascii="Cambria Math" w:eastAsia="Times New Roman" w:hAnsi="Cambria Math" w:cs="Times New Roman"/>
              <w:sz w:val="26"/>
              <w:szCs w:val="26"/>
            </w:rPr>
            <m:t>Ο</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3</m:t>
                  </m:r>
                </m:sup>
              </m:sSup>
            </m:e>
          </m:d>
          <m:r>
            <w:rPr>
              <w:rFonts w:ascii="Cambria Math" w:eastAsia="Times New Roman" w:hAnsi="Cambria Math" w:cs="Times New Roman"/>
              <w:sz w:val="26"/>
              <w:szCs w:val="26"/>
            </w:rPr>
            <m:t>.</m:t>
          </m:r>
        </m:oMath>
      </m:oMathPara>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7A44EB" w:rsidP="007A44EB">
      <w:pPr>
        <w:spacing w:after="0" w:line="240" w:lineRule="auto"/>
        <w:ind w:left="720"/>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Using the differential equation:</w:t>
      </w:r>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3F5EF7" w:rsidP="007A44EB">
      <w:pPr>
        <w:spacing w:after="0" w:line="240" w:lineRule="auto"/>
        <w:rPr>
          <w:rFonts w:ascii="Times New Roman" w:eastAsia="Times New Roman" w:hAnsi="Times New Roman" w:cs="Times New Roman"/>
          <w:sz w:val="26"/>
          <w:szCs w:val="26"/>
        </w:rPr>
      </w:pPr>
      <m:oMathPara>
        <m:oMath>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up>
              <m:r>
                <w:rPr>
                  <w:rFonts w:ascii="Cambria Math" w:eastAsia="Times New Roman" w:hAnsi="Cambria Math" w:cs="Times New Roman"/>
                  <w:sz w:val="26"/>
                  <w:szCs w:val="26"/>
                </w:rPr>
                <m:t>'</m:t>
              </m:r>
            </m:sup>
          </m:sSubSup>
          <m:r>
            <w:rPr>
              <w:rFonts w:ascii="Cambria Math" w:eastAsia="Times New Roman" w:hAnsi="Times New Roman" w:cs="Times New Roman"/>
              <w:sz w:val="26"/>
              <w:szCs w:val="26"/>
            </w:rPr>
            <m:t xml:space="preserve">= </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exp</m:t>
              </m:r>
            </m:sub>
          </m:sSub>
          <m:d>
            <m:dPr>
              <m:ctrlPr>
                <w:rPr>
                  <w:rFonts w:ascii="Cambria Math" w:eastAsia="Times New Roman" w:hAnsi="Times New Roman"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r>
                <w:rPr>
                  <w:rFonts w:ascii="Cambria Math" w:eastAsia="Times New Roman" w:hAnsi="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Sub>
            </m:e>
          </m:d>
          <m:r>
            <w:rPr>
              <w:rFonts w:ascii="Cambria Math" w:eastAsia="Times New Roman" w:hAnsi="Times New Roman" w:cs="Times New Roman"/>
              <w:sz w:val="26"/>
              <w:szCs w:val="26"/>
            </w:rPr>
            <m:t xml:space="preserve">+ </m:t>
          </m:r>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imp</m:t>
              </m:r>
            </m:sub>
          </m:sSub>
          <m:d>
            <m:dPr>
              <m:ctrlPr>
                <w:rPr>
                  <w:rFonts w:ascii="Cambria Math" w:eastAsia="Times New Roman" w:hAnsi="Times New Roman"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r>
                <w:rPr>
                  <w:rFonts w:ascii="Cambria Math" w:eastAsia="Times New Roman" w:hAnsi="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Sub>
            </m:e>
          </m:d>
        </m:oMath>
      </m:oMathPara>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7A44EB" w:rsidP="007A44EB">
      <w:pPr>
        <w:spacing w:after="0" w:line="240" w:lineRule="auto"/>
        <w:ind w:left="720"/>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and differentiating again,</w:t>
      </w:r>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3F5EF7" w:rsidP="007A44EB">
      <w:pPr>
        <w:spacing w:after="0" w:line="240" w:lineRule="auto"/>
        <w:rPr>
          <w:rFonts w:ascii="Times New Roman" w:eastAsia="Times New Roman" w:hAnsi="Times New Roman" w:cs="Times New Roman"/>
          <w:sz w:val="26"/>
          <w:szCs w:val="26"/>
        </w:rPr>
      </w:pPr>
      <m:oMathPara>
        <m:oMath>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y</m:t>
              </m:r>
            </m:e>
            <m:sub>
              <m:r>
                <w:rPr>
                  <w:rFonts w:ascii="Cambria Math" w:eastAsia="Times New Roman" w:hAnsi="Cambria Math" w:cs="Times New Roman"/>
                  <w:sz w:val="26"/>
                  <w:szCs w:val="26"/>
                </w:rPr>
                <m:t>n</m:t>
              </m:r>
            </m:sub>
            <m:sup>
              <m:r>
                <w:rPr>
                  <w:rFonts w:ascii="Cambria Math" w:eastAsia="Times New Roman" w:hAnsi="Cambria Math" w:cs="Times New Roman"/>
                  <w:sz w:val="26"/>
                  <w:szCs w:val="26"/>
                </w:rPr>
                <m:t>''</m:t>
              </m:r>
            </m:sup>
          </m:sSubSup>
          <m:r>
            <w:rPr>
              <w:rFonts w:ascii="Cambria Math" w:eastAsia="Times New Roman" w:hAnsi="Times New Roman" w:cs="Times New Roman"/>
              <w:sz w:val="26"/>
              <w:szCs w:val="26"/>
            </w:rPr>
            <m:t xml:space="preserve">= </m:t>
          </m:r>
          <m:f>
            <m:fPr>
              <m:ctrlPr>
                <w:rPr>
                  <w:rFonts w:ascii="Cambria Math" w:eastAsia="Times New Roman" w:hAnsi="Times New Roman" w:cs="Times New Roman"/>
                  <w:i/>
                  <w:sz w:val="26"/>
                  <w:szCs w:val="26"/>
                </w:rPr>
              </m:ctrlPr>
            </m:fPr>
            <m:num>
              <m:r>
                <w:rPr>
                  <w:rFonts w:ascii="Cambria Math" w:eastAsia="Times New Roman" w:hAnsi="Times New Roman" w:cs="Times New Roman"/>
                  <w:sz w:val="26"/>
                  <w:szCs w:val="26"/>
                </w:rPr>
                <m:t>d</m:t>
              </m:r>
            </m:num>
            <m:den>
              <m:r>
                <w:rPr>
                  <w:rFonts w:ascii="Cambria Math" w:eastAsia="Times New Roman" w:hAnsi="Times New Roman" w:cs="Times New Roman"/>
                  <w:sz w:val="26"/>
                  <w:szCs w:val="26"/>
                </w:rPr>
                <m:t>dt</m:t>
              </m:r>
            </m:den>
          </m:f>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exp</m:t>
              </m:r>
            </m:sub>
          </m:sSub>
          <m:r>
            <w:rPr>
              <w:rFonts w:ascii="Cambria Math" w:eastAsia="Times New Roman" w:hAnsi="Times New Roman" w:cs="Times New Roman"/>
              <w:sz w:val="26"/>
              <w:szCs w:val="26"/>
            </w:rPr>
            <m:t xml:space="preserve"> + </m:t>
          </m:r>
          <m:f>
            <m:fPr>
              <m:ctrlPr>
                <w:rPr>
                  <w:rFonts w:ascii="Cambria Math" w:eastAsia="Times New Roman" w:hAnsi="Times New Roman" w:cs="Times New Roman"/>
                  <w:i/>
                  <w:sz w:val="26"/>
                  <w:szCs w:val="26"/>
                </w:rPr>
              </m:ctrlPr>
            </m:fPr>
            <m:num>
              <m:r>
                <w:rPr>
                  <w:rFonts w:ascii="Cambria Math" w:eastAsia="Times New Roman" w:hAnsi="Times New Roman" w:cs="Times New Roman"/>
                  <w:sz w:val="26"/>
                  <w:szCs w:val="26"/>
                </w:rPr>
                <m:t>d</m:t>
              </m:r>
            </m:num>
            <m:den>
              <m:r>
                <w:rPr>
                  <w:rFonts w:ascii="Cambria Math" w:eastAsia="Times New Roman" w:hAnsi="Times New Roman" w:cs="Times New Roman"/>
                  <w:sz w:val="26"/>
                  <w:szCs w:val="26"/>
                </w:rPr>
                <m:t>dt</m:t>
              </m:r>
            </m:den>
          </m:f>
          <m:sSub>
            <m:sSubPr>
              <m:ctrlPr>
                <w:rPr>
                  <w:rFonts w:ascii="Cambria Math" w:eastAsia="Times New Roman" w:hAnsi="Times New Roman"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imp</m:t>
              </m:r>
            </m:sub>
          </m:sSub>
        </m:oMath>
      </m:oMathPara>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7A44EB" w:rsidP="00A62360">
      <w:pPr>
        <w:numPr>
          <w:ilvl w:val="0"/>
          <w:numId w:val="14"/>
        </w:numPr>
        <w:spacing w:after="0" w:line="240" w:lineRule="auto"/>
        <w:jc w:val="both"/>
        <w:rPr>
          <w:rFonts w:ascii="Times New Roman" w:eastAsia="Times New Roman" w:hAnsi="Times New Roman" w:cs="Times New Roman"/>
          <w:sz w:val="26"/>
          <w:szCs w:val="26"/>
        </w:rPr>
      </w:pPr>
      <w:r w:rsidRPr="00600487">
        <w:rPr>
          <w:rFonts w:ascii="Times New Roman" w:eastAsia="Times New Roman" w:hAnsi="Times New Roman" w:cs="Times New Roman"/>
          <w:b/>
          <w:bCs/>
          <w:sz w:val="26"/>
          <w:szCs w:val="26"/>
        </w:rPr>
        <w:t>Expand the numerical solution</w:t>
      </w:r>
      <w:r w:rsidRPr="00600487">
        <w:rPr>
          <w:rFonts w:ascii="Times New Roman" w:eastAsia="Times New Roman" w:hAnsi="Times New Roman" w:cs="Times New Roman"/>
          <w:sz w:val="26"/>
          <w:szCs w:val="26"/>
        </w:rPr>
        <w:t xml:space="preserve"> using the IMEX-RK update rule.</w:t>
      </w:r>
    </w:p>
    <w:p w:rsidR="007A44EB" w:rsidRPr="00600487" w:rsidRDefault="007A44EB" w:rsidP="007A44EB">
      <w:pPr>
        <w:spacing w:after="0" w:line="240" w:lineRule="auto"/>
        <w:ind w:left="720"/>
        <w:rPr>
          <w:rFonts w:ascii="Times New Roman" w:eastAsia="Times New Roman" w:hAnsi="Times New Roman" w:cs="Times New Roman"/>
          <w:sz w:val="26"/>
          <w:szCs w:val="26"/>
        </w:rPr>
      </w:pPr>
    </w:p>
    <w:p w:rsidR="007A44EB" w:rsidRPr="00600487" w:rsidRDefault="007A44EB" w:rsidP="00A62360">
      <w:pPr>
        <w:numPr>
          <w:ilvl w:val="0"/>
          <w:numId w:val="14"/>
        </w:numPr>
        <w:spacing w:after="0" w:line="240" w:lineRule="auto"/>
        <w:jc w:val="both"/>
        <w:rPr>
          <w:rFonts w:ascii="Times New Roman" w:eastAsia="Times New Roman" w:hAnsi="Times New Roman" w:cs="Times New Roman"/>
          <w:sz w:val="26"/>
          <w:szCs w:val="26"/>
        </w:rPr>
      </w:pPr>
      <w:r w:rsidRPr="00600487">
        <w:rPr>
          <w:rFonts w:ascii="Times New Roman" w:eastAsia="Times New Roman" w:hAnsi="Times New Roman" w:cs="Times New Roman"/>
          <w:b/>
          <w:bCs/>
          <w:sz w:val="26"/>
          <w:szCs w:val="26"/>
        </w:rPr>
        <w:t>Match terms with the exact Taylor series</w:t>
      </w:r>
      <w:r w:rsidRPr="00600487">
        <w:rPr>
          <w:rFonts w:ascii="Times New Roman" w:eastAsia="Times New Roman" w:hAnsi="Times New Roman" w:cs="Times New Roman"/>
          <w:sz w:val="26"/>
          <w:szCs w:val="26"/>
        </w:rPr>
        <w:t xml:space="preserve"> to ensure second-order accuracy, which involves verifying the order conditions:</w:t>
      </w:r>
    </w:p>
    <w:p w:rsidR="007A44EB" w:rsidRPr="00600487" w:rsidRDefault="007A44EB" w:rsidP="007A44EB">
      <w:pPr>
        <w:pStyle w:val="ListParagraph"/>
        <w:rPr>
          <w:rFonts w:ascii="Times New Roman" w:eastAsia="Times New Roman" w:hAnsi="Times New Roman" w:cs="Times New Roman"/>
          <w:sz w:val="26"/>
          <w:szCs w:val="26"/>
        </w:rPr>
      </w:pPr>
    </w:p>
    <w:p w:rsidR="007A44EB" w:rsidRPr="00600487" w:rsidRDefault="007A44EB" w:rsidP="007A44EB">
      <w:pPr>
        <w:numPr>
          <w:ilvl w:val="1"/>
          <w:numId w:val="14"/>
        </w:num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 xml:space="preserve">First-order condition: </w:t>
      </w:r>
      <m:oMath>
        <m:nary>
          <m:naryPr>
            <m:chr m:val="∑"/>
            <m:limLoc m:val="undOvr"/>
            <m:subHide m:val="1"/>
            <m:supHide m:val="1"/>
            <m:ctrlPr>
              <w:rPr>
                <w:rFonts w:ascii="Cambria Math" w:eastAsia="Times New Roman" w:hAnsi="Cambria Math" w:cs="Times New Roman"/>
                <w:i/>
                <w:sz w:val="26"/>
                <w:szCs w:val="26"/>
              </w:rPr>
            </m:ctrlPr>
          </m:naryPr>
          <m:sub/>
          <m:sup/>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b</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exp</m:t>
                </m:r>
              </m:sup>
            </m:sSubSup>
            <m:r>
              <w:rPr>
                <w:rFonts w:ascii="Cambria Math" w:eastAsia="Times New Roman" w:hAnsi="Cambria Math" w:cs="Times New Roman"/>
                <w:sz w:val="26"/>
                <w:szCs w:val="26"/>
              </w:rPr>
              <m:t xml:space="preserve">+ </m:t>
            </m:r>
            <m:nary>
              <m:naryPr>
                <m:chr m:val="∑"/>
                <m:limLoc m:val="undOvr"/>
                <m:subHide m:val="1"/>
                <m:supHide m:val="1"/>
                <m:ctrlPr>
                  <w:rPr>
                    <w:rFonts w:ascii="Cambria Math" w:eastAsia="Times New Roman" w:hAnsi="Cambria Math" w:cs="Times New Roman"/>
                    <w:i/>
                    <w:sz w:val="26"/>
                    <w:szCs w:val="26"/>
                  </w:rPr>
                </m:ctrlPr>
              </m:naryPr>
              <m:sub/>
              <m:sup/>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b</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imp</m:t>
                    </m:r>
                  </m:sup>
                </m:sSubSup>
                <m:r>
                  <w:rPr>
                    <w:rFonts w:ascii="Cambria Math" w:eastAsia="Times New Roman" w:hAnsi="Cambria Math" w:cs="Times New Roman"/>
                    <w:sz w:val="26"/>
                    <w:szCs w:val="26"/>
                  </w:rPr>
                  <m:t>=1</m:t>
                </m:r>
              </m:e>
            </m:nary>
            <m:r>
              <w:rPr>
                <w:rFonts w:ascii="Cambria Math" w:eastAsia="Times New Roman" w:hAnsi="Cambria Math" w:cs="Times New Roman"/>
                <w:sz w:val="26"/>
                <w:szCs w:val="26"/>
              </w:rPr>
              <m:t xml:space="preserve"> </m:t>
            </m:r>
          </m:e>
        </m:nary>
      </m:oMath>
    </w:p>
    <w:p w:rsidR="007A44EB" w:rsidRPr="00600487" w:rsidRDefault="007A44EB" w:rsidP="007A44EB">
      <w:pPr>
        <w:spacing w:after="0" w:line="240" w:lineRule="auto"/>
        <w:ind w:left="1440"/>
        <w:rPr>
          <w:rFonts w:ascii="Times New Roman" w:eastAsia="Times New Roman" w:hAnsi="Times New Roman" w:cs="Times New Roman"/>
          <w:sz w:val="26"/>
          <w:szCs w:val="26"/>
        </w:rPr>
      </w:pPr>
    </w:p>
    <w:p w:rsidR="007A44EB" w:rsidRPr="00600487" w:rsidRDefault="007A44EB" w:rsidP="007A44EB">
      <w:pPr>
        <w:numPr>
          <w:ilvl w:val="1"/>
          <w:numId w:val="14"/>
        </w:numPr>
        <w:spacing w:after="0" w:line="240" w:lineRule="auto"/>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 xml:space="preserve">Second-order condition: </w:t>
      </w:r>
      <m:oMath>
        <m:nary>
          <m:naryPr>
            <m:chr m:val="∑"/>
            <m:limLoc m:val="undOvr"/>
            <m:subHide m:val="1"/>
            <m:supHide m:val="1"/>
            <m:ctrlPr>
              <w:rPr>
                <w:rFonts w:ascii="Cambria Math" w:eastAsia="Times New Roman" w:hAnsi="Cambria Math" w:cs="Times New Roman"/>
                <w:i/>
                <w:sz w:val="26"/>
                <w:szCs w:val="26"/>
              </w:rPr>
            </m:ctrlPr>
          </m:naryPr>
          <m:sub/>
          <m:sup/>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b</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exp</m:t>
                </m:r>
              </m:sup>
            </m:sSubSup>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c</m:t>
                </m:r>
              </m:e>
              <m:sub>
                <m:r>
                  <w:rPr>
                    <w:rFonts w:ascii="Cambria Math" w:eastAsia="Times New Roman" w:hAnsi="Cambria Math" w:cs="Times New Roman"/>
                    <w:sz w:val="26"/>
                    <w:szCs w:val="26"/>
                  </w:rPr>
                  <m:t>i</m:t>
                </m:r>
              </m:sub>
            </m:sSub>
            <m:r>
              <w:rPr>
                <w:rFonts w:ascii="Cambria Math" w:eastAsia="Times New Roman" w:hAnsi="Cambria Math" w:cs="Times New Roman"/>
                <w:sz w:val="26"/>
                <w:szCs w:val="26"/>
              </w:rPr>
              <m:t xml:space="preserve">+ </m:t>
            </m:r>
            <m:nary>
              <m:naryPr>
                <m:chr m:val="∑"/>
                <m:limLoc m:val="undOvr"/>
                <m:subHide m:val="1"/>
                <m:supHide m:val="1"/>
                <m:ctrlPr>
                  <w:rPr>
                    <w:rFonts w:ascii="Cambria Math" w:eastAsia="Times New Roman" w:hAnsi="Cambria Math" w:cs="Times New Roman"/>
                    <w:i/>
                    <w:sz w:val="26"/>
                    <w:szCs w:val="26"/>
                  </w:rPr>
                </m:ctrlPr>
              </m:naryPr>
              <m:sub/>
              <m:sup/>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b</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imp</m:t>
                    </m:r>
                  </m:sup>
                </m:sSubSup>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m:t>
                        </m:r>
                      </m:e>
                    </m:acc>
                  </m:e>
                  <m:sub>
                    <m:r>
                      <w:rPr>
                        <w:rFonts w:ascii="Cambria Math" w:eastAsia="Times New Roman" w:hAnsi="Cambria Math" w:cs="Times New Roman"/>
                        <w:sz w:val="26"/>
                        <w:szCs w:val="26"/>
                      </w:rPr>
                      <m:t>i</m:t>
                    </m:r>
                  </m:sub>
                </m:sSub>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e>
            </m:nary>
            <m:r>
              <w:rPr>
                <w:rFonts w:ascii="Cambria Math" w:eastAsia="Times New Roman" w:hAnsi="Cambria Math" w:cs="Times New Roman"/>
                <w:sz w:val="26"/>
                <w:szCs w:val="26"/>
              </w:rPr>
              <m:t xml:space="preserve"> </m:t>
            </m:r>
          </m:e>
        </m:nary>
      </m:oMath>
    </w:p>
    <w:p w:rsidR="007A44EB" w:rsidRPr="00600487" w:rsidRDefault="007A44EB" w:rsidP="007A44EB">
      <w:pPr>
        <w:pStyle w:val="ListParagraph"/>
        <w:rPr>
          <w:rFonts w:ascii="Times New Roman" w:eastAsia="Times New Roman" w:hAnsi="Times New Roman" w:cs="Times New Roman"/>
          <w:sz w:val="26"/>
          <w:szCs w:val="26"/>
        </w:rPr>
      </w:pPr>
    </w:p>
    <w:p w:rsidR="007A44EB" w:rsidRPr="00600487" w:rsidRDefault="007A44EB" w:rsidP="00A62360">
      <w:pPr>
        <w:spacing w:after="0" w:line="240" w:lineRule="auto"/>
        <w:jc w:val="both"/>
        <w:rPr>
          <w:rFonts w:ascii="Times New Roman" w:eastAsia="Times New Roman" w:hAnsi="Times New Roman" w:cs="Times New Roman"/>
          <w:sz w:val="26"/>
          <w:szCs w:val="26"/>
        </w:rPr>
      </w:pPr>
      <w:r w:rsidRPr="00600487">
        <w:rPr>
          <w:rFonts w:ascii="Times New Roman" w:eastAsia="Times New Roman" w:hAnsi="Times New Roman" w:cs="Times New Roman"/>
          <w:sz w:val="26"/>
          <w:szCs w:val="26"/>
        </w:rPr>
        <w:t>By verifying these conditions for the chosen IMEX-RK coefficients (e.g., ARS (2,2,2)), we conclude that the method achieves second-order accuracy.</w:t>
      </w:r>
    </w:p>
    <w:p w:rsidR="007A44EB" w:rsidRPr="00D52568" w:rsidRDefault="007A44EB" w:rsidP="007A44EB">
      <w:pPr>
        <w:spacing w:after="0" w:line="240" w:lineRule="auto"/>
        <w:rPr>
          <w:rFonts w:ascii="Times New Roman" w:eastAsia="Times New Roman" w:hAnsi="Times New Roman" w:cs="Times New Roman"/>
          <w:sz w:val="24"/>
          <w:szCs w:val="24"/>
        </w:rPr>
      </w:pPr>
    </w:p>
    <w:p w:rsidR="0098248D" w:rsidRPr="00180D0E" w:rsidRDefault="0098248D" w:rsidP="00D46485">
      <w:pPr>
        <w:pStyle w:val="Heading3"/>
        <w:spacing w:before="0" w:line="240" w:lineRule="auto"/>
        <w:jc w:val="both"/>
        <w:rPr>
          <w:rFonts w:ascii="Times New Roman" w:hAnsi="Times New Roman" w:cs="Times New Roman"/>
          <w:color w:val="auto"/>
          <w:sz w:val="26"/>
          <w:szCs w:val="26"/>
        </w:rPr>
      </w:pPr>
      <w:r w:rsidRPr="00180D0E">
        <w:rPr>
          <w:rStyle w:val="Strong"/>
          <w:rFonts w:ascii="Times New Roman" w:hAnsi="Times New Roman" w:cs="Times New Roman"/>
          <w:b/>
          <w:bCs/>
          <w:color w:val="auto"/>
          <w:sz w:val="26"/>
          <w:szCs w:val="26"/>
        </w:rPr>
        <w:t xml:space="preserve">4. </w:t>
      </w:r>
      <w:r w:rsidR="00D46485" w:rsidRPr="00180D0E">
        <w:rPr>
          <w:rStyle w:val="Strong"/>
          <w:rFonts w:ascii="Times New Roman" w:hAnsi="Times New Roman" w:cs="Times New Roman"/>
          <w:b/>
          <w:bCs/>
          <w:color w:val="auto"/>
          <w:sz w:val="26"/>
          <w:szCs w:val="26"/>
        </w:rPr>
        <w:tab/>
      </w:r>
      <w:r w:rsidRPr="00180D0E">
        <w:rPr>
          <w:rStyle w:val="Strong"/>
          <w:rFonts w:ascii="Times New Roman" w:hAnsi="Times New Roman" w:cs="Times New Roman"/>
          <w:b/>
          <w:bCs/>
          <w:color w:val="auto"/>
          <w:sz w:val="26"/>
          <w:szCs w:val="26"/>
        </w:rPr>
        <w:t>Materials and Methods</w:t>
      </w:r>
    </w:p>
    <w:p w:rsidR="00D46485" w:rsidRPr="00180D0E" w:rsidRDefault="00D46485" w:rsidP="00D46485">
      <w:pPr>
        <w:pStyle w:val="Heading4"/>
        <w:spacing w:before="0" w:beforeAutospacing="0" w:after="0" w:afterAutospacing="0"/>
        <w:jc w:val="both"/>
        <w:rPr>
          <w:rStyle w:val="Strong"/>
          <w:b/>
          <w:bCs/>
          <w:sz w:val="26"/>
          <w:szCs w:val="26"/>
        </w:rPr>
      </w:pPr>
      <w:r w:rsidRPr="00180D0E">
        <w:rPr>
          <w:rStyle w:val="Strong"/>
          <w:b/>
          <w:bCs/>
          <w:sz w:val="26"/>
          <w:szCs w:val="26"/>
        </w:rPr>
        <w:t>Numerical Scheme</w:t>
      </w:r>
    </w:p>
    <w:p w:rsidR="00D46485" w:rsidRPr="00180D0E" w:rsidRDefault="00D46485" w:rsidP="00D46485">
      <w:pPr>
        <w:pStyle w:val="Heading4"/>
        <w:spacing w:before="0" w:beforeAutospacing="0" w:after="0" w:afterAutospacing="0"/>
        <w:jc w:val="both"/>
        <w:rPr>
          <w:rStyle w:val="Strong"/>
          <w:bCs/>
          <w:sz w:val="26"/>
          <w:szCs w:val="26"/>
        </w:rPr>
      </w:pPr>
      <w:r w:rsidRPr="00180D0E">
        <w:rPr>
          <w:rStyle w:val="Strong"/>
          <w:bCs/>
          <w:sz w:val="26"/>
          <w:szCs w:val="26"/>
        </w:rPr>
        <w:t>We propose a second-order IMEX Runge–</w:t>
      </w:r>
      <w:proofErr w:type="spellStart"/>
      <w:r w:rsidRPr="00180D0E">
        <w:rPr>
          <w:rStyle w:val="Strong"/>
          <w:bCs/>
          <w:sz w:val="26"/>
          <w:szCs w:val="26"/>
        </w:rPr>
        <w:t>Kutta</w:t>
      </w:r>
      <w:proofErr w:type="spellEnd"/>
      <w:r w:rsidRPr="00180D0E">
        <w:rPr>
          <w:rStyle w:val="Strong"/>
          <w:bCs/>
          <w:sz w:val="26"/>
          <w:szCs w:val="26"/>
        </w:rPr>
        <w:t xml:space="preserve"> scheme defined by:</w:t>
      </w:r>
    </w:p>
    <w:p w:rsidR="00D46485" w:rsidRDefault="00D46485" w:rsidP="00D46485">
      <w:pPr>
        <w:pStyle w:val="Heading4"/>
        <w:spacing w:before="0" w:beforeAutospacing="0" w:after="0" w:afterAutospacing="0"/>
        <w:jc w:val="both"/>
        <w:rPr>
          <w:rStyle w:val="Strong"/>
          <w:bCs/>
        </w:rPr>
      </w:pPr>
    </w:p>
    <w:p w:rsidR="00D46485" w:rsidRDefault="003F5EF7" w:rsidP="00D46485">
      <w:pPr>
        <w:pStyle w:val="Heading4"/>
        <w:spacing w:before="0" w:beforeAutospacing="0" w:after="0" w:afterAutospacing="0"/>
        <w:jc w:val="both"/>
        <w:rPr>
          <w:rStyle w:val="Strong"/>
          <w:bCs/>
          <w:i/>
        </w:rPr>
      </w:pPr>
      <m:oMathPara>
        <m:oMath>
          <m:sSup>
            <m:sSupPr>
              <m:ctrlPr>
                <w:rPr>
                  <w:rStyle w:val="Strong"/>
                  <w:rFonts w:ascii="Cambria Math" w:hAnsi="Cambria Math" w:cs="Cambria Math"/>
                  <w:b/>
                  <w:bCs/>
                  <w:i/>
                </w:rPr>
              </m:ctrlPr>
            </m:sSupPr>
            <m:e>
              <m:r>
                <m:rPr>
                  <m:sty m:val="bi"/>
                </m:rPr>
                <w:rPr>
                  <w:rStyle w:val="Strong"/>
                  <w:rFonts w:ascii="Cambria Math" w:hAnsi="Cambria Math" w:cs="Cambria Math"/>
                </w:rPr>
                <m:t>ϕ</m:t>
              </m:r>
            </m:e>
            <m:sup>
              <m:r>
                <m:rPr>
                  <m:sty m:val="bi"/>
                </m:rPr>
                <w:rPr>
                  <w:rStyle w:val="Strong"/>
                  <w:rFonts w:ascii="Cambria Math" w:hAnsi="Cambria Math" w:cs="Cambria Math"/>
                </w:rPr>
                <m:t>n</m:t>
              </m:r>
              <m:r>
                <m:rPr>
                  <m:sty m:val="bi"/>
                </m:rPr>
                <w:rPr>
                  <w:rStyle w:val="Strong"/>
                  <w:rFonts w:ascii="Cambria Math" w:hAnsi="Cambria Math" w:cs="Cambria Math"/>
                </w:rPr>
                <m:t>+</m:t>
              </m:r>
              <m:r>
                <m:rPr>
                  <m:sty m:val="bi"/>
                </m:rPr>
                <w:rPr>
                  <w:rStyle w:val="Strong"/>
                  <w:rFonts w:ascii="Cambria Math" w:hAnsi="Cambria Math" w:cs="Cambria Math"/>
                </w:rPr>
                <m:t>1</m:t>
              </m:r>
            </m:sup>
          </m:sSup>
          <m:r>
            <m:rPr>
              <m:sty m:val="bi"/>
            </m:rPr>
            <w:rPr>
              <w:rStyle w:val="Strong"/>
              <w:rFonts w:ascii="Cambria Math" w:hAnsi="Cambria Math" w:cs="Cambria Math"/>
            </w:rPr>
            <m:t xml:space="preserve">= </m:t>
          </m:r>
          <m:sSup>
            <m:sSupPr>
              <m:ctrlPr>
                <w:rPr>
                  <w:rStyle w:val="Strong"/>
                  <w:rFonts w:ascii="Cambria Math" w:hAnsi="Cambria Math" w:cs="Cambria Math"/>
                  <w:b/>
                  <w:bCs/>
                  <w:i/>
                </w:rPr>
              </m:ctrlPr>
            </m:sSupPr>
            <m:e>
              <m:r>
                <m:rPr>
                  <m:sty m:val="bi"/>
                </m:rPr>
                <w:rPr>
                  <w:rStyle w:val="Strong"/>
                  <w:rFonts w:ascii="Cambria Math" w:hAnsi="Cambria Math" w:cs="Cambria Math"/>
                </w:rPr>
                <m:t>ϕ</m:t>
              </m:r>
            </m:e>
            <m:sup>
              <m:r>
                <m:rPr>
                  <m:sty m:val="bi"/>
                </m:rPr>
                <w:rPr>
                  <w:rStyle w:val="Strong"/>
                  <w:rFonts w:ascii="Cambria Math" w:hAnsi="Cambria Math" w:cs="Cambria Math"/>
                </w:rPr>
                <m:t>n</m:t>
              </m:r>
            </m:sup>
          </m:sSup>
          <m:r>
            <m:rPr>
              <m:sty m:val="bi"/>
            </m:rPr>
            <w:rPr>
              <w:rStyle w:val="Strong"/>
              <w:rFonts w:ascii="Cambria Math" w:hAnsi="Cambria Math" w:cs="Cambria Math"/>
            </w:rPr>
            <m:t>+ ∆</m:t>
          </m:r>
          <m:r>
            <m:rPr>
              <m:sty m:val="bi"/>
            </m:rPr>
            <w:rPr>
              <w:rStyle w:val="Strong"/>
              <w:rFonts w:ascii="Cambria Math" w:hAnsi="Cambria Math" w:cs="Cambria Math"/>
            </w:rPr>
            <m:t>t</m:t>
          </m:r>
          <m:nary>
            <m:naryPr>
              <m:chr m:val="∑"/>
              <m:limLoc m:val="undOvr"/>
              <m:ctrlPr>
                <w:rPr>
                  <w:rStyle w:val="Strong"/>
                  <w:rFonts w:ascii="Cambria Math" w:hAnsi="Cambria Math" w:cs="Cambria Math"/>
                  <w:b/>
                  <w:bCs/>
                  <w:i/>
                </w:rPr>
              </m:ctrlPr>
            </m:naryPr>
            <m:sub>
              <m:r>
                <m:rPr>
                  <m:sty m:val="bi"/>
                </m:rPr>
                <w:rPr>
                  <w:rStyle w:val="Strong"/>
                  <w:rFonts w:ascii="Cambria Math" w:hAnsi="Cambria Math" w:cs="Cambria Math"/>
                </w:rPr>
                <m:t>j</m:t>
              </m:r>
              <m:r>
                <m:rPr>
                  <m:sty m:val="bi"/>
                </m:rPr>
                <w:rPr>
                  <w:rStyle w:val="Strong"/>
                  <w:rFonts w:ascii="Cambria Math" w:hAnsi="Cambria Math" w:cs="Cambria Math"/>
                </w:rPr>
                <m:t>=</m:t>
              </m:r>
              <m:r>
                <m:rPr>
                  <m:sty m:val="bi"/>
                </m:rPr>
                <w:rPr>
                  <w:rStyle w:val="Strong"/>
                  <w:rFonts w:ascii="Cambria Math" w:hAnsi="Cambria Math" w:cs="Cambria Math"/>
                </w:rPr>
                <m:t>1</m:t>
              </m:r>
            </m:sub>
            <m:sup>
              <m:r>
                <m:rPr>
                  <m:sty m:val="bi"/>
                </m:rPr>
                <w:rPr>
                  <w:rStyle w:val="Strong"/>
                  <w:rFonts w:ascii="Cambria Math" w:hAnsi="Cambria Math" w:cs="Cambria Math"/>
                </w:rPr>
                <m:t>s</m:t>
              </m:r>
            </m:sup>
            <m:e>
              <m:sSub>
                <m:sSubPr>
                  <m:ctrlPr>
                    <w:rPr>
                      <w:rStyle w:val="Strong"/>
                      <w:rFonts w:ascii="Cambria Math" w:hAnsi="Cambria Math" w:cs="Cambria Math"/>
                      <w:b/>
                      <w:bCs/>
                      <w:i/>
                    </w:rPr>
                  </m:ctrlPr>
                </m:sSubPr>
                <m:e>
                  <m:r>
                    <m:rPr>
                      <m:sty m:val="bi"/>
                    </m:rPr>
                    <w:rPr>
                      <w:rStyle w:val="Strong"/>
                      <w:rFonts w:ascii="Cambria Math" w:hAnsi="Cambria Math" w:cs="Cambria Math"/>
                    </w:rPr>
                    <m:t>b</m:t>
                  </m:r>
                </m:e>
                <m:sub>
                  <m:r>
                    <m:rPr>
                      <m:sty m:val="bi"/>
                    </m:rPr>
                    <w:rPr>
                      <w:rStyle w:val="Strong"/>
                      <w:rFonts w:ascii="Cambria Math" w:hAnsi="Cambria Math" w:cs="Cambria Math"/>
                    </w:rPr>
                    <m:t>j</m:t>
                  </m:r>
                </m:sub>
              </m:sSub>
            </m:e>
          </m:nary>
          <m:sSub>
            <m:sSubPr>
              <m:ctrlPr>
                <w:rPr>
                  <w:rStyle w:val="Strong"/>
                  <w:rFonts w:ascii="Cambria Math" w:hAnsi="Cambria Math" w:cs="Cambria Math"/>
                  <w:b/>
                  <w:bCs/>
                  <w:i/>
                </w:rPr>
              </m:ctrlPr>
            </m:sSubPr>
            <m:e>
              <m:r>
                <m:rPr>
                  <m:sty m:val="bi"/>
                </m:rPr>
                <w:rPr>
                  <w:rStyle w:val="Strong"/>
                  <w:rFonts w:ascii="Cambria Math" w:hAnsi="Cambria Math" w:cs="Cambria Math"/>
                </w:rPr>
                <m:t>k</m:t>
              </m:r>
            </m:e>
            <m:sub>
              <m:r>
                <m:rPr>
                  <m:sty m:val="bi"/>
                </m:rPr>
                <w:rPr>
                  <w:rStyle w:val="Strong"/>
                  <w:rFonts w:ascii="Cambria Math" w:hAnsi="Cambria Math" w:cs="Cambria Math"/>
                </w:rPr>
                <m:t>j</m:t>
              </m:r>
            </m:sub>
          </m:sSub>
        </m:oMath>
      </m:oMathPara>
    </w:p>
    <w:p w:rsidR="00D46485" w:rsidRDefault="00D46485" w:rsidP="00D46485">
      <w:pPr>
        <w:pStyle w:val="Heading4"/>
        <w:spacing w:before="0" w:beforeAutospacing="0" w:after="0" w:afterAutospacing="0"/>
        <w:jc w:val="both"/>
        <w:rPr>
          <w:rStyle w:val="Strong"/>
          <w:bCs/>
          <w:i/>
        </w:rPr>
      </w:pPr>
    </w:p>
    <w:p w:rsidR="00D46485" w:rsidRPr="00D46485" w:rsidRDefault="003F5EF7" w:rsidP="00D46485">
      <w:pPr>
        <w:pStyle w:val="Heading4"/>
        <w:spacing w:before="0" w:beforeAutospacing="0" w:after="0" w:afterAutospacing="0"/>
        <w:jc w:val="both"/>
        <w:rPr>
          <w:rStyle w:val="Strong"/>
          <w:bCs/>
          <w:i/>
        </w:rPr>
      </w:pPr>
      <m:oMathPara>
        <m:oMath>
          <m:sSub>
            <m:sSubPr>
              <m:ctrlPr>
                <w:rPr>
                  <w:rStyle w:val="Strong"/>
                  <w:rFonts w:ascii="Cambria Math" w:hAnsi="Cambria Math" w:cs="Cambria Math"/>
                  <w:b/>
                  <w:bCs/>
                  <w:i/>
                </w:rPr>
              </m:ctrlPr>
            </m:sSubPr>
            <m:e>
              <m:r>
                <m:rPr>
                  <m:sty m:val="bi"/>
                </m:rPr>
                <w:rPr>
                  <w:rStyle w:val="Strong"/>
                  <w:rFonts w:ascii="Cambria Math" w:hAnsi="Cambria Math" w:cs="Cambria Math"/>
                </w:rPr>
                <m:t>k</m:t>
              </m:r>
            </m:e>
            <m:sub>
              <m:r>
                <m:rPr>
                  <m:sty m:val="bi"/>
                </m:rPr>
                <w:rPr>
                  <w:rStyle w:val="Strong"/>
                  <w:rFonts w:ascii="Cambria Math" w:hAnsi="Cambria Math" w:cs="Cambria Math"/>
                </w:rPr>
                <m:t>j</m:t>
              </m:r>
            </m:sub>
          </m:sSub>
          <m:r>
            <m:rPr>
              <m:sty m:val="bi"/>
            </m:rPr>
            <w:rPr>
              <w:rStyle w:val="Strong"/>
              <w:rFonts w:ascii="Cambria Math" w:hAnsi="Cambria Math" w:cs="Cambria Math"/>
            </w:rPr>
            <m:t xml:space="preserve">= </m:t>
          </m:r>
          <m:r>
            <m:rPr>
              <m:scr m:val="script"/>
              <m:sty m:val="bi"/>
            </m:rPr>
            <w:rPr>
              <w:rStyle w:val="Strong"/>
              <w:rFonts w:ascii="Cambria Math" w:hAnsi="Cambria Math" w:cs="Cambria Math"/>
            </w:rPr>
            <m:t>L</m:t>
          </m:r>
          <m:d>
            <m:dPr>
              <m:ctrlPr>
                <w:rPr>
                  <w:rStyle w:val="Strong"/>
                  <w:rFonts w:ascii="Cambria Math" w:hAnsi="Cambria Math" w:cs="Cambria Math"/>
                  <w:b/>
                  <w:bCs/>
                  <w:i/>
                </w:rPr>
              </m:ctrlPr>
            </m:dPr>
            <m:e>
              <m:sSup>
                <m:sSupPr>
                  <m:ctrlPr>
                    <w:rPr>
                      <w:rStyle w:val="Strong"/>
                      <w:rFonts w:ascii="Cambria Math" w:hAnsi="Cambria Math" w:cs="Cambria Math"/>
                      <w:b/>
                      <w:bCs/>
                      <w:i/>
                    </w:rPr>
                  </m:ctrlPr>
                </m:sSupPr>
                <m:e>
                  <m:r>
                    <m:rPr>
                      <m:sty m:val="bi"/>
                    </m:rPr>
                    <w:rPr>
                      <w:rStyle w:val="Strong"/>
                      <w:rFonts w:ascii="Cambria Math" w:hAnsi="Cambria Math" w:cs="Cambria Math"/>
                    </w:rPr>
                    <m:t>ϕ</m:t>
                  </m:r>
                </m:e>
                <m:sup>
                  <m:r>
                    <m:rPr>
                      <m:sty m:val="bi"/>
                    </m:rPr>
                    <w:rPr>
                      <w:rStyle w:val="Strong"/>
                      <w:rFonts w:ascii="Cambria Math" w:hAnsi="Cambria Math" w:cs="Cambria Math"/>
                    </w:rPr>
                    <m:t>n</m:t>
                  </m:r>
                </m:sup>
              </m:sSup>
              <m:r>
                <m:rPr>
                  <m:sty m:val="bi"/>
                </m:rPr>
                <w:rPr>
                  <w:rStyle w:val="Strong"/>
                  <w:rFonts w:ascii="Cambria Math" w:hAnsi="Cambria Math" w:cs="Cambria Math"/>
                </w:rPr>
                <m:t>+ ∆</m:t>
              </m:r>
              <m:r>
                <m:rPr>
                  <m:sty m:val="bi"/>
                </m:rPr>
                <w:rPr>
                  <w:rStyle w:val="Strong"/>
                  <w:rFonts w:ascii="Cambria Math" w:hAnsi="Cambria Math" w:cs="Cambria Math"/>
                </w:rPr>
                <m:t>t</m:t>
              </m:r>
              <m:nary>
                <m:naryPr>
                  <m:chr m:val="∑"/>
                  <m:limLoc m:val="undOvr"/>
                  <m:ctrlPr>
                    <w:rPr>
                      <w:rStyle w:val="Strong"/>
                      <w:rFonts w:ascii="Cambria Math" w:hAnsi="Cambria Math" w:cs="Cambria Math"/>
                      <w:b/>
                      <w:bCs/>
                      <w:i/>
                    </w:rPr>
                  </m:ctrlPr>
                </m:naryPr>
                <m:sub>
                  <m:r>
                    <m:rPr>
                      <m:sty m:val="bi"/>
                    </m:rPr>
                    <w:rPr>
                      <w:rStyle w:val="Strong"/>
                      <w:rFonts w:ascii="Cambria Math" w:hAnsi="Cambria Math" w:cs="Cambria Math"/>
                    </w:rPr>
                    <m:t>i</m:t>
                  </m:r>
                  <m:r>
                    <m:rPr>
                      <m:sty m:val="bi"/>
                    </m:rPr>
                    <w:rPr>
                      <w:rStyle w:val="Strong"/>
                      <w:rFonts w:ascii="Cambria Math" w:hAnsi="Cambria Math" w:cs="Cambria Math"/>
                    </w:rPr>
                    <m:t>=</m:t>
                  </m:r>
                  <m:r>
                    <m:rPr>
                      <m:sty m:val="bi"/>
                    </m:rPr>
                    <w:rPr>
                      <w:rStyle w:val="Strong"/>
                      <w:rFonts w:ascii="Cambria Math" w:hAnsi="Cambria Math" w:cs="Cambria Math"/>
                    </w:rPr>
                    <m:t>1</m:t>
                  </m:r>
                </m:sub>
                <m:sup>
                  <m:r>
                    <m:rPr>
                      <m:sty m:val="bi"/>
                    </m:rPr>
                    <w:rPr>
                      <w:rStyle w:val="Strong"/>
                      <w:rFonts w:ascii="Cambria Math" w:hAnsi="Cambria Math" w:cs="Cambria Math"/>
                    </w:rPr>
                    <m:t>s</m:t>
                  </m:r>
                </m:sup>
                <m:e>
                  <m:sSub>
                    <m:sSubPr>
                      <m:ctrlPr>
                        <w:rPr>
                          <w:rStyle w:val="Strong"/>
                          <w:rFonts w:ascii="Cambria Math" w:hAnsi="Cambria Math" w:cs="Cambria Math"/>
                          <w:b/>
                          <w:bCs/>
                          <w:i/>
                        </w:rPr>
                      </m:ctrlPr>
                    </m:sSubPr>
                    <m:e>
                      <m:r>
                        <m:rPr>
                          <m:sty m:val="bi"/>
                        </m:rPr>
                        <w:rPr>
                          <w:rStyle w:val="Strong"/>
                          <w:rFonts w:ascii="Cambria Math" w:hAnsi="Cambria Math" w:cs="Cambria Math"/>
                        </w:rPr>
                        <m:t>a</m:t>
                      </m:r>
                    </m:e>
                    <m:sub>
                      <m:r>
                        <m:rPr>
                          <m:sty m:val="bi"/>
                        </m:rPr>
                        <w:rPr>
                          <w:rStyle w:val="Strong"/>
                          <w:rFonts w:ascii="Cambria Math" w:hAnsi="Cambria Math" w:cs="Cambria Math"/>
                        </w:rPr>
                        <m:t>ji</m:t>
                      </m:r>
                    </m:sub>
                  </m:sSub>
                </m:e>
              </m:nary>
              <m:sSub>
                <m:sSubPr>
                  <m:ctrlPr>
                    <w:rPr>
                      <w:rStyle w:val="Strong"/>
                      <w:rFonts w:ascii="Cambria Math" w:hAnsi="Cambria Math" w:cs="Cambria Math"/>
                      <w:b/>
                      <w:bCs/>
                      <w:i/>
                    </w:rPr>
                  </m:ctrlPr>
                </m:sSubPr>
                <m:e>
                  <m:r>
                    <m:rPr>
                      <m:sty m:val="bi"/>
                    </m:rPr>
                    <w:rPr>
                      <w:rStyle w:val="Strong"/>
                      <w:rFonts w:ascii="Cambria Math" w:hAnsi="Cambria Math" w:cs="Cambria Math"/>
                    </w:rPr>
                    <m:t>k</m:t>
                  </m:r>
                </m:e>
                <m:sub>
                  <m:r>
                    <m:rPr>
                      <m:sty m:val="bi"/>
                    </m:rPr>
                    <w:rPr>
                      <w:rStyle w:val="Strong"/>
                      <w:rFonts w:ascii="Cambria Math" w:hAnsi="Cambria Math" w:cs="Cambria Math"/>
                    </w:rPr>
                    <m:t>i</m:t>
                  </m:r>
                </m:sub>
              </m:sSub>
            </m:e>
          </m:d>
        </m:oMath>
      </m:oMathPara>
    </w:p>
    <w:p w:rsidR="00D46485" w:rsidRPr="00D46485" w:rsidRDefault="00D46485" w:rsidP="00D46485">
      <w:pPr>
        <w:pStyle w:val="Heading4"/>
        <w:spacing w:before="0" w:beforeAutospacing="0" w:after="0" w:afterAutospacing="0"/>
        <w:jc w:val="both"/>
        <w:rPr>
          <w:rStyle w:val="Strong"/>
          <w:bCs/>
        </w:rPr>
      </w:pPr>
    </w:p>
    <w:p w:rsidR="00D46485" w:rsidRPr="00180D0E" w:rsidRDefault="00D46485" w:rsidP="00D46485">
      <w:pPr>
        <w:pStyle w:val="Heading4"/>
        <w:spacing w:before="0" w:beforeAutospacing="0" w:after="0" w:afterAutospacing="0"/>
        <w:jc w:val="both"/>
        <w:rPr>
          <w:rStyle w:val="Strong"/>
          <w:bCs/>
          <w:sz w:val="26"/>
          <w:szCs w:val="26"/>
        </w:rPr>
      </w:pPr>
      <m:oMath>
        <m:r>
          <m:rPr>
            <m:scr m:val="script"/>
            <m:sty m:val="bi"/>
          </m:rPr>
          <w:rPr>
            <w:rStyle w:val="Strong"/>
            <w:rFonts w:ascii="Cambria Math"/>
            <w:sz w:val="26"/>
            <w:szCs w:val="26"/>
          </w:rPr>
          <m:t>L</m:t>
        </m:r>
      </m:oMath>
      <w:r w:rsidRPr="00180D0E">
        <w:rPr>
          <w:rStyle w:val="Strong"/>
          <w:bCs/>
          <w:sz w:val="26"/>
          <w:szCs w:val="26"/>
        </w:rPr>
        <w:t xml:space="preserve"> denotes the linear operator associated with the non-stiff part of the PFC equation, and </w:t>
      </w:r>
      <m:oMath>
        <m:sSub>
          <m:sSubPr>
            <m:ctrlPr>
              <w:rPr>
                <w:rStyle w:val="Strong"/>
                <w:rFonts w:ascii="Cambria Math"/>
                <w:b/>
                <w:bCs/>
                <w:i/>
                <w:sz w:val="26"/>
                <w:szCs w:val="26"/>
              </w:rPr>
            </m:ctrlPr>
          </m:sSubPr>
          <m:e>
            <m:r>
              <m:rPr>
                <m:sty m:val="bi"/>
              </m:rPr>
              <w:rPr>
                <w:rStyle w:val="Strong"/>
                <w:rFonts w:ascii="Cambria Math" w:hAnsi="Cambria Math"/>
                <w:sz w:val="26"/>
                <w:szCs w:val="26"/>
              </w:rPr>
              <m:t>a</m:t>
            </m:r>
          </m:e>
          <m:sub>
            <m:r>
              <m:rPr>
                <m:sty m:val="bi"/>
              </m:rPr>
              <w:rPr>
                <w:rStyle w:val="Strong"/>
                <w:rFonts w:ascii="Cambria Math" w:hAnsi="Cambria Math"/>
                <w:sz w:val="26"/>
                <w:szCs w:val="26"/>
              </w:rPr>
              <m:t>ji</m:t>
            </m:r>
          </m:sub>
        </m:sSub>
        <m:sSub>
          <m:sSubPr>
            <m:ctrlPr>
              <w:rPr>
                <w:rStyle w:val="Strong"/>
                <w:rFonts w:ascii="Cambria Math"/>
                <w:b/>
                <w:bCs/>
                <w:i/>
                <w:sz w:val="26"/>
                <w:szCs w:val="26"/>
              </w:rPr>
            </m:ctrlPr>
          </m:sSubPr>
          <m:e>
            <m:r>
              <m:rPr>
                <m:sty m:val="bi"/>
              </m:rPr>
              <w:rPr>
                <w:rStyle w:val="Strong"/>
                <w:rFonts w:ascii="Cambria Math" w:hAnsi="Cambria Math"/>
                <w:sz w:val="26"/>
                <w:szCs w:val="26"/>
              </w:rPr>
              <m:t>b</m:t>
            </m:r>
          </m:e>
          <m:sub>
            <m:r>
              <m:rPr>
                <m:sty m:val="bi"/>
              </m:rPr>
              <w:rPr>
                <w:rStyle w:val="Strong"/>
                <w:rFonts w:ascii="Cambria Math" w:hAnsi="Cambria Math"/>
                <w:sz w:val="26"/>
                <w:szCs w:val="26"/>
              </w:rPr>
              <m:t>j</m:t>
            </m:r>
          </m:sub>
        </m:sSub>
      </m:oMath>
      <w:r w:rsidRPr="00180D0E">
        <w:rPr>
          <w:rStyle w:val="Strong"/>
          <w:bCs/>
          <w:sz w:val="26"/>
          <w:szCs w:val="26"/>
        </w:rPr>
        <w:t xml:space="preserve"> </w:t>
      </w:r>
      <w:r w:rsidRPr="00180D0E">
        <w:rPr>
          <w:rStyle w:val="Strong"/>
          <w:rFonts w:ascii="Cambria Math" w:hAnsi="Cambria Math"/>
          <w:bCs/>
          <w:sz w:val="26"/>
          <w:szCs w:val="26"/>
        </w:rPr>
        <w:t>𝑗</w:t>
      </w:r>
      <w:r w:rsidRPr="00180D0E">
        <w:rPr>
          <w:rStyle w:val="Strong"/>
          <w:bCs/>
          <w:sz w:val="26"/>
          <w:szCs w:val="26"/>
        </w:rPr>
        <w:t xml:space="preserve"> are coefficients determined by the specific Runge–</w:t>
      </w:r>
      <w:proofErr w:type="spellStart"/>
      <w:r w:rsidRPr="00180D0E">
        <w:rPr>
          <w:rStyle w:val="Strong"/>
          <w:bCs/>
          <w:sz w:val="26"/>
          <w:szCs w:val="26"/>
        </w:rPr>
        <w:t>Kutta</w:t>
      </w:r>
      <w:proofErr w:type="spellEnd"/>
      <w:r w:rsidRPr="00180D0E">
        <w:rPr>
          <w:rStyle w:val="Strong"/>
          <w:bCs/>
          <w:sz w:val="26"/>
          <w:szCs w:val="26"/>
        </w:rPr>
        <w:t xml:space="preserve"> method.</w:t>
      </w:r>
    </w:p>
    <w:p w:rsidR="00D46485" w:rsidRPr="00180D0E" w:rsidRDefault="00D46485" w:rsidP="00D46485">
      <w:pPr>
        <w:pStyle w:val="Heading4"/>
        <w:spacing w:before="0" w:beforeAutospacing="0" w:after="0" w:afterAutospacing="0"/>
        <w:jc w:val="both"/>
        <w:rPr>
          <w:rStyle w:val="Strong"/>
          <w:bCs/>
          <w:sz w:val="26"/>
          <w:szCs w:val="26"/>
        </w:rPr>
      </w:pPr>
    </w:p>
    <w:p w:rsidR="00D46485" w:rsidRPr="00180D0E" w:rsidRDefault="00D46485" w:rsidP="00D46485">
      <w:pPr>
        <w:pStyle w:val="Heading4"/>
        <w:spacing w:before="0" w:beforeAutospacing="0" w:after="0" w:afterAutospacing="0"/>
        <w:jc w:val="both"/>
        <w:rPr>
          <w:rStyle w:val="Strong"/>
          <w:b/>
          <w:bCs/>
          <w:sz w:val="26"/>
          <w:szCs w:val="26"/>
        </w:rPr>
      </w:pPr>
      <w:r w:rsidRPr="00180D0E">
        <w:rPr>
          <w:rStyle w:val="Strong"/>
          <w:b/>
          <w:bCs/>
          <w:sz w:val="26"/>
          <w:szCs w:val="26"/>
        </w:rPr>
        <w:t>Stability Analysis</w:t>
      </w:r>
    </w:p>
    <w:p w:rsidR="00D46485" w:rsidRPr="00180D0E" w:rsidRDefault="00D46485" w:rsidP="00D46485">
      <w:pPr>
        <w:pStyle w:val="Heading4"/>
        <w:spacing w:before="0" w:beforeAutospacing="0" w:after="0" w:afterAutospacing="0"/>
        <w:jc w:val="both"/>
        <w:rPr>
          <w:rStyle w:val="Strong"/>
          <w:bCs/>
          <w:sz w:val="26"/>
          <w:szCs w:val="26"/>
        </w:rPr>
      </w:pPr>
      <w:r w:rsidRPr="00180D0E">
        <w:rPr>
          <w:rStyle w:val="Strong"/>
          <w:bCs/>
          <w:sz w:val="26"/>
          <w:szCs w:val="26"/>
        </w:rPr>
        <w:t>We perform a von Neumann stability analysis to derive conditions under which the proposed method remains stable.</w:t>
      </w:r>
    </w:p>
    <w:p w:rsidR="00D07D49" w:rsidRDefault="00D07D49" w:rsidP="00D46485">
      <w:pPr>
        <w:pStyle w:val="Heading4"/>
        <w:spacing w:before="0" w:beforeAutospacing="0" w:after="0" w:afterAutospacing="0"/>
        <w:jc w:val="both"/>
        <w:rPr>
          <w:rStyle w:val="Strong"/>
          <w:b/>
          <w:bCs/>
          <w:sz w:val="26"/>
          <w:szCs w:val="26"/>
        </w:rPr>
      </w:pPr>
    </w:p>
    <w:p w:rsidR="00D46485" w:rsidRPr="00180D0E" w:rsidRDefault="00D46485" w:rsidP="00D46485">
      <w:pPr>
        <w:pStyle w:val="Heading4"/>
        <w:spacing w:before="0" w:beforeAutospacing="0" w:after="0" w:afterAutospacing="0"/>
        <w:jc w:val="both"/>
        <w:rPr>
          <w:rStyle w:val="Strong"/>
          <w:b/>
          <w:bCs/>
          <w:sz w:val="26"/>
          <w:szCs w:val="26"/>
        </w:rPr>
      </w:pPr>
      <w:r w:rsidRPr="00180D0E">
        <w:rPr>
          <w:rStyle w:val="Strong"/>
          <w:b/>
          <w:bCs/>
          <w:sz w:val="26"/>
          <w:szCs w:val="26"/>
        </w:rPr>
        <w:t>Numerical Experiments</w:t>
      </w:r>
    </w:p>
    <w:p w:rsidR="00E41858" w:rsidRPr="00B62023" w:rsidRDefault="00E41858" w:rsidP="00E41858">
      <w:pPr>
        <w:spacing w:after="0" w:line="240" w:lineRule="auto"/>
        <w:jc w:val="both"/>
        <w:rPr>
          <w:rFonts w:ascii="Times New Roman" w:hAnsi="Times New Roman" w:cs="Times New Roman"/>
          <w:sz w:val="26"/>
          <w:szCs w:val="26"/>
        </w:rPr>
      </w:pPr>
      <w:r w:rsidRPr="00B62023">
        <w:rPr>
          <w:rFonts w:ascii="Times New Roman" w:hAnsi="Times New Roman" w:cs="Times New Roman"/>
          <w:sz w:val="26"/>
          <w:szCs w:val="26"/>
        </w:rPr>
        <w:t>The effectiveness of the proposed scheme is then assessed through several numerical tests, which investigate the stability and accuracy of the new method compared to conventional methods.</w:t>
      </w:r>
    </w:p>
    <w:p w:rsidR="00E41858" w:rsidRDefault="00E41858" w:rsidP="00D46485">
      <w:pPr>
        <w:pStyle w:val="Heading4"/>
        <w:spacing w:before="0" w:beforeAutospacing="0" w:after="0" w:afterAutospacing="0"/>
        <w:jc w:val="both"/>
        <w:rPr>
          <w:rStyle w:val="Strong"/>
          <w:bCs/>
          <w:sz w:val="26"/>
          <w:szCs w:val="26"/>
        </w:rPr>
      </w:pPr>
    </w:p>
    <w:p w:rsidR="00D46485" w:rsidRPr="00180D0E" w:rsidRDefault="00D46485" w:rsidP="00D46485">
      <w:pPr>
        <w:pStyle w:val="Heading4"/>
        <w:spacing w:before="0" w:beforeAutospacing="0" w:after="0" w:afterAutospacing="0"/>
        <w:jc w:val="both"/>
        <w:rPr>
          <w:rStyle w:val="Strong"/>
          <w:b/>
          <w:bCs/>
          <w:sz w:val="26"/>
          <w:szCs w:val="26"/>
        </w:rPr>
      </w:pPr>
      <w:r w:rsidRPr="00180D0E">
        <w:rPr>
          <w:rStyle w:val="Strong"/>
          <w:b/>
          <w:bCs/>
          <w:sz w:val="26"/>
          <w:szCs w:val="26"/>
        </w:rPr>
        <w:lastRenderedPageBreak/>
        <w:t>Results</w:t>
      </w:r>
    </w:p>
    <w:p w:rsidR="00BC6C73" w:rsidRDefault="00E84157" w:rsidP="00D46485">
      <w:pPr>
        <w:pStyle w:val="Heading4"/>
        <w:spacing w:before="0" w:beforeAutospacing="0" w:after="0" w:afterAutospacing="0"/>
        <w:jc w:val="both"/>
        <w:rPr>
          <w:rStyle w:val="Strong"/>
          <w:b/>
          <w:bCs/>
        </w:rPr>
      </w:pPr>
      <w:r>
        <w:rPr>
          <w:noProof/>
        </w:rPr>
        <w:drawing>
          <wp:anchor distT="0" distB="0" distL="114300" distR="114300" simplePos="0" relativeHeight="251658240" behindDoc="0" locked="0" layoutInCell="1" allowOverlap="1">
            <wp:simplePos x="0" y="0"/>
            <wp:positionH relativeFrom="column">
              <wp:posOffset>982980</wp:posOffset>
            </wp:positionH>
            <wp:positionV relativeFrom="paragraph">
              <wp:posOffset>33655</wp:posOffset>
            </wp:positionV>
            <wp:extent cx="4217670" cy="3783965"/>
            <wp:effectExtent l="19050" t="0" r="0" b="0"/>
            <wp:wrapThrough wrapText="bothSides">
              <wp:wrapPolygon edited="0">
                <wp:start x="-98" y="0"/>
                <wp:lineTo x="-98" y="21531"/>
                <wp:lineTo x="21561" y="21531"/>
                <wp:lineTo x="21561" y="0"/>
                <wp:lineTo x="-98" y="0"/>
              </wp:wrapPolygon>
            </wp:wrapThrough>
            <wp:docPr id="18" name="Picture 18" descr="C:\Users\hp\AppData\Local\Microsoft\Windows\INetCache\Content.Word\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AppData\Local\Microsoft\Windows\INetCache\Content.Word\Fig 1.jpg"/>
                    <pic:cNvPicPr>
                      <a:picLocks noChangeAspect="1" noChangeArrowheads="1"/>
                    </pic:cNvPicPr>
                  </pic:nvPicPr>
                  <pic:blipFill>
                    <a:blip r:embed="rId6"/>
                    <a:srcRect/>
                    <a:stretch>
                      <a:fillRect/>
                    </a:stretch>
                  </pic:blipFill>
                  <pic:spPr bwMode="auto">
                    <a:xfrm>
                      <a:off x="0" y="0"/>
                      <a:ext cx="4217670" cy="3783965"/>
                    </a:xfrm>
                    <a:prstGeom prst="rect">
                      <a:avLst/>
                    </a:prstGeom>
                    <a:noFill/>
                    <a:ln w="9525">
                      <a:noFill/>
                      <a:miter lim="800000"/>
                      <a:headEnd/>
                      <a:tailEnd/>
                    </a:ln>
                  </pic:spPr>
                </pic:pic>
              </a:graphicData>
            </a:graphic>
          </wp:anchor>
        </w:drawing>
      </w:r>
    </w:p>
    <w:p w:rsidR="00D46485" w:rsidRDefault="00D46485" w:rsidP="00D67ECE">
      <w:pPr>
        <w:pStyle w:val="Heading4"/>
        <w:spacing w:before="0" w:beforeAutospacing="0" w:after="0" w:afterAutospacing="0"/>
        <w:jc w:val="both"/>
        <w:rPr>
          <w:rStyle w:val="Strong"/>
          <w:b/>
          <w:bCs/>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E84157" w:rsidRDefault="00E84157" w:rsidP="00E84157">
      <w:pPr>
        <w:pStyle w:val="Heading4"/>
        <w:spacing w:before="0" w:beforeAutospacing="0" w:after="0" w:afterAutospacing="0"/>
        <w:jc w:val="both"/>
        <w:rPr>
          <w:rStyle w:val="Strong"/>
          <w:bCs/>
          <w:sz w:val="26"/>
          <w:szCs w:val="26"/>
        </w:rPr>
      </w:pPr>
    </w:p>
    <w:p w:rsidR="002874D9" w:rsidRPr="006E3B7C" w:rsidRDefault="006E3B7C" w:rsidP="006E3B7C">
      <w:pPr>
        <w:spacing w:after="0" w:line="240" w:lineRule="auto"/>
        <w:jc w:val="center"/>
        <w:rPr>
          <w:rStyle w:val="Strong"/>
          <w:rFonts w:ascii="Times New Roman" w:eastAsiaTheme="majorEastAsia" w:hAnsi="Times New Roman" w:cs="Times New Roman"/>
          <w:b w:val="0"/>
          <w:i/>
          <w:sz w:val="26"/>
          <w:szCs w:val="26"/>
        </w:rPr>
      </w:pPr>
      <w:r w:rsidRPr="006E3B7C">
        <w:rPr>
          <w:rStyle w:val="Strong"/>
          <w:rFonts w:ascii="Times New Roman" w:eastAsiaTheme="majorEastAsia" w:hAnsi="Times New Roman" w:cs="Times New Roman"/>
          <w:b w:val="0"/>
          <w:i/>
          <w:sz w:val="26"/>
          <w:szCs w:val="26"/>
        </w:rPr>
        <w:t>Figure 1: The Phase-Field Crystal Equation Solution</w:t>
      </w:r>
    </w:p>
    <w:p w:rsidR="006E3B7C" w:rsidRDefault="006E3B7C" w:rsidP="006E3B7C">
      <w:pPr>
        <w:spacing w:after="0" w:line="240" w:lineRule="auto"/>
        <w:jc w:val="center"/>
        <w:rPr>
          <w:rStyle w:val="Strong"/>
          <w:rFonts w:ascii="Times New Roman" w:eastAsiaTheme="majorEastAsia" w:hAnsi="Times New Roman" w:cs="Times New Roman"/>
          <w:b w:val="0"/>
          <w:sz w:val="26"/>
          <w:szCs w:val="26"/>
        </w:rPr>
      </w:pPr>
    </w:p>
    <w:p w:rsidR="006D6320" w:rsidRPr="006D6320" w:rsidRDefault="006D6320" w:rsidP="002874D9">
      <w:pPr>
        <w:spacing w:after="0" w:line="240" w:lineRule="auto"/>
        <w:jc w:val="both"/>
        <w:rPr>
          <w:rStyle w:val="Strong"/>
          <w:rFonts w:ascii="Times New Roman" w:eastAsiaTheme="majorEastAsia" w:hAnsi="Times New Roman" w:cs="Times New Roman"/>
          <w:sz w:val="26"/>
          <w:szCs w:val="26"/>
        </w:rPr>
      </w:pPr>
      <w:r w:rsidRPr="006D6320">
        <w:rPr>
          <w:rStyle w:val="Strong"/>
          <w:rFonts w:ascii="Times New Roman" w:eastAsiaTheme="majorEastAsia" w:hAnsi="Times New Roman" w:cs="Times New Roman"/>
          <w:sz w:val="26"/>
          <w:szCs w:val="26"/>
        </w:rPr>
        <w:t>Example 1</w:t>
      </w:r>
    </w:p>
    <w:p w:rsidR="002874D9" w:rsidRDefault="002874D9" w:rsidP="002874D9">
      <w:pPr>
        <w:spacing w:after="0" w:line="240" w:lineRule="auto"/>
        <w:jc w:val="both"/>
        <w:rPr>
          <w:rStyle w:val="Strong"/>
          <w:rFonts w:ascii="Times New Roman" w:eastAsiaTheme="majorEastAsia" w:hAnsi="Times New Roman" w:cs="Times New Roman"/>
          <w:b w:val="0"/>
          <w:sz w:val="26"/>
          <w:szCs w:val="26"/>
        </w:rPr>
      </w:pPr>
      <w:r>
        <w:rPr>
          <w:rStyle w:val="Strong"/>
          <w:rFonts w:ascii="Times New Roman" w:eastAsiaTheme="majorEastAsia" w:hAnsi="Times New Roman" w:cs="Times New Roman"/>
          <w:b w:val="0"/>
          <w:sz w:val="26"/>
          <w:szCs w:val="26"/>
        </w:rPr>
        <w:t xml:space="preserve">In order to </w:t>
      </w:r>
      <w:r w:rsidRPr="002874D9">
        <w:rPr>
          <w:rStyle w:val="Strong"/>
          <w:rFonts w:ascii="Times New Roman" w:eastAsiaTheme="majorEastAsia" w:hAnsi="Times New Roman" w:cs="Times New Roman"/>
          <w:b w:val="0"/>
          <w:sz w:val="26"/>
          <w:szCs w:val="26"/>
        </w:rPr>
        <w:t>develop a second-order IMEX Runge–</w:t>
      </w:r>
      <w:proofErr w:type="spellStart"/>
      <w:r w:rsidRPr="002874D9">
        <w:rPr>
          <w:rStyle w:val="Strong"/>
          <w:rFonts w:ascii="Times New Roman" w:eastAsiaTheme="majorEastAsia" w:hAnsi="Times New Roman" w:cs="Times New Roman"/>
          <w:b w:val="0"/>
          <w:sz w:val="26"/>
          <w:szCs w:val="26"/>
        </w:rPr>
        <w:t>Kutta</w:t>
      </w:r>
      <w:proofErr w:type="spellEnd"/>
      <w:r w:rsidRPr="002874D9">
        <w:rPr>
          <w:rStyle w:val="Strong"/>
          <w:rFonts w:ascii="Times New Roman" w:eastAsiaTheme="majorEastAsia" w:hAnsi="Times New Roman" w:cs="Times New Roman"/>
          <w:b w:val="0"/>
          <w:sz w:val="26"/>
          <w:szCs w:val="26"/>
        </w:rPr>
        <w:t xml:space="preserve"> scheme that preserves energy</w:t>
      </w:r>
      <w:r>
        <w:rPr>
          <w:rStyle w:val="Strong"/>
          <w:rFonts w:ascii="Times New Roman" w:eastAsiaTheme="majorEastAsia" w:hAnsi="Times New Roman" w:cs="Times New Roman"/>
          <w:b w:val="0"/>
          <w:sz w:val="26"/>
          <w:szCs w:val="26"/>
        </w:rPr>
        <w:t xml:space="preserve"> stability for the PFC equation</w:t>
      </w:r>
      <w:r w:rsidR="005A7BDB">
        <w:rPr>
          <w:rStyle w:val="Strong"/>
          <w:rFonts w:ascii="Times New Roman" w:eastAsiaTheme="majorEastAsia" w:hAnsi="Times New Roman" w:cs="Times New Roman"/>
          <w:b w:val="0"/>
          <w:sz w:val="26"/>
          <w:szCs w:val="26"/>
        </w:rPr>
        <w:t xml:space="preserve">. </w:t>
      </w:r>
    </w:p>
    <w:p w:rsidR="002874D9" w:rsidRDefault="002874D9" w:rsidP="002874D9">
      <w:pPr>
        <w:spacing w:after="0" w:line="240" w:lineRule="auto"/>
        <w:jc w:val="both"/>
        <w:rPr>
          <w:rStyle w:val="Strong"/>
          <w:rFonts w:ascii="Times New Roman" w:eastAsiaTheme="majorEastAsia" w:hAnsi="Times New Roman" w:cs="Times New Roman"/>
          <w:b w:val="0"/>
          <w:sz w:val="26"/>
          <w:szCs w:val="26"/>
        </w:rPr>
      </w:pPr>
    </w:p>
    <w:p w:rsidR="000759AA" w:rsidRDefault="005A7BDB" w:rsidP="000759AA">
      <w:pPr>
        <w:spacing w:after="0" w:line="240" w:lineRule="auto"/>
        <w:jc w:val="both"/>
        <w:rPr>
          <w:rFonts w:ascii="Times New Roman" w:eastAsia="Times New Roman" w:hAnsi="Times New Roman" w:cs="Times New Roman"/>
          <w:sz w:val="24"/>
          <w:szCs w:val="24"/>
        </w:rPr>
      </w:pPr>
      <w:r w:rsidRPr="005A7BDB">
        <w:rPr>
          <w:rFonts w:ascii="Times New Roman" w:hAnsi="Times New Roman" w:cs="Times New Roman"/>
          <w:sz w:val="26"/>
          <w:szCs w:val="24"/>
        </w:rPr>
        <w:t>We first define spatial grid, set the Fourier wave numbers, and include the time parameters (Time steps). With Initial condition a Small random perturbation is gotten. The Function to compute nonlinear term is defined and the function to compute energy is performed. The Time evolution using IMEX-RK2 scheme and its values are inputted, IMEX-RK2 step 1 and IMEX-RK2 step 2 is performed to store energy and the result is plotted.</w:t>
      </w:r>
    </w:p>
    <w:tbl>
      <w:tblPr>
        <w:tblStyle w:val="TableGrid"/>
        <w:tblW w:w="0" w:type="auto"/>
        <w:jc w:val="center"/>
        <w:tblLook w:val="04A0" w:firstRow="1" w:lastRow="0" w:firstColumn="1" w:lastColumn="0" w:noHBand="0" w:noVBand="1"/>
      </w:tblPr>
      <w:tblGrid>
        <w:gridCol w:w="590"/>
        <w:gridCol w:w="1123"/>
        <w:gridCol w:w="1476"/>
      </w:tblGrid>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b/>
                <w:sz w:val="24"/>
                <w:szCs w:val="24"/>
              </w:rPr>
            </w:pPr>
            <w:r w:rsidRPr="000759AA">
              <w:rPr>
                <w:rFonts w:ascii="Times New Roman" w:eastAsia="Times New Roman" w:hAnsi="Times New Roman" w:cs="Times New Roman"/>
                <w:b/>
                <w:sz w:val="24"/>
                <w:szCs w:val="24"/>
              </w:rPr>
              <w:t>S/N</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b/>
                <w:sz w:val="24"/>
                <w:szCs w:val="24"/>
              </w:rPr>
            </w:pPr>
            <w:r w:rsidRPr="000759AA">
              <w:rPr>
                <w:rFonts w:ascii="Times New Roman" w:eastAsia="Times New Roman" w:hAnsi="Times New Roman" w:cs="Times New Roman"/>
                <w:b/>
                <w:sz w:val="24"/>
                <w:szCs w:val="24"/>
              </w:rPr>
              <w:t>Steps</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b/>
                <w:sz w:val="24"/>
                <w:szCs w:val="24"/>
              </w:rPr>
            </w:pPr>
            <w:r w:rsidRPr="000759AA">
              <w:rPr>
                <w:rFonts w:ascii="Times New Roman" w:eastAsia="Times New Roman" w:hAnsi="Times New Roman" w:cs="Times New Roman"/>
                <w:b/>
                <w:sz w:val="24"/>
                <w:szCs w:val="24"/>
              </w:rPr>
              <w:t>Energy</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0/1000</w:t>
            </w:r>
          </w:p>
        </w:tc>
        <w:tc>
          <w:tcPr>
            <w:tcW w:w="0" w:type="auto"/>
          </w:tcPr>
          <w:p w:rsid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2058.096552</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100/1000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-0.379045</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200/1000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-0.149976</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300/1000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-0.050151</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400/1000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-0.016797</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500/1000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-0.005689</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600/1000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-0.001947</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700/1000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-0.000672</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0759AA">
              <w:rPr>
                <w:rFonts w:ascii="Times New Roman" w:eastAsia="Times New Roman" w:hAnsi="Times New Roman" w:cs="Times New Roman"/>
                <w:sz w:val="24"/>
                <w:szCs w:val="24"/>
              </w:rPr>
              <w:t>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-0.000234</w:t>
            </w:r>
          </w:p>
        </w:tc>
      </w:tr>
      <w:tr w:rsidR="000759AA" w:rsidTr="000759AA">
        <w:trPr>
          <w:jc w:val="center"/>
        </w:trPr>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900/1000</w:t>
            </w:r>
          </w:p>
        </w:tc>
        <w:tc>
          <w:tcPr>
            <w:tcW w:w="0" w:type="auto"/>
          </w:tcPr>
          <w:p w:rsidR="000759AA" w:rsidRPr="000759AA" w:rsidRDefault="000759AA" w:rsidP="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sz w:val="24"/>
                <w:szCs w:val="24"/>
              </w:rPr>
            </w:pPr>
            <w:r w:rsidRPr="000759AA">
              <w:rPr>
                <w:rFonts w:ascii="Times New Roman" w:eastAsia="Times New Roman" w:hAnsi="Times New Roman" w:cs="Times New Roman"/>
                <w:sz w:val="24"/>
                <w:szCs w:val="24"/>
              </w:rPr>
              <w:t>-0.000082</w:t>
            </w:r>
          </w:p>
        </w:tc>
      </w:tr>
    </w:tbl>
    <w:p w:rsidR="006E3B7C" w:rsidRDefault="003E04DC" w:rsidP="006E3B7C">
      <w:pPr>
        <w:spacing w:after="0" w:line="240" w:lineRule="auto"/>
        <w:jc w:val="center"/>
        <w:rPr>
          <w:rStyle w:val="Strong"/>
          <w:rFonts w:ascii="Times New Roman" w:eastAsiaTheme="majorEastAsia" w:hAnsi="Times New Roman" w:cs="Times New Roman"/>
          <w:b w:val="0"/>
          <w:i/>
          <w:sz w:val="26"/>
          <w:szCs w:val="26"/>
        </w:rPr>
      </w:pPr>
      <w:r>
        <w:rPr>
          <w:rStyle w:val="Strong"/>
          <w:rFonts w:ascii="Times New Roman" w:eastAsiaTheme="majorEastAsia" w:hAnsi="Times New Roman" w:cs="Times New Roman"/>
          <w:b w:val="0"/>
          <w:i/>
          <w:sz w:val="26"/>
          <w:szCs w:val="26"/>
        </w:rPr>
        <w:t>Table 1 :</w:t>
      </w:r>
      <w:r w:rsidR="003F5EF7" w:rsidRPr="003F5EF7">
        <w:t xml:space="preserve"> </w:t>
      </w:r>
      <w:r w:rsidR="003F5EF7">
        <w:t>E</w:t>
      </w:r>
      <w:bookmarkStart w:id="0" w:name="_GoBack"/>
      <w:bookmarkEnd w:id="0"/>
      <w:r w:rsidR="003F5EF7" w:rsidRPr="003F5EF7">
        <w:rPr>
          <w:rStyle w:val="Strong"/>
          <w:rFonts w:ascii="Times New Roman" w:eastAsiaTheme="majorEastAsia" w:hAnsi="Times New Roman" w:cs="Times New Roman"/>
          <w:b w:val="0"/>
          <w:i/>
          <w:sz w:val="26"/>
          <w:szCs w:val="26"/>
        </w:rPr>
        <w:t>nergy stability for the PFC equation</w:t>
      </w:r>
    </w:p>
    <w:p w:rsidR="006E3B7C" w:rsidRDefault="006E3B7C" w:rsidP="006E3B7C">
      <w:pPr>
        <w:spacing w:after="0" w:line="240" w:lineRule="auto"/>
        <w:jc w:val="center"/>
        <w:rPr>
          <w:rStyle w:val="Strong"/>
          <w:rFonts w:ascii="Times New Roman" w:eastAsiaTheme="majorEastAsia" w:hAnsi="Times New Roman" w:cs="Times New Roman"/>
          <w:b w:val="0"/>
          <w:i/>
          <w:sz w:val="26"/>
          <w:szCs w:val="26"/>
        </w:rPr>
      </w:pPr>
      <w:r>
        <w:rPr>
          <w:rFonts w:ascii="Times New Roman" w:eastAsiaTheme="majorEastAsia" w:hAnsi="Times New Roman" w:cs="Times New Roman"/>
          <w:bCs/>
          <w:i/>
          <w:noProof/>
          <w:sz w:val="26"/>
          <w:szCs w:val="26"/>
        </w:rPr>
        <w:lastRenderedPageBreak/>
        <w:drawing>
          <wp:anchor distT="0" distB="0" distL="114300" distR="114300" simplePos="0" relativeHeight="251659264" behindDoc="0" locked="0" layoutInCell="1" allowOverlap="1">
            <wp:simplePos x="0" y="0"/>
            <wp:positionH relativeFrom="column">
              <wp:posOffset>-379095</wp:posOffset>
            </wp:positionH>
            <wp:positionV relativeFrom="paragraph">
              <wp:posOffset>23495</wp:posOffset>
            </wp:positionV>
            <wp:extent cx="6698615" cy="2846070"/>
            <wp:effectExtent l="19050" t="0" r="6985" b="0"/>
            <wp:wrapThrough wrapText="bothSides">
              <wp:wrapPolygon edited="0">
                <wp:start x="-61" y="0"/>
                <wp:lineTo x="-61" y="21398"/>
                <wp:lineTo x="21623" y="21398"/>
                <wp:lineTo x="21623" y="0"/>
                <wp:lineTo x="-61" y="0"/>
              </wp:wrapPolygon>
            </wp:wrapThrough>
            <wp:docPr id="1" name="Picture 1" descr="E:\Dr Oladayo Emmanuel ODUSELU HASSAN\Publications\The phase-field crystal PFC equation is an advanced mathematical model\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The phase-field crystal PFC equation is an advanced mathematical model\Fig 3.jpg"/>
                    <pic:cNvPicPr>
                      <a:picLocks noChangeAspect="1" noChangeArrowheads="1"/>
                    </pic:cNvPicPr>
                  </pic:nvPicPr>
                  <pic:blipFill>
                    <a:blip r:embed="rId7"/>
                    <a:srcRect/>
                    <a:stretch>
                      <a:fillRect/>
                    </a:stretch>
                  </pic:blipFill>
                  <pic:spPr bwMode="auto">
                    <a:xfrm>
                      <a:off x="0" y="0"/>
                      <a:ext cx="6698615" cy="2846070"/>
                    </a:xfrm>
                    <a:prstGeom prst="rect">
                      <a:avLst/>
                    </a:prstGeom>
                    <a:noFill/>
                    <a:ln w="9525">
                      <a:noFill/>
                      <a:miter lim="800000"/>
                      <a:headEnd/>
                      <a:tailEnd/>
                    </a:ln>
                  </pic:spPr>
                </pic:pic>
              </a:graphicData>
            </a:graphic>
          </wp:anchor>
        </w:drawing>
      </w:r>
      <w:r w:rsidRPr="006E3B7C">
        <w:rPr>
          <w:rStyle w:val="Strong"/>
          <w:rFonts w:ascii="Times New Roman" w:eastAsiaTheme="majorEastAsia" w:hAnsi="Times New Roman" w:cs="Times New Roman"/>
          <w:b w:val="0"/>
          <w:i/>
          <w:sz w:val="26"/>
          <w:szCs w:val="26"/>
        </w:rPr>
        <w:t xml:space="preserve">Figure </w:t>
      </w:r>
      <w:r>
        <w:rPr>
          <w:rStyle w:val="Strong"/>
          <w:rFonts w:ascii="Times New Roman" w:eastAsiaTheme="majorEastAsia" w:hAnsi="Times New Roman" w:cs="Times New Roman"/>
          <w:b w:val="0"/>
          <w:i/>
          <w:sz w:val="26"/>
          <w:szCs w:val="26"/>
        </w:rPr>
        <w:t>2</w:t>
      </w:r>
      <w:r w:rsidRPr="006E3B7C">
        <w:rPr>
          <w:rStyle w:val="Strong"/>
          <w:rFonts w:ascii="Times New Roman" w:eastAsiaTheme="majorEastAsia" w:hAnsi="Times New Roman" w:cs="Times New Roman"/>
          <w:b w:val="0"/>
          <w:i/>
          <w:sz w:val="26"/>
          <w:szCs w:val="26"/>
        </w:rPr>
        <w:t xml:space="preserve">: </w:t>
      </w:r>
      <w:r>
        <w:rPr>
          <w:rStyle w:val="Strong"/>
          <w:rFonts w:ascii="Times New Roman" w:eastAsiaTheme="majorEastAsia" w:hAnsi="Times New Roman" w:cs="Times New Roman"/>
          <w:b w:val="0"/>
          <w:i/>
          <w:sz w:val="26"/>
          <w:szCs w:val="26"/>
        </w:rPr>
        <w:t>The 3D Surface Plot of the Final Solution and the Energy Evolution</w:t>
      </w:r>
    </w:p>
    <w:p w:rsidR="00257F64" w:rsidRDefault="00257F64" w:rsidP="00257F64">
      <w:pPr>
        <w:spacing w:after="0" w:line="240" w:lineRule="auto"/>
        <w:jc w:val="both"/>
        <w:rPr>
          <w:rFonts w:ascii="Times New Roman" w:eastAsia="Times New Roman" w:hAnsi="Times New Roman" w:cs="Times New Roman"/>
          <w:sz w:val="24"/>
          <w:szCs w:val="24"/>
        </w:rPr>
      </w:pPr>
    </w:p>
    <w:p w:rsidR="006D6320" w:rsidRDefault="006D6320" w:rsidP="00257F64">
      <w:pPr>
        <w:spacing w:after="0" w:line="240" w:lineRule="auto"/>
        <w:jc w:val="both"/>
        <w:rPr>
          <w:rFonts w:ascii="Times New Roman" w:eastAsia="Times New Roman" w:hAnsi="Times New Roman" w:cs="Times New Roman"/>
          <w:sz w:val="24"/>
          <w:szCs w:val="24"/>
        </w:rPr>
      </w:pPr>
    </w:p>
    <w:p w:rsidR="006D6320" w:rsidRPr="006D6320" w:rsidRDefault="006D6320" w:rsidP="006D6320">
      <w:pPr>
        <w:spacing w:after="0" w:line="240" w:lineRule="auto"/>
        <w:jc w:val="both"/>
        <w:rPr>
          <w:rStyle w:val="Strong"/>
          <w:rFonts w:ascii="Times New Roman" w:eastAsiaTheme="majorEastAsia" w:hAnsi="Times New Roman" w:cs="Times New Roman"/>
          <w:sz w:val="26"/>
          <w:szCs w:val="26"/>
        </w:rPr>
      </w:pPr>
      <w:r>
        <w:rPr>
          <w:rStyle w:val="Strong"/>
          <w:rFonts w:ascii="Times New Roman" w:eastAsiaTheme="majorEastAsia" w:hAnsi="Times New Roman" w:cs="Times New Roman"/>
          <w:sz w:val="26"/>
          <w:szCs w:val="26"/>
        </w:rPr>
        <w:t>Example 2</w:t>
      </w:r>
    </w:p>
    <w:p w:rsidR="003C712F" w:rsidRPr="00B62023" w:rsidRDefault="003C712F" w:rsidP="003C712F">
      <w:pPr>
        <w:spacing w:after="0" w:line="240" w:lineRule="auto"/>
        <w:jc w:val="both"/>
        <w:rPr>
          <w:rFonts w:ascii="Times New Roman" w:hAnsi="Times New Roman" w:cs="Times New Roman"/>
          <w:sz w:val="26"/>
          <w:szCs w:val="26"/>
        </w:rPr>
      </w:pPr>
      <w:r w:rsidRPr="00B62023">
        <w:rPr>
          <w:rFonts w:ascii="Times New Roman" w:hAnsi="Times New Roman" w:cs="Times New Roman"/>
          <w:sz w:val="26"/>
          <w:szCs w:val="26"/>
        </w:rPr>
        <w:t>The focus is on the comparison of the chosen second-order IMEX-RK2 scheme with other numerical methods applied to the phase-field crystal equation, the assessment of computational costs, and the presentation of the results in 3D.</w:t>
      </w:r>
    </w:p>
    <w:p w:rsidR="00257F64" w:rsidRPr="00A234A4" w:rsidRDefault="00257F64" w:rsidP="00257F64">
      <w:pPr>
        <w:spacing w:after="0" w:line="240" w:lineRule="auto"/>
        <w:jc w:val="both"/>
        <w:outlineLvl w:val="1"/>
        <w:rPr>
          <w:rFonts w:ascii="Times New Roman" w:eastAsia="Times New Roman" w:hAnsi="Times New Roman" w:cs="Times New Roman"/>
          <w:bCs/>
          <w:sz w:val="24"/>
          <w:szCs w:val="24"/>
        </w:rPr>
      </w:pPr>
      <w:r w:rsidRPr="0052511D">
        <w:rPr>
          <w:rFonts w:ascii="Times New Roman" w:eastAsia="Times New Roman" w:hAnsi="Times New Roman" w:cs="Times New Roman"/>
          <w:bCs/>
          <w:sz w:val="24"/>
          <w:szCs w:val="24"/>
        </w:rPr>
        <w:t>Comparison Details</w:t>
      </w:r>
    </w:p>
    <w:p w:rsidR="00257F64" w:rsidRPr="00A234A4" w:rsidRDefault="00257F64" w:rsidP="00257F64">
      <w:pPr>
        <w:numPr>
          <w:ilvl w:val="0"/>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Methods Compared</w:t>
      </w:r>
      <w:r w:rsidRPr="00A234A4">
        <w:rPr>
          <w:rFonts w:ascii="Times New Roman" w:eastAsia="Times New Roman" w:hAnsi="Times New Roman" w:cs="Times New Roman"/>
          <w:sz w:val="24"/>
          <w:szCs w:val="24"/>
        </w:rPr>
        <w:t>:</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IMEX-RK2 (Proposed)</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First-order IMEX-Euler</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Explicit RK4</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Fully Implicit Backward Euler</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Reference Solution (High-resolution IMEX-RK2)</w:t>
      </w:r>
    </w:p>
    <w:p w:rsidR="00257F64" w:rsidRPr="00A234A4" w:rsidRDefault="00257F64" w:rsidP="00257F64">
      <w:pPr>
        <w:numPr>
          <w:ilvl w:val="0"/>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Evaluation Metrics</w:t>
      </w:r>
      <w:r w:rsidRPr="00A234A4">
        <w:rPr>
          <w:rFonts w:ascii="Times New Roman" w:eastAsia="Times New Roman" w:hAnsi="Times New Roman" w:cs="Times New Roman"/>
          <w:sz w:val="24"/>
          <w:szCs w:val="24"/>
        </w:rPr>
        <w:t>:</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Computational Efficiency</w:t>
      </w:r>
      <w:r w:rsidRPr="00A234A4">
        <w:rPr>
          <w:rFonts w:ascii="Times New Roman" w:eastAsia="Times New Roman" w:hAnsi="Times New Roman" w:cs="Times New Roman"/>
          <w:sz w:val="24"/>
          <w:szCs w:val="24"/>
        </w:rPr>
        <w:t>: Measure runtime of each method.</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Accuracy</w:t>
      </w:r>
      <w:r w:rsidRPr="00A234A4">
        <w:rPr>
          <w:rFonts w:ascii="Times New Roman" w:eastAsia="Times New Roman" w:hAnsi="Times New Roman" w:cs="Times New Roman"/>
          <w:sz w:val="24"/>
          <w:szCs w:val="24"/>
        </w:rPr>
        <w:t>: Compute numerical error against a high-resolution reference.</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Energy Stability</w:t>
      </w:r>
      <w:r w:rsidRPr="00A234A4">
        <w:rPr>
          <w:rFonts w:ascii="Times New Roman" w:eastAsia="Times New Roman" w:hAnsi="Times New Roman" w:cs="Times New Roman"/>
          <w:sz w:val="24"/>
          <w:szCs w:val="24"/>
        </w:rPr>
        <w:t>: Track total energy evolution.</w:t>
      </w:r>
    </w:p>
    <w:p w:rsidR="00257F64" w:rsidRPr="00A234A4" w:rsidRDefault="00257F64" w:rsidP="00257F64">
      <w:pPr>
        <w:numPr>
          <w:ilvl w:val="0"/>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Visualization</w:t>
      </w:r>
      <w:r w:rsidRPr="00A234A4">
        <w:rPr>
          <w:rFonts w:ascii="Times New Roman" w:eastAsia="Times New Roman" w:hAnsi="Times New Roman" w:cs="Times New Roman"/>
          <w:sz w:val="24"/>
          <w:szCs w:val="24"/>
        </w:rPr>
        <w:t>:</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3D Surface Plots</w:t>
      </w:r>
      <w:r w:rsidRPr="00A234A4">
        <w:rPr>
          <w:rFonts w:ascii="Times New Roman" w:eastAsia="Times New Roman" w:hAnsi="Times New Roman" w:cs="Times New Roman"/>
          <w:sz w:val="24"/>
          <w:szCs w:val="24"/>
        </w:rPr>
        <w:t xml:space="preserve"> of solution differences.</w:t>
      </w:r>
    </w:p>
    <w:p w:rsidR="00257F64" w:rsidRPr="00A234A4" w:rsidRDefault="00257F64" w:rsidP="00257F64">
      <w:pPr>
        <w:numPr>
          <w:ilvl w:val="1"/>
          <w:numId w:val="11"/>
        </w:numPr>
        <w:spacing w:after="0" w:line="240" w:lineRule="auto"/>
        <w:jc w:val="both"/>
        <w:rPr>
          <w:rFonts w:ascii="Times New Roman" w:eastAsia="Times New Roman" w:hAnsi="Times New Roman" w:cs="Times New Roman"/>
          <w:sz w:val="24"/>
          <w:szCs w:val="24"/>
        </w:rPr>
      </w:pPr>
      <w:r w:rsidRPr="0052511D">
        <w:rPr>
          <w:rFonts w:ascii="Times New Roman" w:eastAsia="Times New Roman" w:hAnsi="Times New Roman" w:cs="Times New Roman"/>
          <w:bCs/>
          <w:sz w:val="24"/>
          <w:szCs w:val="24"/>
        </w:rPr>
        <w:t>Energy Evolution Plot</w:t>
      </w:r>
      <w:r w:rsidRPr="00A234A4">
        <w:rPr>
          <w:rFonts w:ascii="Times New Roman" w:eastAsia="Times New Roman" w:hAnsi="Times New Roman" w:cs="Times New Roman"/>
          <w:sz w:val="24"/>
          <w:szCs w:val="24"/>
        </w:rPr>
        <w:t xml:space="preserve"> for stability analysis.</w:t>
      </w:r>
    </w:p>
    <w:p w:rsidR="000759AA" w:rsidRDefault="000759AA" w:rsidP="000759AA">
      <w:pPr>
        <w:pStyle w:val="NormalWeb"/>
      </w:pPr>
    </w:p>
    <w:p w:rsidR="000759AA" w:rsidRDefault="000759AA" w:rsidP="000759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rPr>
      </w:pPr>
    </w:p>
    <w:p w:rsidR="000759AA" w:rsidRDefault="000759AA">
      <w:pPr>
        <w:rPr>
          <w:rStyle w:val="Strong"/>
          <w:rFonts w:ascii="Times New Roman" w:eastAsiaTheme="majorEastAsia" w:hAnsi="Times New Roman" w:cs="Times New Roman"/>
          <w:b w:val="0"/>
          <w:sz w:val="26"/>
          <w:szCs w:val="26"/>
        </w:rPr>
      </w:pPr>
      <w:r>
        <w:rPr>
          <w:rStyle w:val="Strong"/>
          <w:rFonts w:ascii="Times New Roman" w:eastAsiaTheme="majorEastAsia" w:hAnsi="Times New Roman" w:cs="Times New Roman"/>
          <w:b w:val="0"/>
          <w:sz w:val="26"/>
          <w:szCs w:val="26"/>
        </w:rPr>
        <w:br w:type="page"/>
      </w:r>
    </w:p>
    <w:p w:rsidR="00924581" w:rsidRDefault="00924581" w:rsidP="00924581">
      <w:pPr>
        <w:pStyle w:val="NormalWeb"/>
        <w:spacing w:before="0" w:beforeAutospacing="0" w:after="0" w:afterAutospacing="0"/>
        <w:jc w:val="center"/>
        <w:rPr>
          <w:rStyle w:val="Strong"/>
          <w:rFonts w:eastAsiaTheme="majorEastAsia"/>
          <w:b w:val="0"/>
          <w:i/>
          <w:sz w:val="26"/>
          <w:szCs w:val="26"/>
        </w:rPr>
      </w:pPr>
    </w:p>
    <w:p w:rsidR="00924581" w:rsidRDefault="00924581" w:rsidP="00924581">
      <w:pPr>
        <w:pStyle w:val="NormalWeb"/>
        <w:spacing w:before="0" w:beforeAutospacing="0" w:after="0" w:afterAutospacing="0"/>
        <w:jc w:val="center"/>
        <w:rPr>
          <w:rStyle w:val="Strong"/>
          <w:rFonts w:eastAsiaTheme="majorEastAsia"/>
          <w:b w:val="0"/>
          <w:i/>
          <w:sz w:val="26"/>
          <w:szCs w:val="26"/>
        </w:rPr>
      </w:pPr>
      <w:r>
        <w:rPr>
          <w:rFonts w:eastAsiaTheme="majorEastAsia"/>
          <w:bCs/>
          <w:i/>
          <w:noProof/>
          <w:sz w:val="26"/>
          <w:szCs w:val="26"/>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172085</wp:posOffset>
            </wp:positionV>
            <wp:extent cx="5765800" cy="3505200"/>
            <wp:effectExtent l="19050" t="0" r="6350" b="0"/>
            <wp:wrapThrough wrapText="bothSides">
              <wp:wrapPolygon edited="0">
                <wp:start x="-71" y="0"/>
                <wp:lineTo x="-71" y="21483"/>
                <wp:lineTo x="21624" y="21483"/>
                <wp:lineTo x="21624" y="0"/>
                <wp:lineTo x="-71" y="0"/>
              </wp:wrapPolygon>
            </wp:wrapThrough>
            <wp:docPr id="4" name="Picture 4" descr="E:\Dr Oladayo Emmanuel ODUSELU HASSAN\Publications\The phase-field crystal PFC equation is an advanced mathematical model\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 Oladayo Emmanuel ODUSELU HASSAN\Publications\The phase-field crystal PFC equation is an advanced mathematical model\Fig 4.jpg"/>
                    <pic:cNvPicPr>
                      <a:picLocks noChangeAspect="1" noChangeArrowheads="1"/>
                    </pic:cNvPicPr>
                  </pic:nvPicPr>
                  <pic:blipFill>
                    <a:blip r:embed="rId8"/>
                    <a:srcRect/>
                    <a:stretch>
                      <a:fillRect/>
                    </a:stretch>
                  </pic:blipFill>
                  <pic:spPr bwMode="auto">
                    <a:xfrm>
                      <a:off x="0" y="0"/>
                      <a:ext cx="5765800" cy="3505200"/>
                    </a:xfrm>
                    <a:prstGeom prst="rect">
                      <a:avLst/>
                    </a:prstGeom>
                    <a:noFill/>
                    <a:ln w="9525">
                      <a:noFill/>
                      <a:miter lim="800000"/>
                      <a:headEnd/>
                      <a:tailEnd/>
                    </a:ln>
                  </pic:spPr>
                </pic:pic>
              </a:graphicData>
            </a:graphic>
          </wp:anchor>
        </w:drawing>
      </w:r>
      <w:r w:rsidRPr="006E3B7C">
        <w:rPr>
          <w:rStyle w:val="Strong"/>
          <w:rFonts w:eastAsiaTheme="majorEastAsia"/>
          <w:b w:val="0"/>
          <w:i/>
          <w:sz w:val="26"/>
          <w:szCs w:val="26"/>
        </w:rPr>
        <w:t xml:space="preserve">Figure </w:t>
      </w:r>
      <w:r>
        <w:rPr>
          <w:rStyle w:val="Strong"/>
          <w:rFonts w:eastAsiaTheme="majorEastAsia"/>
          <w:b w:val="0"/>
          <w:i/>
          <w:sz w:val="26"/>
          <w:szCs w:val="26"/>
        </w:rPr>
        <w:t>3</w:t>
      </w:r>
      <w:r w:rsidRPr="006E3B7C">
        <w:rPr>
          <w:rStyle w:val="Strong"/>
          <w:rFonts w:eastAsiaTheme="majorEastAsia"/>
          <w:b w:val="0"/>
          <w:i/>
          <w:sz w:val="26"/>
          <w:szCs w:val="26"/>
        </w:rPr>
        <w:t xml:space="preserve">: </w:t>
      </w:r>
      <w:r>
        <w:rPr>
          <w:rStyle w:val="Strong"/>
          <w:rFonts w:eastAsiaTheme="majorEastAsia"/>
          <w:b w:val="0"/>
          <w:i/>
          <w:sz w:val="26"/>
          <w:szCs w:val="26"/>
        </w:rPr>
        <w:t>The 3D Error Surface (RK4 Vs IMEX-RK2 and computational Time comparison</w:t>
      </w:r>
    </w:p>
    <w:p w:rsidR="00924581" w:rsidRDefault="00924581" w:rsidP="00AB098C">
      <w:pPr>
        <w:spacing w:after="0" w:line="240" w:lineRule="auto"/>
        <w:jc w:val="both"/>
        <w:rPr>
          <w:rStyle w:val="Strong"/>
          <w:rFonts w:ascii="Times New Roman" w:hAnsi="Times New Roman" w:cs="Times New Roman"/>
          <w:b w:val="0"/>
          <w:sz w:val="26"/>
          <w:szCs w:val="24"/>
        </w:rPr>
      </w:pPr>
    </w:p>
    <w:p w:rsidR="006D6320" w:rsidRPr="006D6320" w:rsidRDefault="006D6320" w:rsidP="006D6320">
      <w:pPr>
        <w:spacing w:after="0" w:line="240" w:lineRule="auto"/>
        <w:jc w:val="both"/>
        <w:rPr>
          <w:rStyle w:val="Strong"/>
          <w:rFonts w:ascii="Times New Roman" w:eastAsiaTheme="majorEastAsia" w:hAnsi="Times New Roman" w:cs="Times New Roman"/>
          <w:sz w:val="26"/>
          <w:szCs w:val="26"/>
        </w:rPr>
      </w:pPr>
      <w:r>
        <w:rPr>
          <w:rStyle w:val="Strong"/>
          <w:rFonts w:ascii="Times New Roman" w:eastAsiaTheme="majorEastAsia" w:hAnsi="Times New Roman" w:cs="Times New Roman"/>
          <w:sz w:val="26"/>
          <w:szCs w:val="26"/>
        </w:rPr>
        <w:t>Example 3</w:t>
      </w:r>
    </w:p>
    <w:p w:rsidR="00D75059" w:rsidRPr="00924581" w:rsidRDefault="00AB098C" w:rsidP="00AB098C">
      <w:pPr>
        <w:spacing w:after="0" w:line="240" w:lineRule="auto"/>
        <w:jc w:val="both"/>
        <w:rPr>
          <w:rStyle w:val="Strong"/>
          <w:rFonts w:ascii="Times New Roman" w:eastAsiaTheme="majorEastAsia" w:hAnsi="Times New Roman" w:cs="Times New Roman"/>
          <w:b w:val="0"/>
          <w:sz w:val="26"/>
          <w:szCs w:val="24"/>
        </w:rPr>
      </w:pPr>
      <w:r w:rsidRPr="00924581">
        <w:rPr>
          <w:rStyle w:val="Strong"/>
          <w:rFonts w:ascii="Times New Roman" w:hAnsi="Times New Roman" w:cs="Times New Roman"/>
          <w:b w:val="0"/>
          <w:sz w:val="26"/>
          <w:szCs w:val="24"/>
        </w:rPr>
        <w:t>In other to</w:t>
      </w:r>
      <w:r w:rsidR="00D75059" w:rsidRPr="00924581">
        <w:rPr>
          <w:rStyle w:val="Strong"/>
          <w:rFonts w:ascii="Times New Roman" w:hAnsi="Times New Roman" w:cs="Times New Roman"/>
          <w:b w:val="0"/>
          <w:sz w:val="26"/>
          <w:szCs w:val="24"/>
        </w:rPr>
        <w:t xml:space="preserve"> implement</w:t>
      </w:r>
      <w:r w:rsidRPr="00924581">
        <w:rPr>
          <w:rStyle w:val="Strong"/>
          <w:rFonts w:ascii="Times New Roman" w:hAnsi="Times New Roman" w:cs="Times New Roman"/>
          <w:b w:val="0"/>
          <w:sz w:val="26"/>
          <w:szCs w:val="24"/>
        </w:rPr>
        <w:t xml:space="preserve"> the</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evaluat</w:t>
      </w:r>
      <w:r w:rsidRPr="00924581">
        <w:rPr>
          <w:rFonts w:ascii="Times New Roman" w:hAnsi="Times New Roman" w:cs="Times New Roman"/>
          <w:sz w:val="26"/>
          <w:szCs w:val="24"/>
        </w:rPr>
        <w:t xml:space="preserve">ion of the </w:t>
      </w:r>
      <w:r w:rsidR="00D75059" w:rsidRPr="00924581">
        <w:rPr>
          <w:rStyle w:val="Strong"/>
          <w:rFonts w:ascii="Times New Roman" w:hAnsi="Times New Roman" w:cs="Times New Roman"/>
          <w:b w:val="0"/>
          <w:sz w:val="26"/>
          <w:szCs w:val="24"/>
        </w:rPr>
        <w:t>second-order IMEX-RK2 scheme</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under</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varying</w:t>
      </w:r>
      <w:r w:rsidR="00D75059" w:rsidRPr="00924581">
        <w:rPr>
          <w:rFonts w:ascii="Times New Roman" w:hAnsi="Times New Roman" w:cs="Times New Roman"/>
          <w:b/>
          <w:sz w:val="26"/>
          <w:szCs w:val="24"/>
        </w:rPr>
        <w:t xml:space="preserve"> </w:t>
      </w:r>
      <w:r w:rsidR="00D75059" w:rsidRPr="00924581">
        <w:rPr>
          <w:rStyle w:val="Strong"/>
          <w:rFonts w:ascii="Times New Roman" w:hAnsi="Times New Roman" w:cs="Times New Roman"/>
          <w:b w:val="0"/>
          <w:sz w:val="26"/>
          <w:szCs w:val="24"/>
        </w:rPr>
        <w:t>spatial discretization</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and</w:t>
      </w:r>
      <w:r w:rsidR="00D75059" w:rsidRPr="00924581">
        <w:rPr>
          <w:rFonts w:ascii="Times New Roman" w:hAnsi="Times New Roman" w:cs="Times New Roman"/>
          <w:b/>
          <w:sz w:val="26"/>
          <w:szCs w:val="24"/>
        </w:rPr>
        <w:t xml:space="preserve"> </w:t>
      </w:r>
      <w:r w:rsidR="00D75059" w:rsidRPr="00924581">
        <w:rPr>
          <w:rStyle w:val="Strong"/>
          <w:rFonts w:ascii="Times New Roman" w:hAnsi="Times New Roman" w:cs="Times New Roman"/>
          <w:b w:val="0"/>
          <w:sz w:val="26"/>
          <w:szCs w:val="24"/>
        </w:rPr>
        <w:t>time-stepping</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conditions</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for</w:t>
      </w:r>
      <w:r w:rsidR="00D75059" w:rsidRPr="00924581">
        <w:rPr>
          <w:rFonts w:ascii="Times New Roman" w:hAnsi="Times New Roman" w:cs="Times New Roman"/>
          <w:b/>
          <w:sz w:val="26"/>
          <w:szCs w:val="24"/>
        </w:rPr>
        <w:t xml:space="preserve"> </w:t>
      </w:r>
      <w:r w:rsidR="00D75059" w:rsidRPr="00924581">
        <w:rPr>
          <w:rFonts w:ascii="Times New Roman" w:hAnsi="Times New Roman" w:cs="Times New Roman"/>
          <w:sz w:val="26"/>
          <w:szCs w:val="24"/>
        </w:rPr>
        <w:t>the</w:t>
      </w:r>
      <w:r w:rsidR="00D75059" w:rsidRPr="00924581">
        <w:rPr>
          <w:rFonts w:ascii="Times New Roman" w:hAnsi="Times New Roman" w:cs="Times New Roman"/>
          <w:b/>
          <w:sz w:val="26"/>
          <w:szCs w:val="24"/>
        </w:rPr>
        <w:t xml:space="preserve"> </w:t>
      </w:r>
      <w:r w:rsidR="00D75059" w:rsidRPr="00924581">
        <w:rPr>
          <w:rStyle w:val="Strong"/>
          <w:rFonts w:ascii="Times New Roman" w:hAnsi="Times New Roman" w:cs="Times New Roman"/>
          <w:b w:val="0"/>
          <w:sz w:val="26"/>
          <w:szCs w:val="24"/>
        </w:rPr>
        <w:t>Phase-Field Crystal (PFC) equation</w:t>
      </w:r>
      <w:r w:rsidR="00D75059" w:rsidRPr="00924581">
        <w:rPr>
          <w:rFonts w:ascii="Times New Roman" w:hAnsi="Times New Roman" w:cs="Times New Roman"/>
          <w:b/>
          <w:sz w:val="26"/>
          <w:szCs w:val="24"/>
        </w:rPr>
        <w:t>.</w:t>
      </w:r>
      <w:r w:rsidR="00D75059" w:rsidRPr="00924581">
        <w:rPr>
          <w:rStyle w:val="Strong"/>
          <w:rFonts w:ascii="Times New Roman" w:eastAsiaTheme="majorEastAsia" w:hAnsi="Times New Roman" w:cs="Times New Roman"/>
          <w:b w:val="0"/>
          <w:sz w:val="26"/>
          <w:szCs w:val="24"/>
        </w:rPr>
        <w:t xml:space="preserve"> </w:t>
      </w:r>
    </w:p>
    <w:p w:rsidR="00924581" w:rsidRDefault="00924581" w:rsidP="00AB098C">
      <w:pPr>
        <w:spacing w:after="0" w:line="240" w:lineRule="auto"/>
        <w:jc w:val="both"/>
        <w:rPr>
          <w:rStyle w:val="Strong"/>
          <w:rFonts w:ascii="Times New Roman" w:eastAsia="Times New Roman" w:hAnsi="Times New Roman" w:cs="Times New Roman"/>
          <w:b w:val="0"/>
          <w:sz w:val="26"/>
          <w:szCs w:val="24"/>
        </w:rPr>
      </w:pP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=64, Ny=64, dt=0.001...</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=64, Ny=64, dt=0.01...</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=64, Ny=64, dt=0.05...</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=128, Ny=128, dt=0.001...</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=128, Ny=128, dt=0.01...</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=128, Ny=128, dt=0.05...</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=256, Ny=256, dt=0.001...</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=256, Ny=256, dt=0.01...</w:t>
      </w:r>
    </w:p>
    <w:p w:rsidR="00BF57C6" w:rsidRPr="00FC594F" w:rsidRDefault="00BF57C6" w:rsidP="00BF5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 xml:space="preserve">Running IMEX-RK2 for </w:t>
      </w:r>
      <w:proofErr w:type="spellStart"/>
      <w:r w:rsidRPr="00FC594F">
        <w:rPr>
          <w:rFonts w:ascii="var(--jp-code-font-family)" w:eastAsia="Times New Roman" w:hAnsi="var(--jp-code-font-family)" w:cs="Courier New"/>
          <w:sz w:val="28"/>
          <w:szCs w:val="26"/>
        </w:rPr>
        <w:t>Nx</w:t>
      </w:r>
      <w:proofErr w:type="spellEnd"/>
      <w:r w:rsidRPr="00FC594F">
        <w:rPr>
          <w:rFonts w:ascii="var(--jp-code-font-family)" w:eastAsia="Times New Roman" w:hAnsi="var(--jp-code-font-family)" w:cs="Courier New"/>
          <w:sz w:val="28"/>
          <w:szCs w:val="26"/>
        </w:rPr>
        <w:t>=256, Ny=256, dt=0.05...</w:t>
      </w:r>
    </w:p>
    <w:p w:rsidR="00BF57C6" w:rsidRPr="00924581" w:rsidRDefault="00BF57C6" w:rsidP="00BF57C6">
      <w:pPr>
        <w:rPr>
          <w:rFonts w:ascii="var(--jp-code-font-family)" w:eastAsia="Times New Roman" w:hAnsi="var(--jp-code-font-family)" w:cs="Courier New"/>
          <w:sz w:val="28"/>
          <w:szCs w:val="26"/>
        </w:rPr>
      </w:pPr>
      <w:r w:rsidRPr="00FC594F">
        <w:rPr>
          <w:rFonts w:ascii="var(--jp-code-font-family)" w:eastAsia="Times New Roman" w:hAnsi="var(--jp-code-font-family)" w:cs="Courier New"/>
          <w:sz w:val="28"/>
          <w:szCs w:val="26"/>
        </w:rPr>
        <w:t>Computing High-Resolution Reference Solution...</w:t>
      </w:r>
    </w:p>
    <w:p w:rsidR="00BF57C6" w:rsidRPr="00924581" w:rsidRDefault="00BF57C6">
      <w:pPr>
        <w:rPr>
          <w:rFonts w:ascii="var(--jp-code-font-family)" w:eastAsia="Times New Roman" w:hAnsi="var(--jp-code-font-family)" w:cs="Courier New"/>
          <w:sz w:val="28"/>
          <w:szCs w:val="26"/>
        </w:rPr>
      </w:pPr>
      <w:r w:rsidRPr="00924581">
        <w:rPr>
          <w:rFonts w:ascii="var(--jp-code-font-family)" w:eastAsia="Times New Roman" w:hAnsi="var(--jp-code-font-family)" w:cs="Courier New"/>
          <w:sz w:val="28"/>
          <w:szCs w:val="26"/>
        </w:rPr>
        <w:br w:type="page"/>
      </w:r>
    </w:p>
    <w:p w:rsidR="00BF57C6" w:rsidRDefault="00BF57C6">
      <w:pPr>
        <w:rPr>
          <w:rStyle w:val="Strong"/>
          <w:rFonts w:ascii="Times New Roman" w:eastAsiaTheme="majorEastAsia" w:hAnsi="Times New Roman" w:cs="Times New Roman"/>
          <w:b w:val="0"/>
          <w:sz w:val="26"/>
          <w:szCs w:val="26"/>
        </w:rPr>
        <w:sectPr w:rsidR="00BF57C6" w:rsidSect="00A13A0E">
          <w:pgSz w:w="11909" w:h="16834" w:code="9"/>
          <w:pgMar w:top="1080" w:right="1440" w:bottom="1440" w:left="1440" w:header="720" w:footer="720" w:gutter="0"/>
          <w:cols w:space="720"/>
          <w:docGrid w:linePitch="360"/>
        </w:sectPr>
      </w:pPr>
    </w:p>
    <w:p w:rsidR="00924581" w:rsidRDefault="00924581" w:rsidP="00924581">
      <w:pPr>
        <w:pStyle w:val="NormalWeb"/>
      </w:pPr>
      <w:r>
        <w:rPr>
          <w:noProof/>
        </w:rPr>
        <w:lastRenderedPageBreak/>
        <w:drawing>
          <wp:anchor distT="0" distB="0" distL="114300" distR="114300" simplePos="0" relativeHeight="251661312" behindDoc="0" locked="0" layoutInCell="1" allowOverlap="1">
            <wp:simplePos x="0" y="0"/>
            <wp:positionH relativeFrom="column">
              <wp:posOffset>183515</wp:posOffset>
            </wp:positionH>
            <wp:positionV relativeFrom="paragraph">
              <wp:posOffset>-294640</wp:posOffset>
            </wp:positionV>
            <wp:extent cx="8369300" cy="5446395"/>
            <wp:effectExtent l="19050" t="0" r="0" b="0"/>
            <wp:wrapThrough wrapText="bothSides">
              <wp:wrapPolygon edited="0">
                <wp:start x="-49" y="0"/>
                <wp:lineTo x="-49" y="21532"/>
                <wp:lineTo x="21584" y="21532"/>
                <wp:lineTo x="21584" y="0"/>
                <wp:lineTo x="-49" y="0"/>
              </wp:wrapPolygon>
            </wp:wrapThrough>
            <wp:docPr id="7" name="Picture 7" descr="E:\Dr Oladayo Emmanuel ODUSELU HASSAN\Publications\The phase-field crystal PFC equation is an advanced mathematical model\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 Oladayo Emmanuel ODUSELU HASSAN\Publications\The phase-field crystal PFC equation is an advanced mathematical model\Fig 5.jpg"/>
                    <pic:cNvPicPr>
                      <a:picLocks noChangeAspect="1" noChangeArrowheads="1"/>
                    </pic:cNvPicPr>
                  </pic:nvPicPr>
                  <pic:blipFill>
                    <a:blip r:embed="rId9"/>
                    <a:srcRect/>
                    <a:stretch>
                      <a:fillRect/>
                    </a:stretch>
                  </pic:blipFill>
                  <pic:spPr bwMode="auto">
                    <a:xfrm>
                      <a:off x="0" y="0"/>
                      <a:ext cx="8369300" cy="5446395"/>
                    </a:xfrm>
                    <a:prstGeom prst="rect">
                      <a:avLst/>
                    </a:prstGeom>
                    <a:noFill/>
                    <a:ln w="9525">
                      <a:noFill/>
                      <a:miter lim="800000"/>
                      <a:headEnd/>
                      <a:tailEnd/>
                    </a:ln>
                  </pic:spPr>
                </pic:pic>
              </a:graphicData>
            </a:graphic>
          </wp:anchor>
        </w:drawing>
      </w:r>
    </w:p>
    <w:p w:rsidR="00924581" w:rsidRDefault="00924581" w:rsidP="00924581">
      <w:pPr>
        <w:spacing w:after="0"/>
        <w:jc w:val="center"/>
        <w:rPr>
          <w:rStyle w:val="Strong"/>
          <w:rFonts w:eastAsiaTheme="majorEastAsia"/>
          <w:b w:val="0"/>
          <w:i/>
          <w:sz w:val="26"/>
          <w:szCs w:val="26"/>
        </w:rPr>
      </w:pPr>
      <w:r w:rsidRPr="006E3B7C">
        <w:rPr>
          <w:rStyle w:val="Strong"/>
          <w:rFonts w:ascii="Times New Roman" w:eastAsiaTheme="majorEastAsia" w:hAnsi="Times New Roman" w:cs="Times New Roman"/>
          <w:b w:val="0"/>
          <w:i/>
          <w:sz w:val="26"/>
          <w:szCs w:val="26"/>
        </w:rPr>
        <w:t xml:space="preserve">Figure </w:t>
      </w:r>
      <w:r>
        <w:rPr>
          <w:rStyle w:val="Strong"/>
          <w:rFonts w:ascii="Times New Roman" w:eastAsiaTheme="majorEastAsia" w:hAnsi="Times New Roman" w:cs="Times New Roman"/>
          <w:b w:val="0"/>
          <w:i/>
          <w:sz w:val="26"/>
          <w:szCs w:val="26"/>
        </w:rPr>
        <w:t>4</w:t>
      </w:r>
      <w:r w:rsidRPr="006E3B7C">
        <w:rPr>
          <w:rStyle w:val="Strong"/>
          <w:rFonts w:ascii="Times New Roman" w:eastAsiaTheme="majorEastAsia" w:hAnsi="Times New Roman" w:cs="Times New Roman"/>
          <w:b w:val="0"/>
          <w:i/>
          <w:sz w:val="26"/>
          <w:szCs w:val="26"/>
        </w:rPr>
        <w:t xml:space="preserve">: </w:t>
      </w:r>
      <w:r>
        <w:rPr>
          <w:rStyle w:val="Strong"/>
          <w:rFonts w:ascii="Times New Roman" w:eastAsiaTheme="majorEastAsia" w:hAnsi="Times New Roman" w:cs="Times New Roman"/>
          <w:b w:val="0"/>
          <w:i/>
          <w:sz w:val="26"/>
          <w:szCs w:val="26"/>
        </w:rPr>
        <w:t xml:space="preserve">The 3D </w:t>
      </w:r>
      <w:r>
        <w:rPr>
          <w:rStyle w:val="Strong"/>
          <w:rFonts w:eastAsiaTheme="majorEastAsia"/>
          <w:b w:val="0"/>
          <w:i/>
          <w:sz w:val="26"/>
          <w:szCs w:val="26"/>
        </w:rPr>
        <w:t xml:space="preserve">Error </w:t>
      </w:r>
      <w:r>
        <w:rPr>
          <w:rStyle w:val="Strong"/>
          <w:rFonts w:ascii="Times New Roman" w:eastAsiaTheme="majorEastAsia" w:hAnsi="Times New Roman" w:cs="Times New Roman"/>
          <w:b w:val="0"/>
          <w:i/>
          <w:sz w:val="26"/>
          <w:szCs w:val="26"/>
        </w:rPr>
        <w:t xml:space="preserve">Surface </w:t>
      </w:r>
      <w:r>
        <w:rPr>
          <w:rStyle w:val="Strong"/>
          <w:rFonts w:eastAsiaTheme="majorEastAsia"/>
          <w:b w:val="0"/>
          <w:i/>
          <w:sz w:val="26"/>
          <w:szCs w:val="26"/>
        </w:rPr>
        <w:t>(RK4 Vs IMEX-RK2 and computational Time comparison</w:t>
      </w:r>
      <w:r w:rsidR="00860705">
        <w:rPr>
          <w:rStyle w:val="Strong"/>
          <w:rFonts w:eastAsiaTheme="majorEastAsia"/>
          <w:b w:val="0"/>
          <w:i/>
          <w:sz w:val="26"/>
          <w:szCs w:val="26"/>
        </w:rPr>
        <w:t>)</w:t>
      </w:r>
    </w:p>
    <w:p w:rsidR="00BF57C6" w:rsidRDefault="00BF57C6" w:rsidP="00924581">
      <w:pPr>
        <w:rPr>
          <w:rStyle w:val="Strong"/>
          <w:rFonts w:ascii="Times New Roman" w:eastAsiaTheme="majorEastAsia" w:hAnsi="Times New Roman" w:cs="Times New Roman"/>
          <w:b w:val="0"/>
          <w:sz w:val="26"/>
          <w:szCs w:val="26"/>
        </w:rPr>
        <w:sectPr w:rsidR="00BF57C6" w:rsidSect="00BF57C6">
          <w:pgSz w:w="15840" w:h="12240" w:orient="landscape"/>
          <w:pgMar w:top="1440" w:right="1440" w:bottom="1440" w:left="1080" w:header="720" w:footer="720" w:gutter="0"/>
          <w:cols w:space="720"/>
          <w:docGrid w:linePitch="360"/>
        </w:sectPr>
      </w:pPr>
    </w:p>
    <w:p w:rsidR="00C115D7" w:rsidRPr="00151C1C" w:rsidRDefault="00C115D7" w:rsidP="00C115D7">
      <w:pPr>
        <w:pStyle w:val="Heading2"/>
        <w:spacing w:before="0"/>
        <w:jc w:val="both"/>
        <w:rPr>
          <w:rFonts w:ascii="Times New Roman" w:hAnsi="Times New Roman" w:cs="Times New Roman"/>
          <w:color w:val="auto"/>
        </w:rPr>
      </w:pPr>
      <w:r w:rsidRPr="00151C1C">
        <w:rPr>
          <w:rFonts w:ascii="Times New Roman" w:hAnsi="Times New Roman" w:cs="Times New Roman"/>
          <w:color w:val="auto"/>
        </w:rPr>
        <w:lastRenderedPageBreak/>
        <w:t xml:space="preserve">Discussion </w:t>
      </w:r>
    </w:p>
    <w:p w:rsidR="00F82F0E" w:rsidRDefault="00D07D49" w:rsidP="00F82F0E">
      <w:pPr>
        <w:spacing w:after="0" w:line="240" w:lineRule="auto"/>
        <w:ind w:firstLine="720"/>
        <w:jc w:val="both"/>
        <w:rPr>
          <w:rFonts w:ascii="Times New Roman" w:hAnsi="Times New Roman" w:cs="Times New Roman"/>
          <w:sz w:val="26"/>
          <w:szCs w:val="24"/>
        </w:rPr>
      </w:pPr>
      <w:r w:rsidRPr="005825DC">
        <w:rPr>
          <w:rFonts w:ascii="Times New Roman" w:hAnsi="Times New Roman" w:cs="Times New Roman"/>
          <w:sz w:val="26"/>
          <w:szCs w:val="24"/>
        </w:rPr>
        <w:t>The findings provided useful information about the effectiveness of the devised second-order IMEX-RK2 for the PFC equation that was formulated to predict microstructural evolution. The aim of employing the IMEX-RK2 scheme in the present research work was to achieve energy stability while solving the PFC equation. The overall energy value decreases in time steps, and this confirms that the scheme enhances the pattern for the system by reducing energy variation. The energy at the commencement of the first step, that is, step 0/1000, was tremendously higher (2058.096552), and that can be regarded as normal if the system or the setup is perturbed. The energy also decreases to near-zero values in the advanced time, meaning that the system is heading towards a stable state and is critical for phase-field modelling simulations.</w:t>
      </w:r>
    </w:p>
    <w:p w:rsidR="000844F4" w:rsidRDefault="00F82F0E" w:rsidP="000844F4">
      <w:pPr>
        <w:spacing w:after="0" w:line="240" w:lineRule="auto"/>
        <w:ind w:firstLine="720"/>
        <w:jc w:val="both"/>
        <w:rPr>
          <w:rFonts w:ascii="Times New Roman" w:hAnsi="Times New Roman" w:cs="Times New Roman"/>
          <w:sz w:val="26"/>
          <w:szCs w:val="26"/>
        </w:rPr>
      </w:pPr>
      <w:r w:rsidRPr="00CC2738">
        <w:rPr>
          <w:rFonts w:ascii="Times New Roman" w:hAnsi="Times New Roman" w:cs="Times New Roman"/>
          <w:sz w:val="26"/>
          <w:szCs w:val="26"/>
        </w:rPr>
        <w:t xml:space="preserve">Concerning the comparison with other numerical methods, the IMEX-RK2 has been compared with several other methods as follows: First order IMEX Euler, Explicit RK4, Fully Implicit Backward Euler, Reference Solution </w:t>
      </w:r>
      <w:r>
        <w:rPr>
          <w:rFonts w:ascii="Times New Roman" w:hAnsi="Times New Roman" w:cs="Times New Roman"/>
          <w:sz w:val="26"/>
          <w:szCs w:val="26"/>
        </w:rPr>
        <w:t>(</w:t>
      </w:r>
      <w:r w:rsidRPr="00CC2738">
        <w:rPr>
          <w:rFonts w:ascii="Times New Roman" w:hAnsi="Times New Roman" w:cs="Times New Roman"/>
          <w:sz w:val="26"/>
          <w:szCs w:val="26"/>
        </w:rPr>
        <w:t>High-Resolution IMEX-RK2</w:t>
      </w:r>
      <w:r>
        <w:rPr>
          <w:rFonts w:ascii="Times New Roman" w:hAnsi="Times New Roman" w:cs="Times New Roman"/>
          <w:sz w:val="26"/>
          <w:szCs w:val="26"/>
        </w:rPr>
        <w:t>)</w:t>
      </w:r>
      <w:r w:rsidRPr="00CC2738">
        <w:rPr>
          <w:rFonts w:ascii="Times New Roman" w:hAnsi="Times New Roman" w:cs="Times New Roman"/>
          <w:sz w:val="26"/>
          <w:szCs w:val="26"/>
        </w:rPr>
        <w:t>. This kind of comparison is relevant, as it demonstrates the advantages of the proposed method. Thereby, the specified calculations of computational efficiency, accuracy, and energy stability indicate that the IMEX-RK2 scheme is more effective than the conventional methods. It should be computationally more efficient as the IMEX-RK2 method treats stiff terms implicitly while the non-stiff terms are treated explicitly, which will considerably reduce the computational burden.</w:t>
      </w:r>
    </w:p>
    <w:p w:rsidR="00EB1163" w:rsidRDefault="000844F4" w:rsidP="00EB1163">
      <w:pPr>
        <w:spacing w:after="0" w:line="240" w:lineRule="auto"/>
        <w:ind w:firstLine="720"/>
        <w:jc w:val="both"/>
        <w:rPr>
          <w:rFonts w:ascii="Times New Roman" w:hAnsi="Times New Roman" w:cs="Times New Roman"/>
          <w:sz w:val="26"/>
          <w:szCs w:val="26"/>
        </w:rPr>
      </w:pPr>
      <w:r w:rsidRPr="00CC2738">
        <w:rPr>
          <w:rFonts w:ascii="Times New Roman" w:hAnsi="Times New Roman" w:cs="Times New Roman"/>
          <w:sz w:val="26"/>
          <w:szCs w:val="26"/>
        </w:rPr>
        <w:t xml:space="preserve">The last two plots are the </w:t>
      </w:r>
      <w:proofErr w:type="spellStart"/>
      <w:r w:rsidRPr="00CC2738">
        <w:rPr>
          <w:rFonts w:ascii="Times New Roman" w:hAnsi="Times New Roman" w:cs="Times New Roman"/>
          <w:sz w:val="26"/>
          <w:szCs w:val="26"/>
        </w:rPr>
        <w:t>visualisation</w:t>
      </w:r>
      <w:proofErr w:type="spellEnd"/>
      <w:r w:rsidRPr="00CC2738">
        <w:rPr>
          <w:rFonts w:ascii="Times New Roman" w:hAnsi="Times New Roman" w:cs="Times New Roman"/>
          <w:sz w:val="26"/>
          <w:szCs w:val="26"/>
        </w:rPr>
        <w:t xml:space="preserve"> of the results: the form of the final solution is presented in Figure 2, and Figure 3 shows the evolution of the energy. These are useful in dissecting out the effect and evolution of phase-field variables in terms of spatial distribution across the domain and time. The comparison of the 3D error surface for the solutions obtained from the implementations of the Runge-</w:t>
      </w:r>
      <w:proofErr w:type="spellStart"/>
      <w:r w:rsidRPr="00CC2738">
        <w:rPr>
          <w:rFonts w:ascii="Times New Roman" w:hAnsi="Times New Roman" w:cs="Times New Roman"/>
          <w:sz w:val="26"/>
          <w:szCs w:val="26"/>
        </w:rPr>
        <w:t>Kutta</w:t>
      </w:r>
      <w:proofErr w:type="spellEnd"/>
      <w:r w:rsidRPr="00CC2738">
        <w:rPr>
          <w:rFonts w:ascii="Times New Roman" w:hAnsi="Times New Roman" w:cs="Times New Roman"/>
          <w:sz w:val="26"/>
          <w:szCs w:val="26"/>
        </w:rPr>
        <w:t xml:space="preserve"> 4th order and IMEX-RK2 assures the appropriateness of the IMEX-RK2 approach. Hence, the reduction in the order of error with IMEX-RK2 supports its effectiveness to implement the dynamics of the PFC equation.</w:t>
      </w:r>
    </w:p>
    <w:p w:rsidR="00EB1163" w:rsidRDefault="00EB1163" w:rsidP="00EB1163">
      <w:pPr>
        <w:spacing w:after="0" w:line="240" w:lineRule="auto"/>
        <w:ind w:firstLine="720"/>
        <w:jc w:val="both"/>
        <w:rPr>
          <w:rFonts w:ascii="Times New Roman" w:hAnsi="Times New Roman" w:cs="Times New Roman"/>
          <w:sz w:val="26"/>
          <w:szCs w:val="26"/>
        </w:rPr>
      </w:pPr>
      <w:r w:rsidRPr="00E0057E">
        <w:rPr>
          <w:rFonts w:ascii="Times New Roman" w:hAnsi="Times New Roman" w:cs="Times New Roman"/>
          <w:sz w:val="26"/>
          <w:szCs w:val="26"/>
        </w:rPr>
        <w:t xml:space="preserve">Different Spatial </w:t>
      </w:r>
      <w:proofErr w:type="spellStart"/>
      <w:r w:rsidRPr="00E0057E">
        <w:rPr>
          <w:rFonts w:ascii="Times New Roman" w:hAnsi="Times New Roman" w:cs="Times New Roman"/>
          <w:sz w:val="26"/>
          <w:szCs w:val="26"/>
        </w:rPr>
        <w:t>Discretisation</w:t>
      </w:r>
      <w:proofErr w:type="spellEnd"/>
      <w:r w:rsidRPr="00E0057E">
        <w:rPr>
          <w:rFonts w:ascii="Times New Roman" w:hAnsi="Times New Roman" w:cs="Times New Roman"/>
          <w:sz w:val="26"/>
          <w:szCs w:val="26"/>
        </w:rPr>
        <w:t xml:space="preserve"> and Time Step, </w:t>
      </w:r>
      <w:proofErr w:type="gramStart"/>
      <w:r w:rsidRPr="00E0057E">
        <w:rPr>
          <w:rFonts w:ascii="Times New Roman" w:hAnsi="Times New Roman" w:cs="Times New Roman"/>
          <w:sz w:val="26"/>
          <w:szCs w:val="26"/>
        </w:rPr>
        <w:t>The</w:t>
      </w:r>
      <w:proofErr w:type="gramEnd"/>
      <w:r w:rsidRPr="00E0057E">
        <w:rPr>
          <w:rFonts w:ascii="Times New Roman" w:hAnsi="Times New Roman" w:cs="Times New Roman"/>
          <w:sz w:val="26"/>
          <w:szCs w:val="26"/>
        </w:rPr>
        <w:t xml:space="preserve"> results </w:t>
      </w:r>
      <w:proofErr w:type="spellStart"/>
      <w:r w:rsidRPr="00E0057E">
        <w:rPr>
          <w:rFonts w:ascii="Times New Roman" w:hAnsi="Times New Roman" w:cs="Times New Roman"/>
          <w:sz w:val="26"/>
          <w:szCs w:val="26"/>
        </w:rPr>
        <w:t>analysed</w:t>
      </w:r>
      <w:proofErr w:type="spellEnd"/>
      <w:r w:rsidRPr="00E0057E">
        <w:rPr>
          <w:rFonts w:ascii="Times New Roman" w:hAnsi="Times New Roman" w:cs="Times New Roman"/>
          <w:sz w:val="26"/>
          <w:szCs w:val="26"/>
        </w:rPr>
        <w:t xml:space="preserve"> under different values of </w:t>
      </w:r>
      <w:proofErr w:type="spellStart"/>
      <w:r w:rsidRPr="00E0057E">
        <w:rPr>
          <w:rFonts w:ascii="Times New Roman" w:hAnsi="Times New Roman" w:cs="Times New Roman"/>
          <w:sz w:val="26"/>
          <w:szCs w:val="26"/>
        </w:rPr>
        <w:t>Nx</w:t>
      </w:r>
      <w:proofErr w:type="spellEnd"/>
      <w:r w:rsidRPr="00E0057E">
        <w:rPr>
          <w:rFonts w:ascii="Times New Roman" w:hAnsi="Times New Roman" w:cs="Times New Roman"/>
          <w:sz w:val="26"/>
          <w:szCs w:val="26"/>
        </w:rPr>
        <w:t xml:space="preserve"> and Ny and different conditions of time-step reflect the flexibility and versatility of IMEX-RK2. This way, the various combinations that have been tried help in arriving at the right combination of configuration depending on the desired accuracy and efficiency. The time analysis across different </w:t>
      </w:r>
      <w:proofErr w:type="spellStart"/>
      <w:r w:rsidRPr="00E0057E">
        <w:rPr>
          <w:rFonts w:ascii="Times New Roman" w:hAnsi="Times New Roman" w:cs="Times New Roman"/>
          <w:sz w:val="26"/>
          <w:szCs w:val="26"/>
        </w:rPr>
        <w:t>Nx</w:t>
      </w:r>
      <w:proofErr w:type="spellEnd"/>
      <w:r w:rsidRPr="00E0057E">
        <w:rPr>
          <w:rFonts w:ascii="Times New Roman" w:hAnsi="Times New Roman" w:cs="Times New Roman"/>
          <w:sz w:val="26"/>
          <w:szCs w:val="26"/>
        </w:rPr>
        <w:t xml:space="preserve"> and Ny values will go further and explain to the users the computational costs of the </w:t>
      </w:r>
      <w:proofErr w:type="spellStart"/>
      <w:r w:rsidRPr="00E0057E">
        <w:rPr>
          <w:rFonts w:ascii="Times New Roman" w:hAnsi="Times New Roman" w:cs="Times New Roman"/>
          <w:sz w:val="26"/>
          <w:szCs w:val="26"/>
        </w:rPr>
        <w:t>discretisation</w:t>
      </w:r>
      <w:proofErr w:type="spellEnd"/>
      <w:r w:rsidRPr="00E0057E">
        <w:rPr>
          <w:rFonts w:ascii="Times New Roman" w:hAnsi="Times New Roman" w:cs="Times New Roman"/>
          <w:sz w:val="26"/>
          <w:szCs w:val="26"/>
        </w:rPr>
        <w:t xml:space="preserve"> decision.</w:t>
      </w:r>
    </w:p>
    <w:p w:rsidR="00EB1163" w:rsidRPr="00E0057E" w:rsidRDefault="00EB1163" w:rsidP="00EB1163">
      <w:pPr>
        <w:spacing w:after="0" w:line="240" w:lineRule="auto"/>
        <w:ind w:firstLine="720"/>
        <w:jc w:val="both"/>
        <w:rPr>
          <w:rFonts w:ascii="Times New Roman" w:hAnsi="Times New Roman" w:cs="Times New Roman"/>
          <w:sz w:val="26"/>
          <w:szCs w:val="26"/>
        </w:rPr>
      </w:pPr>
      <w:r w:rsidRPr="00E0057E">
        <w:rPr>
          <w:rFonts w:ascii="Times New Roman" w:hAnsi="Times New Roman" w:cs="Times New Roman"/>
          <w:sz w:val="26"/>
          <w:szCs w:val="26"/>
        </w:rPr>
        <w:t xml:space="preserve">Finally, the findings of the comparison also establish that by adopting the second-order IMEX-RK2 scheme, the overall energy is </w:t>
      </w:r>
      <w:proofErr w:type="spellStart"/>
      <w:r w:rsidRPr="00E0057E">
        <w:rPr>
          <w:rFonts w:ascii="Times New Roman" w:hAnsi="Times New Roman" w:cs="Times New Roman"/>
          <w:sz w:val="26"/>
          <w:szCs w:val="26"/>
        </w:rPr>
        <w:t>stabilised</w:t>
      </w:r>
      <w:proofErr w:type="spellEnd"/>
      <w:r w:rsidRPr="00E0057E">
        <w:rPr>
          <w:rFonts w:ascii="Times New Roman" w:hAnsi="Times New Roman" w:cs="Times New Roman"/>
          <w:sz w:val="26"/>
          <w:szCs w:val="26"/>
        </w:rPr>
        <w:t xml:space="preserve"> while solving the PFC equation. In a consolidated manner, the comparisons and the combinations of the graphical representations as well as the evaluation under various conditions stand as the evidence for the scheme’s effectiveness and precision in terms of computations. Future work shall consist of the analysis of more advanced adaptive time step control strategies and </w:t>
      </w:r>
      <w:proofErr w:type="spellStart"/>
      <w:r w:rsidRPr="00E0057E">
        <w:rPr>
          <w:rFonts w:ascii="Times New Roman" w:hAnsi="Times New Roman" w:cs="Times New Roman"/>
          <w:sz w:val="26"/>
          <w:szCs w:val="26"/>
        </w:rPr>
        <w:t>generalisations</w:t>
      </w:r>
      <w:proofErr w:type="spellEnd"/>
      <w:r w:rsidRPr="00E0057E">
        <w:rPr>
          <w:rFonts w:ascii="Times New Roman" w:hAnsi="Times New Roman" w:cs="Times New Roman"/>
          <w:sz w:val="26"/>
          <w:szCs w:val="26"/>
        </w:rPr>
        <w:t xml:space="preserve"> to higher dimensions of the IMEX-RK2 method to increase its applicability in the phase-field simulation.</w:t>
      </w:r>
    </w:p>
    <w:p w:rsidR="000844F4" w:rsidRDefault="000844F4" w:rsidP="00F82F0E">
      <w:pPr>
        <w:spacing w:after="0" w:line="240" w:lineRule="auto"/>
        <w:jc w:val="both"/>
        <w:rPr>
          <w:rFonts w:ascii="Times New Roman" w:hAnsi="Times New Roman" w:cs="Times New Roman"/>
          <w:sz w:val="26"/>
          <w:szCs w:val="26"/>
        </w:rPr>
      </w:pPr>
    </w:p>
    <w:p w:rsidR="00EB1163" w:rsidRDefault="00EB1163" w:rsidP="00F64A75">
      <w:pPr>
        <w:spacing w:after="0" w:line="240" w:lineRule="auto"/>
        <w:jc w:val="both"/>
        <w:outlineLvl w:val="1"/>
        <w:rPr>
          <w:rFonts w:ascii="Times New Roman" w:eastAsia="Times New Roman" w:hAnsi="Times New Roman" w:cs="Times New Roman"/>
          <w:b/>
          <w:bCs/>
          <w:sz w:val="26"/>
          <w:szCs w:val="26"/>
        </w:rPr>
      </w:pPr>
    </w:p>
    <w:p w:rsidR="00F64A75" w:rsidRPr="003A3FBE" w:rsidRDefault="00F64A75" w:rsidP="00F64A75">
      <w:pPr>
        <w:spacing w:after="0" w:line="240" w:lineRule="auto"/>
        <w:jc w:val="both"/>
        <w:outlineLvl w:val="1"/>
        <w:rPr>
          <w:rFonts w:ascii="Times New Roman" w:eastAsia="Times New Roman" w:hAnsi="Times New Roman" w:cs="Times New Roman"/>
          <w:b/>
          <w:bCs/>
          <w:sz w:val="26"/>
          <w:szCs w:val="26"/>
        </w:rPr>
      </w:pPr>
      <w:r w:rsidRPr="003A3FBE">
        <w:rPr>
          <w:rFonts w:ascii="Times New Roman" w:eastAsia="Times New Roman" w:hAnsi="Times New Roman" w:cs="Times New Roman"/>
          <w:b/>
          <w:bCs/>
          <w:sz w:val="26"/>
          <w:szCs w:val="26"/>
        </w:rPr>
        <w:lastRenderedPageBreak/>
        <w:t>Conclusion</w:t>
      </w:r>
    </w:p>
    <w:p w:rsidR="00696908" w:rsidRDefault="00696908" w:rsidP="00696908">
      <w:pPr>
        <w:spacing w:after="0" w:line="240" w:lineRule="auto"/>
        <w:ind w:firstLine="720"/>
        <w:jc w:val="both"/>
        <w:rPr>
          <w:rFonts w:ascii="Times New Roman" w:hAnsi="Times New Roman" w:cs="Times New Roman"/>
          <w:sz w:val="26"/>
          <w:szCs w:val="26"/>
        </w:rPr>
      </w:pPr>
      <w:r w:rsidRPr="002441FB">
        <w:rPr>
          <w:rFonts w:ascii="Times New Roman" w:hAnsi="Times New Roman" w:cs="Times New Roman"/>
          <w:sz w:val="26"/>
          <w:szCs w:val="26"/>
        </w:rPr>
        <w:t xml:space="preserve">The presented study offered a new second-order, global-in-time IMEX-RK numerical solution for the PFC equation, which helps in overcoming major difficulties in </w:t>
      </w:r>
      <w:r w:rsidRPr="003A3FBE">
        <w:rPr>
          <w:rFonts w:ascii="Times New Roman" w:eastAsia="Times New Roman" w:hAnsi="Times New Roman" w:cs="Times New Roman"/>
          <w:sz w:val="26"/>
          <w:szCs w:val="26"/>
        </w:rPr>
        <w:t>computational materials science</w:t>
      </w:r>
      <w:r w:rsidRPr="002441FB">
        <w:rPr>
          <w:rFonts w:ascii="Times New Roman" w:hAnsi="Times New Roman" w:cs="Times New Roman"/>
          <w:sz w:val="26"/>
          <w:szCs w:val="26"/>
        </w:rPr>
        <w:t>. It will be concluded that the proposed method is highly useful for simulating atomic-scale dynamics while not suffering much from the computational accuracy versus computational time problem. The key findings include:</w:t>
      </w:r>
    </w:p>
    <w:p w:rsidR="00696908" w:rsidRPr="00696908" w:rsidRDefault="00696908" w:rsidP="00696908">
      <w:pPr>
        <w:pStyle w:val="ListParagraph"/>
        <w:numPr>
          <w:ilvl w:val="0"/>
          <w:numId w:val="16"/>
        </w:numPr>
        <w:spacing w:after="0" w:line="240" w:lineRule="auto"/>
        <w:ind w:hanging="720"/>
        <w:jc w:val="both"/>
        <w:rPr>
          <w:rFonts w:ascii="Times New Roman" w:hAnsi="Times New Roman" w:cs="Times New Roman"/>
          <w:sz w:val="26"/>
          <w:szCs w:val="26"/>
        </w:rPr>
      </w:pPr>
      <w:r w:rsidRPr="00696908">
        <w:rPr>
          <w:rFonts w:ascii="Times New Roman" w:hAnsi="Times New Roman" w:cs="Times New Roman"/>
          <w:b/>
          <w:sz w:val="26"/>
          <w:szCs w:val="26"/>
        </w:rPr>
        <w:t>Energy stability</w:t>
      </w:r>
      <w:r w:rsidRPr="00696908">
        <w:rPr>
          <w:rFonts w:ascii="Times New Roman" w:hAnsi="Times New Roman" w:cs="Times New Roman"/>
          <w:sz w:val="26"/>
          <w:szCs w:val="26"/>
        </w:rPr>
        <w:t>: To verify the energy stability of the IMEX-RK2, employing a discrete energy law that has been modified, the law reveals the ability of the numerical solution to preserve one of the important thermodynamic properties of energy dissipation. Such stability is highly important for achieving long time-dependent properties that are necessary for modelling phase transformations and other changes in substances.</w:t>
      </w:r>
    </w:p>
    <w:p w:rsidR="00696908" w:rsidRDefault="00696908" w:rsidP="00696908">
      <w:pPr>
        <w:pStyle w:val="ListParagraph"/>
        <w:numPr>
          <w:ilvl w:val="0"/>
          <w:numId w:val="16"/>
        </w:numPr>
        <w:spacing w:after="0" w:line="240" w:lineRule="auto"/>
        <w:ind w:hanging="720"/>
        <w:jc w:val="both"/>
        <w:rPr>
          <w:rFonts w:ascii="Times New Roman" w:hAnsi="Times New Roman" w:cs="Times New Roman"/>
          <w:sz w:val="26"/>
          <w:szCs w:val="26"/>
        </w:rPr>
      </w:pPr>
      <w:r w:rsidRPr="00696908">
        <w:rPr>
          <w:rFonts w:ascii="Times New Roman" w:hAnsi="Times New Roman" w:cs="Times New Roman"/>
          <w:b/>
          <w:sz w:val="26"/>
          <w:szCs w:val="26"/>
        </w:rPr>
        <w:t>Computational Efficiency</w:t>
      </w:r>
      <w:r w:rsidRPr="00696908">
        <w:rPr>
          <w:rFonts w:ascii="Times New Roman" w:hAnsi="Times New Roman" w:cs="Times New Roman"/>
          <w:sz w:val="26"/>
          <w:szCs w:val="26"/>
        </w:rPr>
        <w:t xml:space="preserve">: By using implicit </w:t>
      </w:r>
      <w:proofErr w:type="spellStart"/>
      <w:r w:rsidRPr="00696908">
        <w:rPr>
          <w:rFonts w:ascii="Times New Roman" w:hAnsi="Times New Roman" w:cs="Times New Roman"/>
          <w:sz w:val="26"/>
          <w:szCs w:val="26"/>
        </w:rPr>
        <w:t>stabilisation</w:t>
      </w:r>
      <w:proofErr w:type="spellEnd"/>
      <w:r w:rsidRPr="00696908">
        <w:rPr>
          <w:rFonts w:ascii="Times New Roman" w:hAnsi="Times New Roman" w:cs="Times New Roman"/>
          <w:sz w:val="26"/>
          <w:szCs w:val="26"/>
        </w:rPr>
        <w:t xml:space="preserve"> for the stiffness and expli</w:t>
      </w:r>
      <w:r>
        <w:rPr>
          <w:rFonts w:ascii="Times New Roman" w:hAnsi="Times New Roman" w:cs="Times New Roman"/>
          <w:sz w:val="26"/>
          <w:szCs w:val="26"/>
        </w:rPr>
        <w:t xml:space="preserve">cit treatment for other terms, the </w:t>
      </w:r>
      <w:r w:rsidRPr="00696908">
        <w:rPr>
          <w:rFonts w:ascii="Times New Roman" w:hAnsi="Times New Roman" w:cs="Times New Roman"/>
          <w:sz w:val="26"/>
          <w:szCs w:val="26"/>
        </w:rPr>
        <w:t>method provides high-order accuracy with a lower computational complexity than other methods. The comparative analysis with traditional methods, such as explicit RK4 and fully implicit schemes, highlights the advantages of the IMEX-RK2 approach in terms of both runtime and stability.</w:t>
      </w:r>
    </w:p>
    <w:p w:rsidR="00696908" w:rsidRDefault="00696908" w:rsidP="00696908">
      <w:pPr>
        <w:pStyle w:val="ListParagraph"/>
        <w:numPr>
          <w:ilvl w:val="0"/>
          <w:numId w:val="16"/>
        </w:numPr>
        <w:spacing w:after="0" w:line="240" w:lineRule="auto"/>
        <w:ind w:hanging="720"/>
        <w:jc w:val="both"/>
        <w:rPr>
          <w:rFonts w:ascii="Times New Roman" w:hAnsi="Times New Roman" w:cs="Times New Roman"/>
          <w:sz w:val="26"/>
          <w:szCs w:val="26"/>
        </w:rPr>
      </w:pPr>
      <w:r w:rsidRPr="00696908">
        <w:rPr>
          <w:rFonts w:ascii="Times New Roman" w:hAnsi="Times New Roman" w:cs="Times New Roman"/>
          <w:b/>
          <w:sz w:val="26"/>
          <w:szCs w:val="26"/>
        </w:rPr>
        <w:t>Numerical Validity and Sensibility</w:t>
      </w:r>
      <w:r w:rsidRPr="00696908">
        <w:rPr>
          <w:rFonts w:ascii="Times New Roman" w:hAnsi="Times New Roman" w:cs="Times New Roman"/>
          <w:sz w:val="26"/>
          <w:szCs w:val="26"/>
        </w:rPr>
        <w:t xml:space="preserve">: Finally, their stability is also proved with different </w:t>
      </w:r>
      <w:proofErr w:type="spellStart"/>
      <w:r w:rsidRPr="00696908">
        <w:rPr>
          <w:rFonts w:ascii="Times New Roman" w:hAnsi="Times New Roman" w:cs="Times New Roman"/>
          <w:sz w:val="26"/>
          <w:szCs w:val="26"/>
        </w:rPr>
        <w:t>discretisation</w:t>
      </w:r>
      <w:proofErr w:type="spellEnd"/>
      <w:r w:rsidRPr="00696908">
        <w:rPr>
          <w:rFonts w:ascii="Times New Roman" w:hAnsi="Times New Roman" w:cs="Times New Roman"/>
          <w:sz w:val="26"/>
          <w:szCs w:val="26"/>
        </w:rPr>
        <w:t xml:space="preserve"> and time steps, and the methods are sensibly both for numerical </w:t>
      </w:r>
      <w:r>
        <w:rPr>
          <w:rFonts w:ascii="Times New Roman" w:hAnsi="Times New Roman" w:cs="Times New Roman"/>
          <w:sz w:val="26"/>
          <w:szCs w:val="26"/>
        </w:rPr>
        <w:t>and analytical approximations. The</w:t>
      </w:r>
      <w:r w:rsidRPr="00696908">
        <w:rPr>
          <w:rFonts w:ascii="Times New Roman" w:hAnsi="Times New Roman" w:cs="Times New Roman"/>
          <w:sz w:val="26"/>
          <w:szCs w:val="26"/>
        </w:rPr>
        <w:t xml:space="preserve"> </w:t>
      </w:r>
      <w:proofErr w:type="spellStart"/>
      <w:r w:rsidRPr="00696908">
        <w:rPr>
          <w:rFonts w:ascii="Times New Roman" w:hAnsi="Times New Roman" w:cs="Times New Roman"/>
          <w:sz w:val="26"/>
          <w:szCs w:val="26"/>
        </w:rPr>
        <w:t>generalised</w:t>
      </w:r>
      <w:proofErr w:type="spellEnd"/>
      <w:r w:rsidRPr="00696908">
        <w:rPr>
          <w:rFonts w:ascii="Times New Roman" w:hAnsi="Times New Roman" w:cs="Times New Roman"/>
          <w:sz w:val="26"/>
          <w:szCs w:val="26"/>
        </w:rPr>
        <w:t xml:space="preserve"> form of the IMEX-RK2 scheme also makes it most suitable for use in various fields, as has been demonstrated in this work.</w:t>
      </w:r>
    </w:p>
    <w:p w:rsidR="00696908" w:rsidRPr="00696908" w:rsidRDefault="00696908" w:rsidP="00696908">
      <w:pPr>
        <w:pStyle w:val="ListParagraph"/>
        <w:numPr>
          <w:ilvl w:val="0"/>
          <w:numId w:val="16"/>
        </w:numPr>
        <w:spacing w:after="0" w:line="240" w:lineRule="auto"/>
        <w:ind w:hanging="720"/>
        <w:jc w:val="both"/>
        <w:rPr>
          <w:rFonts w:ascii="Times New Roman" w:hAnsi="Times New Roman" w:cs="Times New Roman"/>
          <w:sz w:val="26"/>
          <w:szCs w:val="26"/>
        </w:rPr>
      </w:pPr>
      <w:r w:rsidRPr="00696908">
        <w:rPr>
          <w:rFonts w:ascii="Times New Roman" w:hAnsi="Times New Roman" w:cs="Times New Roman"/>
          <w:sz w:val="26"/>
          <w:szCs w:val="26"/>
        </w:rPr>
        <w:t xml:space="preserve">It can be seen that a clearer understanding of the maximum points of the 3D surface plots and the error evaluations does depict a set of insights on PFC equation dynamics. These </w:t>
      </w:r>
      <w:proofErr w:type="spellStart"/>
      <w:r w:rsidRPr="00696908">
        <w:rPr>
          <w:rFonts w:ascii="Times New Roman" w:hAnsi="Times New Roman" w:cs="Times New Roman"/>
          <w:sz w:val="26"/>
          <w:szCs w:val="26"/>
        </w:rPr>
        <w:t>visualisations</w:t>
      </w:r>
      <w:proofErr w:type="spellEnd"/>
      <w:r w:rsidRPr="00696908">
        <w:rPr>
          <w:rFonts w:ascii="Times New Roman" w:hAnsi="Times New Roman" w:cs="Times New Roman"/>
          <w:sz w:val="26"/>
          <w:szCs w:val="26"/>
        </w:rPr>
        <w:t xml:space="preserve"> are useful to prove the effectiveness of the IMEX-RK2 scheme, and they also reflect how the energy in the system approaches stability with time.</w:t>
      </w:r>
    </w:p>
    <w:p w:rsidR="00696908" w:rsidRDefault="00696908" w:rsidP="00696908">
      <w:pPr>
        <w:spacing w:after="0" w:line="240" w:lineRule="auto"/>
        <w:ind w:firstLine="720"/>
        <w:jc w:val="both"/>
        <w:rPr>
          <w:rFonts w:ascii="Times New Roman" w:hAnsi="Times New Roman" w:cs="Times New Roman"/>
          <w:sz w:val="26"/>
          <w:szCs w:val="26"/>
        </w:rPr>
      </w:pPr>
      <w:r w:rsidRPr="00696908">
        <w:rPr>
          <w:rFonts w:ascii="Times New Roman" w:hAnsi="Times New Roman" w:cs="Times New Roman"/>
          <w:sz w:val="26"/>
          <w:szCs w:val="26"/>
        </w:rPr>
        <w:t>In summary, this work can be deemed helpful to bolster the usage of numerical methodologies in the field of material science, more specifically concerning phase-field kinetics. Further research includes investigating methods for effectively determining the optimal time steps for the proposed method and expanding the method to the multi-dimensional case to improve the solution’s suitability for phase-field materials models. The results thus point to the applicability of the IMEX-RK2 scheme in enhancing the knowledge on material properties at the atomic level towards the improvement of material design and processing.</w:t>
      </w:r>
    </w:p>
    <w:p w:rsidR="006C456D" w:rsidRDefault="006C456D" w:rsidP="00696908">
      <w:pPr>
        <w:spacing w:after="0" w:line="240" w:lineRule="auto"/>
        <w:ind w:firstLine="720"/>
        <w:jc w:val="both"/>
        <w:rPr>
          <w:rFonts w:ascii="Times New Roman" w:hAnsi="Times New Roman" w:cs="Times New Roman"/>
          <w:sz w:val="26"/>
          <w:szCs w:val="26"/>
        </w:rPr>
      </w:pP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Disclaimer (Artificial intelligence)</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 xml:space="preserve">Option 1: </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lastRenderedPageBreak/>
        <w:t xml:space="preserve">Option 2: </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Details of the AI usage are given below:</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1.</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2.</w:t>
      </w:r>
    </w:p>
    <w:p w:rsidR="006C456D" w:rsidRPr="006C456D" w:rsidRDefault="006C456D" w:rsidP="006C456D">
      <w:pPr>
        <w:rPr>
          <w:rFonts w:ascii="Calibri" w:eastAsia="Calibri" w:hAnsi="Calibri" w:cs="Times New Roman"/>
          <w:kern w:val="2"/>
        </w:rPr>
      </w:pPr>
      <w:r w:rsidRPr="006C456D">
        <w:rPr>
          <w:rFonts w:ascii="Calibri" w:eastAsia="Calibri" w:hAnsi="Calibri" w:cs="Times New Roman"/>
          <w:kern w:val="2"/>
        </w:rPr>
        <w:t>3.</w:t>
      </w:r>
    </w:p>
    <w:p w:rsidR="006C456D" w:rsidRPr="00696908" w:rsidRDefault="006C456D" w:rsidP="00696908">
      <w:pPr>
        <w:spacing w:after="0" w:line="240" w:lineRule="auto"/>
        <w:ind w:firstLine="720"/>
        <w:jc w:val="both"/>
        <w:rPr>
          <w:rFonts w:ascii="Times New Roman" w:hAnsi="Times New Roman" w:cs="Times New Roman"/>
          <w:sz w:val="26"/>
          <w:szCs w:val="26"/>
        </w:rPr>
      </w:pPr>
    </w:p>
    <w:p w:rsidR="00696908" w:rsidRPr="00A62360" w:rsidRDefault="00696908" w:rsidP="00F64A75">
      <w:pPr>
        <w:spacing w:after="0" w:line="240" w:lineRule="auto"/>
        <w:jc w:val="both"/>
        <w:rPr>
          <w:rFonts w:ascii="Times New Roman" w:eastAsia="Times New Roman" w:hAnsi="Times New Roman" w:cs="Times New Roman"/>
          <w:sz w:val="12"/>
          <w:szCs w:val="26"/>
        </w:rPr>
      </w:pPr>
    </w:p>
    <w:p w:rsidR="00607D4D" w:rsidRDefault="00607D4D" w:rsidP="00607D4D">
      <w:pPr>
        <w:pStyle w:val="Heading3"/>
        <w:spacing w:before="0" w:line="240" w:lineRule="auto"/>
        <w:jc w:val="both"/>
        <w:rPr>
          <w:rStyle w:val="Strong"/>
          <w:b/>
          <w:bCs/>
          <w:color w:val="auto"/>
        </w:rPr>
      </w:pPr>
      <w:r w:rsidRPr="00516D5D">
        <w:rPr>
          <w:rStyle w:val="Strong"/>
          <w:b/>
          <w:bCs/>
          <w:color w:val="auto"/>
        </w:rPr>
        <w:t>References</w:t>
      </w:r>
    </w:p>
    <w:p w:rsidR="00E226DB" w:rsidRDefault="00E226DB" w:rsidP="00E226DB">
      <w:pPr>
        <w:spacing w:after="0" w:line="240" w:lineRule="auto"/>
        <w:ind w:left="720" w:hanging="720"/>
        <w:jc w:val="both"/>
        <w:rPr>
          <w:rFonts w:ascii="Times New Roman" w:hAnsi="Times New Roman" w:cs="Times New Roman"/>
          <w:color w:val="222222"/>
          <w:sz w:val="24"/>
          <w:szCs w:val="8"/>
          <w:shd w:val="clear" w:color="auto" w:fill="FFFFFF"/>
        </w:rPr>
      </w:pPr>
      <w:r>
        <w:rPr>
          <w:rFonts w:ascii="Times New Roman" w:hAnsi="Times New Roman" w:cs="Times New Roman"/>
          <w:color w:val="222222"/>
          <w:sz w:val="24"/>
          <w:szCs w:val="8"/>
          <w:shd w:val="clear" w:color="auto" w:fill="FFFFFF"/>
        </w:rPr>
        <w:t xml:space="preserve">[1] </w:t>
      </w:r>
      <w:r>
        <w:rPr>
          <w:rFonts w:ascii="Times New Roman" w:hAnsi="Times New Roman" w:cs="Times New Roman"/>
          <w:color w:val="222222"/>
          <w:sz w:val="24"/>
          <w:szCs w:val="8"/>
          <w:shd w:val="clear" w:color="auto" w:fill="FFFFFF"/>
        </w:rPr>
        <w:tab/>
      </w:r>
      <w:r w:rsidRPr="009A19B3">
        <w:rPr>
          <w:rFonts w:ascii="Times New Roman" w:hAnsi="Times New Roman" w:cs="Times New Roman"/>
          <w:color w:val="222222"/>
          <w:sz w:val="24"/>
          <w:szCs w:val="8"/>
          <w:shd w:val="clear" w:color="auto" w:fill="FFFFFF"/>
        </w:rPr>
        <w:t xml:space="preserve">Fu, Z., </w:t>
      </w:r>
      <w:r>
        <w:rPr>
          <w:rFonts w:ascii="Times New Roman" w:hAnsi="Times New Roman" w:cs="Times New Roman"/>
          <w:color w:val="222222"/>
          <w:sz w:val="24"/>
          <w:szCs w:val="8"/>
          <w:shd w:val="clear" w:color="auto" w:fill="FFFFFF"/>
        </w:rPr>
        <w:t>and</w:t>
      </w:r>
      <w:r w:rsidRPr="009A19B3">
        <w:rPr>
          <w:rFonts w:ascii="Times New Roman" w:hAnsi="Times New Roman" w:cs="Times New Roman"/>
          <w:color w:val="222222"/>
          <w:sz w:val="24"/>
          <w:szCs w:val="8"/>
          <w:shd w:val="clear" w:color="auto" w:fill="FFFFFF"/>
        </w:rPr>
        <w:t xml:space="preserve"> Yang, J. (2022). Energy-decreasing exponential time differencing Runge–</w:t>
      </w:r>
      <w:proofErr w:type="spellStart"/>
      <w:r w:rsidRPr="009A19B3">
        <w:rPr>
          <w:rFonts w:ascii="Times New Roman" w:hAnsi="Times New Roman" w:cs="Times New Roman"/>
          <w:color w:val="222222"/>
          <w:sz w:val="24"/>
          <w:szCs w:val="8"/>
          <w:shd w:val="clear" w:color="auto" w:fill="FFFFFF"/>
        </w:rPr>
        <w:t>Kutta</w:t>
      </w:r>
      <w:proofErr w:type="spellEnd"/>
      <w:r w:rsidRPr="009A19B3">
        <w:rPr>
          <w:rFonts w:ascii="Times New Roman" w:hAnsi="Times New Roman" w:cs="Times New Roman"/>
          <w:color w:val="222222"/>
          <w:sz w:val="24"/>
          <w:szCs w:val="8"/>
          <w:shd w:val="clear" w:color="auto" w:fill="FFFFFF"/>
        </w:rPr>
        <w:t xml:space="preserve"> methods for phase-field models. </w:t>
      </w:r>
      <w:r w:rsidRPr="009A19B3">
        <w:rPr>
          <w:rFonts w:ascii="Times New Roman" w:hAnsi="Times New Roman" w:cs="Times New Roman"/>
          <w:i/>
          <w:iCs/>
          <w:color w:val="222222"/>
          <w:sz w:val="24"/>
          <w:szCs w:val="8"/>
          <w:shd w:val="clear" w:color="auto" w:fill="FFFFFF"/>
        </w:rPr>
        <w:t>Journal of Computational Physics</w:t>
      </w:r>
      <w:r w:rsidRPr="009A19B3">
        <w:rPr>
          <w:rFonts w:ascii="Times New Roman" w:hAnsi="Times New Roman" w:cs="Times New Roman"/>
          <w:color w:val="222222"/>
          <w:sz w:val="24"/>
          <w:szCs w:val="8"/>
          <w:shd w:val="clear" w:color="auto" w:fill="FFFFFF"/>
        </w:rPr>
        <w:t>, </w:t>
      </w:r>
      <w:r w:rsidRPr="009A19B3">
        <w:rPr>
          <w:rFonts w:ascii="Times New Roman" w:hAnsi="Times New Roman" w:cs="Times New Roman"/>
          <w:i/>
          <w:iCs/>
          <w:color w:val="222222"/>
          <w:sz w:val="24"/>
          <w:szCs w:val="8"/>
          <w:shd w:val="clear" w:color="auto" w:fill="FFFFFF"/>
        </w:rPr>
        <w:t>454</w:t>
      </w:r>
      <w:r w:rsidRPr="009A19B3">
        <w:rPr>
          <w:rFonts w:ascii="Times New Roman" w:hAnsi="Times New Roman" w:cs="Times New Roman"/>
          <w:color w:val="222222"/>
          <w:sz w:val="24"/>
          <w:szCs w:val="8"/>
          <w:shd w:val="clear" w:color="auto" w:fill="FFFFFF"/>
        </w:rPr>
        <w:t>, 110943.</w:t>
      </w:r>
    </w:p>
    <w:p w:rsidR="00E226DB" w:rsidRDefault="00E226DB" w:rsidP="00E226DB">
      <w:pPr>
        <w:spacing w:after="0" w:line="240" w:lineRule="auto"/>
        <w:ind w:left="720" w:hanging="720"/>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[2]</w:t>
      </w:r>
      <w:r>
        <w:rPr>
          <w:rFonts w:ascii="Times New Roman" w:hAnsi="Times New Roman" w:cs="Times New Roman"/>
          <w:color w:val="222222"/>
          <w:sz w:val="24"/>
          <w:szCs w:val="20"/>
          <w:shd w:val="clear" w:color="auto" w:fill="FFFFFF"/>
        </w:rPr>
        <w:tab/>
      </w:r>
      <w:r w:rsidRPr="003851E6">
        <w:rPr>
          <w:rFonts w:ascii="Times New Roman" w:hAnsi="Times New Roman" w:cs="Times New Roman"/>
          <w:color w:val="222222"/>
          <w:sz w:val="24"/>
          <w:szCs w:val="20"/>
          <w:shd w:val="clear" w:color="auto" w:fill="FFFFFF"/>
        </w:rPr>
        <w:t xml:space="preserve">Xu, J., Li, Y., Wu, S., </w:t>
      </w:r>
      <w:r>
        <w:rPr>
          <w:rFonts w:ascii="Times New Roman" w:hAnsi="Times New Roman" w:cs="Times New Roman"/>
          <w:color w:val="222222"/>
          <w:sz w:val="24"/>
          <w:szCs w:val="20"/>
          <w:shd w:val="clear" w:color="auto" w:fill="FFFFFF"/>
        </w:rPr>
        <w:t>and</w:t>
      </w:r>
      <w:r w:rsidRPr="003851E6">
        <w:rPr>
          <w:rFonts w:ascii="Times New Roman" w:hAnsi="Times New Roman" w:cs="Times New Roman"/>
          <w:color w:val="222222"/>
          <w:sz w:val="24"/>
          <w:szCs w:val="20"/>
          <w:shd w:val="clear" w:color="auto" w:fill="FFFFFF"/>
        </w:rPr>
        <w:t xml:space="preserve"> Bousquet, A. (2019). On the stability and accuracy of partially and fully implicit schemes for phase field modeling. </w:t>
      </w:r>
      <w:r w:rsidRPr="003851E6">
        <w:rPr>
          <w:rFonts w:ascii="Times New Roman" w:hAnsi="Times New Roman" w:cs="Times New Roman"/>
          <w:i/>
          <w:iCs/>
          <w:color w:val="222222"/>
          <w:sz w:val="24"/>
          <w:szCs w:val="20"/>
          <w:shd w:val="clear" w:color="auto" w:fill="FFFFFF"/>
        </w:rPr>
        <w:t>Computer Methods in Applied Mechanics and Engineering</w:t>
      </w:r>
      <w:r w:rsidRPr="003851E6">
        <w:rPr>
          <w:rFonts w:ascii="Times New Roman" w:hAnsi="Times New Roman" w:cs="Times New Roman"/>
          <w:color w:val="222222"/>
          <w:sz w:val="24"/>
          <w:szCs w:val="20"/>
          <w:shd w:val="clear" w:color="auto" w:fill="FFFFFF"/>
        </w:rPr>
        <w:t>, </w:t>
      </w:r>
      <w:r w:rsidRPr="003851E6">
        <w:rPr>
          <w:rFonts w:ascii="Times New Roman" w:hAnsi="Times New Roman" w:cs="Times New Roman"/>
          <w:i/>
          <w:iCs/>
          <w:color w:val="222222"/>
          <w:sz w:val="24"/>
          <w:szCs w:val="20"/>
          <w:shd w:val="clear" w:color="auto" w:fill="FFFFFF"/>
        </w:rPr>
        <w:t>345</w:t>
      </w:r>
      <w:r w:rsidRPr="003851E6">
        <w:rPr>
          <w:rFonts w:ascii="Times New Roman" w:hAnsi="Times New Roman" w:cs="Times New Roman"/>
          <w:color w:val="222222"/>
          <w:sz w:val="24"/>
          <w:szCs w:val="20"/>
          <w:shd w:val="clear" w:color="auto" w:fill="FFFFFF"/>
        </w:rPr>
        <w:t>, 826-853.</w:t>
      </w:r>
    </w:p>
    <w:p w:rsidR="0045659E" w:rsidRDefault="0045659E" w:rsidP="0045659E">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 xml:space="preserve">Ascher, U. M., </w:t>
      </w:r>
      <w:proofErr w:type="spellStart"/>
      <w:r w:rsidRPr="00ED7888">
        <w:rPr>
          <w:rFonts w:ascii="Times New Roman" w:hAnsi="Times New Roman" w:cs="Times New Roman"/>
          <w:color w:val="222222"/>
          <w:sz w:val="24"/>
          <w:szCs w:val="24"/>
          <w:shd w:val="clear" w:color="auto" w:fill="FFFFFF"/>
        </w:rPr>
        <w:t>Ruuth</w:t>
      </w:r>
      <w:proofErr w:type="spellEnd"/>
      <w:r w:rsidRPr="00ED7888">
        <w:rPr>
          <w:rFonts w:ascii="Times New Roman" w:hAnsi="Times New Roman" w:cs="Times New Roman"/>
          <w:color w:val="222222"/>
          <w:sz w:val="24"/>
          <w:szCs w:val="24"/>
          <w:shd w:val="clear" w:color="auto" w:fill="FFFFFF"/>
        </w:rPr>
        <w:t>, S. J., and Spiteri, R. J. (1997). Implicit-explicit Runge-</w:t>
      </w:r>
      <w:proofErr w:type="spellStart"/>
      <w:r w:rsidRPr="00ED7888">
        <w:rPr>
          <w:rFonts w:ascii="Times New Roman" w:hAnsi="Times New Roman" w:cs="Times New Roman"/>
          <w:color w:val="222222"/>
          <w:sz w:val="24"/>
          <w:szCs w:val="24"/>
          <w:shd w:val="clear" w:color="auto" w:fill="FFFFFF"/>
        </w:rPr>
        <w:t>Kutta</w:t>
      </w:r>
      <w:proofErr w:type="spellEnd"/>
      <w:r w:rsidRPr="00ED7888">
        <w:rPr>
          <w:rFonts w:ascii="Times New Roman" w:hAnsi="Times New Roman" w:cs="Times New Roman"/>
          <w:color w:val="222222"/>
          <w:sz w:val="24"/>
          <w:szCs w:val="24"/>
          <w:shd w:val="clear" w:color="auto" w:fill="FFFFFF"/>
        </w:rPr>
        <w:t xml:space="preserve"> methods for time-dependent partial differential equations. </w:t>
      </w:r>
      <w:r w:rsidRPr="00ED7888">
        <w:rPr>
          <w:rFonts w:ascii="Times New Roman" w:hAnsi="Times New Roman" w:cs="Times New Roman"/>
          <w:i/>
          <w:iCs/>
          <w:color w:val="222222"/>
          <w:sz w:val="24"/>
          <w:szCs w:val="24"/>
          <w:shd w:val="clear" w:color="auto" w:fill="FFFFFF"/>
        </w:rPr>
        <w:t>Applied Numerical Mathematics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25</w:t>
      </w:r>
      <w:r w:rsidRPr="00ED7888">
        <w:rPr>
          <w:rFonts w:ascii="Times New Roman" w:hAnsi="Times New Roman" w:cs="Times New Roman"/>
          <w:color w:val="222222"/>
          <w:sz w:val="24"/>
          <w:szCs w:val="24"/>
          <w:shd w:val="clear" w:color="auto" w:fill="FFFFFF"/>
        </w:rPr>
        <w:t>(2-3), 151-167.</w:t>
      </w:r>
    </w:p>
    <w:p w:rsidR="00EA48D6" w:rsidRDefault="00EA48D6" w:rsidP="00EA48D6">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Chen, W., Feng, W., Liu, Y., Wang, C., and Wise, S. M. (2016). A second order energy stable scheme for the Cahn-Hilliard-Hele-Shaw equations. </w:t>
      </w:r>
      <w:proofErr w:type="spellStart"/>
      <w:r w:rsidRPr="00ED7888">
        <w:rPr>
          <w:rFonts w:ascii="Times New Roman" w:hAnsi="Times New Roman" w:cs="Times New Roman"/>
          <w:i/>
          <w:iCs/>
          <w:color w:val="222222"/>
          <w:sz w:val="24"/>
          <w:szCs w:val="24"/>
          <w:shd w:val="clear" w:color="auto" w:fill="FFFFFF"/>
        </w:rPr>
        <w:t>arXiv</w:t>
      </w:r>
      <w:proofErr w:type="spellEnd"/>
      <w:r w:rsidRPr="00ED7888">
        <w:rPr>
          <w:rFonts w:ascii="Times New Roman" w:hAnsi="Times New Roman" w:cs="Times New Roman"/>
          <w:i/>
          <w:iCs/>
          <w:color w:val="222222"/>
          <w:sz w:val="24"/>
          <w:szCs w:val="24"/>
          <w:shd w:val="clear" w:color="auto" w:fill="FFFFFF"/>
        </w:rPr>
        <w:t xml:space="preserve"> preprint arXiv:1611.02967</w:t>
      </w:r>
      <w:r w:rsidRPr="00ED7888">
        <w:rPr>
          <w:rFonts w:ascii="Times New Roman" w:hAnsi="Times New Roman" w:cs="Times New Roman"/>
          <w:color w:val="222222"/>
          <w:sz w:val="24"/>
          <w:szCs w:val="24"/>
          <w:shd w:val="clear" w:color="auto" w:fill="FFFFFF"/>
        </w:rPr>
        <w:t>.</w:t>
      </w:r>
    </w:p>
    <w:p w:rsidR="00EA48D6" w:rsidRDefault="00EA48D6" w:rsidP="00EA48D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ED7888">
        <w:rPr>
          <w:rFonts w:ascii="Times New Roman" w:hAnsi="Times New Roman" w:cs="Times New Roman"/>
          <w:sz w:val="24"/>
          <w:szCs w:val="24"/>
        </w:rPr>
        <w:t xml:space="preserve">Kassam, A.-K., and Trefethen, L. N. (2005). Fourth-order time-stepping for stiff PDEs. </w:t>
      </w:r>
      <w:r w:rsidRPr="00ED7888">
        <w:rPr>
          <w:rStyle w:val="Emphasis"/>
          <w:rFonts w:ascii="Times New Roman" w:hAnsi="Times New Roman" w:cs="Times New Roman"/>
          <w:sz w:val="24"/>
          <w:szCs w:val="24"/>
        </w:rPr>
        <w:t>SIAM Journal on Scientific Computing</w:t>
      </w:r>
      <w:r w:rsidRPr="00ED7888">
        <w:rPr>
          <w:rFonts w:ascii="Times New Roman" w:hAnsi="Times New Roman" w:cs="Times New Roman"/>
          <w:sz w:val="24"/>
          <w:szCs w:val="24"/>
        </w:rPr>
        <w:t>, 26(4), 1214–1233.</w:t>
      </w:r>
    </w:p>
    <w:p w:rsidR="00EA48D6" w:rsidRDefault="00EA48D6" w:rsidP="00EA48D6">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[6]</w:t>
      </w:r>
      <w:r>
        <w:rPr>
          <w:rFonts w:ascii="Times New Roman" w:hAnsi="Times New Roman" w:cs="Times New Roman"/>
          <w:sz w:val="24"/>
          <w:szCs w:val="24"/>
        </w:rPr>
        <w:tab/>
      </w:r>
      <w:r w:rsidRPr="00ED7888">
        <w:rPr>
          <w:rFonts w:ascii="Times New Roman" w:hAnsi="Times New Roman" w:cs="Times New Roman"/>
          <w:color w:val="222222"/>
          <w:sz w:val="24"/>
          <w:szCs w:val="24"/>
          <w:shd w:val="clear" w:color="auto" w:fill="FFFFFF"/>
        </w:rPr>
        <w:t>Shen, J., Xu, J., and Yang, J. (2019). A new class of efficient and robust energy stable schemes for gradient flows. </w:t>
      </w:r>
      <w:r w:rsidRPr="00ED7888">
        <w:rPr>
          <w:rFonts w:ascii="Times New Roman" w:hAnsi="Times New Roman" w:cs="Times New Roman"/>
          <w:i/>
          <w:iCs/>
          <w:color w:val="222222"/>
          <w:sz w:val="24"/>
          <w:szCs w:val="24"/>
          <w:shd w:val="clear" w:color="auto" w:fill="FFFFFF"/>
        </w:rPr>
        <w:t>SIAM Review</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61</w:t>
      </w:r>
      <w:r w:rsidRPr="00ED7888">
        <w:rPr>
          <w:rFonts w:ascii="Times New Roman" w:hAnsi="Times New Roman" w:cs="Times New Roman"/>
          <w:color w:val="222222"/>
          <w:sz w:val="24"/>
          <w:szCs w:val="24"/>
          <w:shd w:val="clear" w:color="auto" w:fill="FFFFFF"/>
        </w:rPr>
        <w:t>(3), 474-506.</w:t>
      </w:r>
    </w:p>
    <w:p w:rsidR="00EA48D6" w:rsidRDefault="00EA48D6" w:rsidP="00EA48D6">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Zhang, H., Wang, H., and Teng, X. (2024). A Second-Order, Global-in-Time Energy Stable Implicit-Explicit Runge–</w:t>
      </w:r>
      <w:proofErr w:type="spellStart"/>
      <w:r w:rsidRPr="00ED7888">
        <w:rPr>
          <w:rFonts w:ascii="Times New Roman" w:hAnsi="Times New Roman" w:cs="Times New Roman"/>
          <w:color w:val="222222"/>
          <w:sz w:val="24"/>
          <w:szCs w:val="24"/>
          <w:shd w:val="clear" w:color="auto" w:fill="FFFFFF"/>
        </w:rPr>
        <w:t>Kutta</w:t>
      </w:r>
      <w:proofErr w:type="spellEnd"/>
      <w:r w:rsidRPr="00ED7888">
        <w:rPr>
          <w:rFonts w:ascii="Times New Roman" w:hAnsi="Times New Roman" w:cs="Times New Roman"/>
          <w:color w:val="222222"/>
          <w:sz w:val="24"/>
          <w:szCs w:val="24"/>
          <w:shd w:val="clear" w:color="auto" w:fill="FFFFFF"/>
        </w:rPr>
        <w:t xml:space="preserve"> Scheme for the Phase Field Crystal Equation. </w:t>
      </w:r>
      <w:r w:rsidRPr="00ED7888">
        <w:rPr>
          <w:rFonts w:ascii="Times New Roman" w:hAnsi="Times New Roman" w:cs="Times New Roman"/>
          <w:i/>
          <w:iCs/>
          <w:color w:val="222222"/>
          <w:sz w:val="24"/>
          <w:szCs w:val="24"/>
          <w:shd w:val="clear" w:color="auto" w:fill="FFFFFF"/>
        </w:rPr>
        <w:t>SIAM Journal on Numerical Analysis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62</w:t>
      </w:r>
      <w:r w:rsidRPr="00ED7888">
        <w:rPr>
          <w:rFonts w:ascii="Times New Roman" w:hAnsi="Times New Roman" w:cs="Times New Roman"/>
          <w:color w:val="222222"/>
          <w:sz w:val="24"/>
          <w:szCs w:val="24"/>
          <w:shd w:val="clear" w:color="auto" w:fill="FFFFFF"/>
        </w:rPr>
        <w:t>(6), 2667-2697.</w:t>
      </w:r>
    </w:p>
    <w:p w:rsidR="001E1450" w:rsidRDefault="001E1450" w:rsidP="001E1450">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[8]</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Zhang, Z., Ma, Y., and Qiao, Z. (2013). An adaptive time-stepping strategy for solving the phase field crystal model. </w:t>
      </w:r>
      <w:r w:rsidRPr="00ED7888">
        <w:rPr>
          <w:rFonts w:ascii="Times New Roman" w:hAnsi="Times New Roman" w:cs="Times New Roman"/>
          <w:i/>
          <w:iCs/>
          <w:color w:val="222222"/>
          <w:sz w:val="24"/>
          <w:szCs w:val="24"/>
          <w:shd w:val="clear" w:color="auto" w:fill="FFFFFF"/>
        </w:rPr>
        <w:t>Journal of Computational Physics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249</w:t>
      </w:r>
      <w:r w:rsidRPr="00ED7888">
        <w:rPr>
          <w:rFonts w:ascii="Times New Roman" w:hAnsi="Times New Roman" w:cs="Times New Roman"/>
          <w:color w:val="222222"/>
          <w:sz w:val="24"/>
          <w:szCs w:val="24"/>
          <w:shd w:val="clear" w:color="auto" w:fill="FFFFFF"/>
        </w:rPr>
        <w:t>, 204-215.</w:t>
      </w:r>
    </w:p>
    <w:p w:rsidR="001E1450" w:rsidRPr="00ED7888" w:rsidRDefault="001E1450" w:rsidP="001E1450">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[9]</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Collins, C., Shen, J., and Wise, S. M. (2013). An efficient, energy stable scheme for the Cahn-Hilliard-Brinkman system. </w:t>
      </w:r>
      <w:r w:rsidRPr="00ED7888">
        <w:rPr>
          <w:rFonts w:ascii="Times New Roman" w:hAnsi="Times New Roman" w:cs="Times New Roman"/>
          <w:i/>
          <w:iCs/>
          <w:color w:val="222222"/>
          <w:sz w:val="24"/>
          <w:szCs w:val="24"/>
          <w:shd w:val="clear" w:color="auto" w:fill="FFFFFF"/>
        </w:rPr>
        <w:t>Communications in Computational Physics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13</w:t>
      </w:r>
      <w:r w:rsidRPr="00ED7888">
        <w:rPr>
          <w:rFonts w:ascii="Times New Roman" w:hAnsi="Times New Roman" w:cs="Times New Roman"/>
          <w:color w:val="222222"/>
          <w:sz w:val="24"/>
          <w:szCs w:val="24"/>
          <w:shd w:val="clear" w:color="auto" w:fill="FFFFFF"/>
        </w:rPr>
        <w:t>(4), 929-957.</w:t>
      </w:r>
    </w:p>
    <w:p w:rsidR="003D7383"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Pr>
          <w:rFonts w:ascii="Times New Roman" w:hAnsi="Times New Roman" w:cs="Times New Roman"/>
          <w:color w:val="222222"/>
          <w:sz w:val="24"/>
          <w:szCs w:val="24"/>
          <w:shd w:val="clear" w:color="auto" w:fill="FFFFFF"/>
        </w:rPr>
        <w:tab/>
      </w:r>
      <w:proofErr w:type="spellStart"/>
      <w:r w:rsidRPr="00ED7888">
        <w:rPr>
          <w:rFonts w:ascii="Times New Roman" w:hAnsi="Times New Roman" w:cs="Times New Roman"/>
          <w:color w:val="222222"/>
          <w:sz w:val="24"/>
          <w:szCs w:val="24"/>
          <w:shd w:val="clear" w:color="auto" w:fill="FFFFFF"/>
        </w:rPr>
        <w:t>Badalassi</w:t>
      </w:r>
      <w:proofErr w:type="spellEnd"/>
      <w:r w:rsidRPr="00ED7888">
        <w:rPr>
          <w:rFonts w:ascii="Times New Roman" w:hAnsi="Times New Roman" w:cs="Times New Roman"/>
          <w:color w:val="222222"/>
          <w:sz w:val="24"/>
          <w:szCs w:val="24"/>
          <w:shd w:val="clear" w:color="auto" w:fill="FFFFFF"/>
        </w:rPr>
        <w:t>, V. E., Ceniceros, H. D., and Banerjee, S. (2003). Computation of multiphase systems with phase field models. </w:t>
      </w:r>
      <w:r w:rsidRPr="00ED7888">
        <w:rPr>
          <w:rFonts w:ascii="Times New Roman" w:hAnsi="Times New Roman" w:cs="Times New Roman"/>
          <w:i/>
          <w:iCs/>
          <w:color w:val="222222"/>
          <w:sz w:val="24"/>
          <w:szCs w:val="24"/>
          <w:shd w:val="clear" w:color="auto" w:fill="FFFFFF"/>
        </w:rPr>
        <w:t>Journal of computational physics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190</w:t>
      </w:r>
      <w:r w:rsidRPr="00ED7888">
        <w:rPr>
          <w:rFonts w:ascii="Times New Roman" w:hAnsi="Times New Roman" w:cs="Times New Roman"/>
          <w:color w:val="222222"/>
          <w:sz w:val="24"/>
          <w:szCs w:val="24"/>
          <w:shd w:val="clear" w:color="auto" w:fill="FFFFFF"/>
        </w:rPr>
        <w:t>(2), 371-397.</w:t>
      </w:r>
    </w:p>
    <w:p w:rsidR="003D7383"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Pr>
          <w:rFonts w:ascii="Times New Roman" w:hAnsi="Times New Roman" w:cs="Times New Roman"/>
          <w:color w:val="222222"/>
          <w:sz w:val="24"/>
          <w:szCs w:val="24"/>
          <w:shd w:val="clear" w:color="auto" w:fill="FFFFFF"/>
        </w:rPr>
        <w:tab/>
      </w:r>
      <w:proofErr w:type="spellStart"/>
      <w:r w:rsidRPr="00ED7888">
        <w:rPr>
          <w:rFonts w:ascii="Times New Roman" w:hAnsi="Times New Roman" w:cs="Times New Roman"/>
          <w:color w:val="222222"/>
          <w:sz w:val="24"/>
          <w:szCs w:val="24"/>
          <w:shd w:val="clear" w:color="auto" w:fill="FFFFFF"/>
        </w:rPr>
        <w:t>Beirao</w:t>
      </w:r>
      <w:proofErr w:type="spellEnd"/>
      <w:r w:rsidRPr="00ED7888">
        <w:rPr>
          <w:rFonts w:ascii="Times New Roman" w:hAnsi="Times New Roman" w:cs="Times New Roman"/>
          <w:color w:val="222222"/>
          <w:sz w:val="24"/>
          <w:szCs w:val="24"/>
          <w:shd w:val="clear" w:color="auto" w:fill="FFFFFF"/>
        </w:rPr>
        <w:t xml:space="preserve"> da </w:t>
      </w:r>
      <w:proofErr w:type="spellStart"/>
      <w:r w:rsidRPr="00ED7888">
        <w:rPr>
          <w:rFonts w:ascii="Times New Roman" w:hAnsi="Times New Roman" w:cs="Times New Roman"/>
          <w:color w:val="222222"/>
          <w:sz w:val="24"/>
          <w:szCs w:val="24"/>
          <w:shd w:val="clear" w:color="auto" w:fill="FFFFFF"/>
        </w:rPr>
        <w:t>Veiga</w:t>
      </w:r>
      <w:proofErr w:type="spellEnd"/>
      <w:r w:rsidRPr="00ED7888">
        <w:rPr>
          <w:rFonts w:ascii="Times New Roman" w:hAnsi="Times New Roman" w:cs="Times New Roman"/>
          <w:color w:val="222222"/>
          <w:sz w:val="24"/>
          <w:szCs w:val="24"/>
          <w:shd w:val="clear" w:color="auto" w:fill="FFFFFF"/>
        </w:rPr>
        <w:t xml:space="preserve">, L., </w:t>
      </w:r>
      <w:proofErr w:type="spellStart"/>
      <w:r w:rsidRPr="00ED7888">
        <w:rPr>
          <w:rFonts w:ascii="Times New Roman" w:hAnsi="Times New Roman" w:cs="Times New Roman"/>
          <w:color w:val="222222"/>
          <w:sz w:val="24"/>
          <w:szCs w:val="24"/>
          <w:shd w:val="clear" w:color="auto" w:fill="FFFFFF"/>
        </w:rPr>
        <w:t>Brezzi</w:t>
      </w:r>
      <w:proofErr w:type="spellEnd"/>
      <w:r w:rsidRPr="00ED7888">
        <w:rPr>
          <w:rFonts w:ascii="Times New Roman" w:hAnsi="Times New Roman" w:cs="Times New Roman"/>
          <w:color w:val="222222"/>
          <w:sz w:val="24"/>
          <w:szCs w:val="24"/>
          <w:shd w:val="clear" w:color="auto" w:fill="FFFFFF"/>
        </w:rPr>
        <w:t xml:space="preserve">, F., </w:t>
      </w:r>
      <w:proofErr w:type="spellStart"/>
      <w:r w:rsidRPr="00ED7888">
        <w:rPr>
          <w:rFonts w:ascii="Times New Roman" w:hAnsi="Times New Roman" w:cs="Times New Roman"/>
          <w:color w:val="222222"/>
          <w:sz w:val="24"/>
          <w:szCs w:val="24"/>
          <w:shd w:val="clear" w:color="auto" w:fill="FFFFFF"/>
        </w:rPr>
        <w:t>Cangiani</w:t>
      </w:r>
      <w:proofErr w:type="spellEnd"/>
      <w:r w:rsidRPr="00ED7888">
        <w:rPr>
          <w:rFonts w:ascii="Times New Roman" w:hAnsi="Times New Roman" w:cs="Times New Roman"/>
          <w:color w:val="222222"/>
          <w:sz w:val="24"/>
          <w:szCs w:val="24"/>
          <w:shd w:val="clear" w:color="auto" w:fill="FFFFFF"/>
        </w:rPr>
        <w:t>, A., Manzini, G., Marini, L. D., and Russo, A. (2013). Basic principles of virtual element methods. </w:t>
      </w:r>
      <w:r w:rsidRPr="00ED7888">
        <w:rPr>
          <w:rFonts w:ascii="Times New Roman" w:hAnsi="Times New Roman" w:cs="Times New Roman"/>
          <w:i/>
          <w:iCs/>
          <w:color w:val="222222"/>
          <w:sz w:val="24"/>
          <w:szCs w:val="24"/>
          <w:shd w:val="clear" w:color="auto" w:fill="FFFFFF"/>
        </w:rPr>
        <w:t>Mathematical Models and Methods in Applied Sciences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23</w:t>
      </w:r>
      <w:r w:rsidRPr="00ED7888">
        <w:rPr>
          <w:rFonts w:ascii="Times New Roman" w:hAnsi="Times New Roman" w:cs="Times New Roman"/>
          <w:color w:val="222222"/>
          <w:sz w:val="24"/>
          <w:szCs w:val="24"/>
          <w:shd w:val="clear" w:color="auto" w:fill="FFFFFF"/>
        </w:rPr>
        <w:t>(01), 199-214.</w:t>
      </w:r>
    </w:p>
    <w:p w:rsidR="003D7383"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 xml:space="preserve">Eibeck, A., </w:t>
      </w:r>
      <w:proofErr w:type="spellStart"/>
      <w:r w:rsidRPr="00ED7888">
        <w:rPr>
          <w:rFonts w:ascii="Times New Roman" w:hAnsi="Times New Roman" w:cs="Times New Roman"/>
          <w:color w:val="222222"/>
          <w:sz w:val="24"/>
          <w:szCs w:val="24"/>
          <w:shd w:val="clear" w:color="auto" w:fill="FFFFFF"/>
        </w:rPr>
        <w:t>Shaocong</w:t>
      </w:r>
      <w:proofErr w:type="spellEnd"/>
      <w:r w:rsidRPr="00ED7888">
        <w:rPr>
          <w:rFonts w:ascii="Times New Roman" w:hAnsi="Times New Roman" w:cs="Times New Roman"/>
          <w:color w:val="222222"/>
          <w:sz w:val="24"/>
          <w:szCs w:val="24"/>
          <w:shd w:val="clear" w:color="auto" w:fill="FFFFFF"/>
        </w:rPr>
        <w:t>, Z., Mei Qi, L., and Kraft, M. (2024). Research data supporting" A Simple and Efficient Approach to Unsupervised Instance Matching and its Application to Linked Data of Power Plants".</w:t>
      </w:r>
    </w:p>
    <w:p w:rsidR="003D7383"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[13]</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 xml:space="preserve">Guo, R., and Xu, Y. (2018). A high order adaptive time-stepping strategy and local discontinuous </w:t>
      </w:r>
      <w:proofErr w:type="spellStart"/>
      <w:r w:rsidRPr="00ED7888">
        <w:rPr>
          <w:rFonts w:ascii="Times New Roman" w:hAnsi="Times New Roman" w:cs="Times New Roman"/>
          <w:color w:val="222222"/>
          <w:sz w:val="24"/>
          <w:szCs w:val="24"/>
          <w:shd w:val="clear" w:color="auto" w:fill="FFFFFF"/>
        </w:rPr>
        <w:t>Galerkin</w:t>
      </w:r>
      <w:proofErr w:type="spellEnd"/>
      <w:r w:rsidRPr="00ED7888">
        <w:rPr>
          <w:rFonts w:ascii="Times New Roman" w:hAnsi="Times New Roman" w:cs="Times New Roman"/>
          <w:color w:val="222222"/>
          <w:sz w:val="24"/>
          <w:szCs w:val="24"/>
          <w:shd w:val="clear" w:color="auto" w:fill="FFFFFF"/>
        </w:rPr>
        <w:t xml:space="preserve"> method for the modified phase field crystal equation. </w:t>
      </w:r>
      <w:proofErr w:type="spellStart"/>
      <w:r w:rsidRPr="00ED7888">
        <w:rPr>
          <w:rFonts w:ascii="Times New Roman" w:hAnsi="Times New Roman" w:cs="Times New Roman"/>
          <w:i/>
          <w:iCs/>
          <w:color w:val="222222"/>
          <w:sz w:val="24"/>
          <w:szCs w:val="24"/>
          <w:shd w:val="clear" w:color="auto" w:fill="FFFFFF"/>
        </w:rPr>
        <w:t>Comput</w:t>
      </w:r>
      <w:proofErr w:type="spellEnd"/>
      <w:r w:rsidRPr="00ED7888">
        <w:rPr>
          <w:rFonts w:ascii="Times New Roman" w:hAnsi="Times New Roman" w:cs="Times New Roman"/>
          <w:i/>
          <w:iCs/>
          <w:color w:val="222222"/>
          <w:sz w:val="24"/>
          <w:szCs w:val="24"/>
          <w:shd w:val="clear" w:color="auto" w:fill="FFFFFF"/>
        </w:rPr>
        <w:t>. Phys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24</w:t>
      </w:r>
      <w:r w:rsidRPr="00ED7888">
        <w:rPr>
          <w:rFonts w:ascii="Times New Roman" w:hAnsi="Times New Roman" w:cs="Times New Roman"/>
          <w:color w:val="222222"/>
          <w:sz w:val="24"/>
          <w:szCs w:val="24"/>
          <w:shd w:val="clear" w:color="auto" w:fill="FFFFFF"/>
        </w:rPr>
        <w:t>(1), 123-151.</w:t>
      </w:r>
    </w:p>
    <w:p w:rsidR="003D7383"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[14]</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Hong, Q., Wang, Q., and Gong, Y. (2023). High-order supplementary variable methods for thermodynamically consistent partial differential equations. </w:t>
      </w:r>
      <w:r w:rsidRPr="00ED7888">
        <w:rPr>
          <w:rFonts w:ascii="Times New Roman" w:hAnsi="Times New Roman" w:cs="Times New Roman"/>
          <w:i/>
          <w:iCs/>
          <w:color w:val="222222"/>
          <w:sz w:val="24"/>
          <w:szCs w:val="24"/>
          <w:shd w:val="clear" w:color="auto" w:fill="FFFFFF"/>
        </w:rPr>
        <w:t>Computer Methods in Applied Mechanics and Engineering</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416</w:t>
      </w:r>
      <w:r w:rsidRPr="00ED7888">
        <w:rPr>
          <w:rFonts w:ascii="Times New Roman" w:hAnsi="Times New Roman" w:cs="Times New Roman"/>
          <w:color w:val="222222"/>
          <w:sz w:val="24"/>
          <w:szCs w:val="24"/>
          <w:shd w:val="clear" w:color="auto" w:fill="FFFFFF"/>
        </w:rPr>
        <w:t>, 116306.</w:t>
      </w:r>
    </w:p>
    <w:p w:rsidR="003D7383" w:rsidRPr="00ED7888"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Huang, J. (2022). Energy stable schemes for gradient flows based on the DVD method. </w:t>
      </w:r>
      <w:proofErr w:type="spellStart"/>
      <w:r w:rsidRPr="00ED7888">
        <w:rPr>
          <w:rFonts w:ascii="Times New Roman" w:hAnsi="Times New Roman" w:cs="Times New Roman"/>
          <w:i/>
          <w:iCs/>
          <w:color w:val="222222"/>
          <w:sz w:val="24"/>
          <w:szCs w:val="24"/>
          <w:shd w:val="clear" w:color="auto" w:fill="FFFFFF"/>
        </w:rPr>
        <w:t>arXiv</w:t>
      </w:r>
      <w:proofErr w:type="spellEnd"/>
      <w:r w:rsidRPr="00ED7888">
        <w:rPr>
          <w:rFonts w:ascii="Times New Roman" w:hAnsi="Times New Roman" w:cs="Times New Roman"/>
          <w:i/>
          <w:iCs/>
          <w:color w:val="222222"/>
          <w:sz w:val="24"/>
          <w:szCs w:val="24"/>
          <w:shd w:val="clear" w:color="auto" w:fill="FFFFFF"/>
        </w:rPr>
        <w:t xml:space="preserve"> preprint arXiv:2210.11960</w:t>
      </w:r>
      <w:r w:rsidRPr="00ED7888">
        <w:rPr>
          <w:rFonts w:ascii="Times New Roman" w:hAnsi="Times New Roman" w:cs="Times New Roman"/>
          <w:color w:val="222222"/>
          <w:sz w:val="24"/>
          <w:szCs w:val="24"/>
          <w:shd w:val="clear" w:color="auto" w:fill="FFFFFF"/>
        </w:rPr>
        <w:t>.</w:t>
      </w:r>
    </w:p>
    <w:p w:rsidR="003D7383" w:rsidRPr="00ED7888"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[16]</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Jiang, Z., Yan, C., Yu, J., Qu, F., and Ma, L. (2016). Effective high-order solver with thermally perfect gas model for hypersonic heating prediction. </w:t>
      </w:r>
      <w:r w:rsidRPr="00ED7888">
        <w:rPr>
          <w:rFonts w:ascii="Times New Roman" w:hAnsi="Times New Roman" w:cs="Times New Roman"/>
          <w:i/>
          <w:iCs/>
          <w:color w:val="222222"/>
          <w:sz w:val="24"/>
          <w:szCs w:val="24"/>
          <w:shd w:val="clear" w:color="auto" w:fill="FFFFFF"/>
        </w:rPr>
        <w:t>Applied Thermal Engineering</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99</w:t>
      </w:r>
      <w:r w:rsidRPr="00ED7888">
        <w:rPr>
          <w:rFonts w:ascii="Times New Roman" w:hAnsi="Times New Roman" w:cs="Times New Roman"/>
          <w:color w:val="222222"/>
          <w:sz w:val="24"/>
          <w:szCs w:val="24"/>
          <w:shd w:val="clear" w:color="auto" w:fill="FFFFFF"/>
        </w:rPr>
        <w:t>, 147-159.</w:t>
      </w:r>
    </w:p>
    <w:p w:rsidR="003D7383" w:rsidRPr="00ED7888"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Karatzas, E. N., and Rozza, G. (2021). A reduced order model for a stable embedded boundary parametrized Cahn–Hilliard phase-field system based on cut finite elements. </w:t>
      </w:r>
      <w:r w:rsidRPr="00ED7888">
        <w:rPr>
          <w:rFonts w:ascii="Times New Roman" w:hAnsi="Times New Roman" w:cs="Times New Roman"/>
          <w:i/>
          <w:iCs/>
          <w:color w:val="222222"/>
          <w:sz w:val="24"/>
          <w:szCs w:val="24"/>
          <w:shd w:val="clear" w:color="auto" w:fill="FFFFFF"/>
        </w:rPr>
        <w:t>Journal of Scientific Computing</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89</w:t>
      </w:r>
      <w:r w:rsidRPr="00ED7888">
        <w:rPr>
          <w:rFonts w:ascii="Times New Roman" w:hAnsi="Times New Roman" w:cs="Times New Roman"/>
          <w:color w:val="222222"/>
          <w:sz w:val="24"/>
          <w:szCs w:val="24"/>
          <w:shd w:val="clear" w:color="auto" w:fill="FFFFFF"/>
        </w:rPr>
        <w:t>(1), 9.</w:t>
      </w:r>
    </w:p>
    <w:p w:rsidR="003D7383" w:rsidRPr="00ED7888" w:rsidRDefault="003D7383" w:rsidP="003D7383">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[18]</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Liao, H. L., Ji, B., and Zhang, L. (2022). An adaptive BDF2 implicit time-stepping method for the phase field crystal model. </w:t>
      </w:r>
      <w:r w:rsidRPr="00ED7888">
        <w:rPr>
          <w:rFonts w:ascii="Times New Roman" w:hAnsi="Times New Roman" w:cs="Times New Roman"/>
          <w:i/>
          <w:iCs/>
          <w:color w:val="222222"/>
          <w:sz w:val="24"/>
          <w:szCs w:val="24"/>
          <w:shd w:val="clear" w:color="auto" w:fill="FFFFFF"/>
        </w:rPr>
        <w:t>IMA Journal of Numerical Analysis</w:t>
      </w:r>
      <w:r w:rsidRPr="00ED7888">
        <w:rPr>
          <w:rFonts w:ascii="Times New Roman" w:hAnsi="Times New Roman" w:cs="Times New Roman"/>
          <w:color w:val="222222"/>
          <w:sz w:val="24"/>
          <w:szCs w:val="24"/>
          <w:shd w:val="clear" w:color="auto" w:fill="FFFFFF"/>
        </w:rPr>
        <w:t>, </w:t>
      </w:r>
      <w:r w:rsidRPr="00ED7888">
        <w:rPr>
          <w:rFonts w:ascii="Times New Roman" w:hAnsi="Times New Roman" w:cs="Times New Roman"/>
          <w:i/>
          <w:iCs/>
          <w:color w:val="222222"/>
          <w:sz w:val="24"/>
          <w:szCs w:val="24"/>
          <w:shd w:val="clear" w:color="auto" w:fill="FFFFFF"/>
        </w:rPr>
        <w:t>42</w:t>
      </w:r>
      <w:r w:rsidRPr="00ED7888">
        <w:rPr>
          <w:rFonts w:ascii="Times New Roman" w:hAnsi="Times New Roman" w:cs="Times New Roman"/>
          <w:color w:val="222222"/>
          <w:sz w:val="24"/>
          <w:szCs w:val="24"/>
          <w:shd w:val="clear" w:color="auto" w:fill="FFFFFF"/>
        </w:rPr>
        <w:t>(1), 649-679.</w:t>
      </w:r>
    </w:p>
    <w:p w:rsidR="00A62360" w:rsidRDefault="003D7383" w:rsidP="00A62360">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ab/>
      </w:r>
      <w:r w:rsidRPr="00ED7888">
        <w:rPr>
          <w:rFonts w:ascii="Times New Roman" w:hAnsi="Times New Roman" w:cs="Times New Roman"/>
          <w:color w:val="222222"/>
          <w:sz w:val="24"/>
          <w:szCs w:val="24"/>
          <w:shd w:val="clear" w:color="auto" w:fill="FFFFFF"/>
        </w:rPr>
        <w:t>Xu, W., Zhang, F., Zhang, W., Zhou, M., and Zhang, X. (2021) Experimental Study on the Impact of the Second Dam Break Heights on the Evolution of Two-Dam Failure Floods.</w:t>
      </w:r>
    </w:p>
    <w:p w:rsidR="00A62360" w:rsidRPr="00A62360" w:rsidRDefault="00A62360" w:rsidP="00A62360">
      <w:pPr>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[20]</w:t>
      </w:r>
      <w:r>
        <w:rPr>
          <w:rFonts w:ascii="Times New Roman" w:hAnsi="Times New Roman" w:cs="Times New Roman"/>
          <w:b/>
          <w:sz w:val="24"/>
          <w:szCs w:val="24"/>
        </w:rPr>
        <w:tab/>
      </w:r>
      <w:proofErr w:type="spellStart"/>
      <w:r w:rsidRPr="00A62360">
        <w:rPr>
          <w:rFonts w:ascii="Times New Roman" w:hAnsi="Times New Roman" w:cs="Times New Roman"/>
          <w:b/>
          <w:sz w:val="24"/>
          <w:szCs w:val="24"/>
        </w:rPr>
        <w:t>Oduselu</w:t>
      </w:r>
      <w:proofErr w:type="spellEnd"/>
      <w:r w:rsidRPr="00A62360">
        <w:rPr>
          <w:rFonts w:ascii="Times New Roman" w:hAnsi="Times New Roman" w:cs="Times New Roman"/>
          <w:b/>
          <w:sz w:val="24"/>
          <w:szCs w:val="24"/>
        </w:rPr>
        <w:t>-Hassan, O. E</w:t>
      </w:r>
      <w:r w:rsidRPr="00A62360">
        <w:rPr>
          <w:rFonts w:ascii="Times New Roman" w:hAnsi="Times New Roman" w:cs="Times New Roman"/>
          <w:sz w:val="24"/>
          <w:szCs w:val="24"/>
        </w:rPr>
        <w:t xml:space="preserve">., &amp; </w:t>
      </w:r>
      <w:proofErr w:type="spellStart"/>
      <w:r w:rsidRPr="00A62360">
        <w:rPr>
          <w:rFonts w:ascii="Times New Roman" w:hAnsi="Times New Roman" w:cs="Times New Roman"/>
          <w:sz w:val="24"/>
          <w:szCs w:val="24"/>
        </w:rPr>
        <w:t>Ojada</w:t>
      </w:r>
      <w:proofErr w:type="spellEnd"/>
      <w:r w:rsidRPr="00A62360">
        <w:rPr>
          <w:rFonts w:ascii="Times New Roman" w:hAnsi="Times New Roman" w:cs="Times New Roman"/>
          <w:sz w:val="24"/>
          <w:szCs w:val="24"/>
        </w:rPr>
        <w:t xml:space="preserve">, D. O. (2024). Numerical solutions of fractional conformable derivative using a generalized Kudryashov method. </w:t>
      </w:r>
      <w:r w:rsidRPr="00A62360">
        <w:rPr>
          <w:rStyle w:val="Emphasis"/>
          <w:rFonts w:ascii="Times New Roman" w:hAnsi="Times New Roman" w:cs="Times New Roman"/>
          <w:sz w:val="24"/>
          <w:szCs w:val="24"/>
        </w:rPr>
        <w:t>Science World Journal, 19</w:t>
      </w:r>
      <w:r w:rsidRPr="00A62360">
        <w:rPr>
          <w:rFonts w:ascii="Times New Roman" w:hAnsi="Times New Roman" w:cs="Times New Roman"/>
          <w:sz w:val="24"/>
          <w:szCs w:val="24"/>
        </w:rPr>
        <w:t xml:space="preserve">(4), 994–997. </w:t>
      </w:r>
      <w:hyperlink r:id="rId10" w:tgtFrame="_new" w:history="1">
        <w:r w:rsidRPr="00A62360">
          <w:rPr>
            <w:rStyle w:val="Hyperlink"/>
            <w:rFonts w:ascii="Times New Roman" w:hAnsi="Times New Roman" w:cs="Times New Roman"/>
            <w:i/>
            <w:color w:val="auto"/>
            <w:sz w:val="24"/>
            <w:szCs w:val="24"/>
          </w:rPr>
          <w:t>https://doi.org/10.4314/swj.v19i4.12</w:t>
        </w:r>
      </w:hyperlink>
    </w:p>
    <w:p w:rsidR="00A62360" w:rsidRPr="00ED7888" w:rsidRDefault="00A62360" w:rsidP="003D7383">
      <w:pPr>
        <w:spacing w:after="0" w:line="240" w:lineRule="auto"/>
        <w:ind w:left="720" w:hanging="720"/>
        <w:jc w:val="both"/>
        <w:rPr>
          <w:rFonts w:ascii="Times New Roman" w:hAnsi="Times New Roman" w:cs="Times New Roman"/>
          <w:color w:val="222222"/>
          <w:sz w:val="24"/>
          <w:szCs w:val="24"/>
          <w:shd w:val="clear" w:color="auto" w:fill="FFFFFF"/>
        </w:rPr>
      </w:pPr>
    </w:p>
    <w:sectPr w:rsidR="00A62360" w:rsidRPr="00ED7888" w:rsidSect="00BF57C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ar(--jp-code-font-famil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694"/>
    <w:multiLevelType w:val="multilevel"/>
    <w:tmpl w:val="4C68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35776"/>
    <w:multiLevelType w:val="multilevel"/>
    <w:tmpl w:val="12B6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473EC"/>
    <w:multiLevelType w:val="hybridMultilevel"/>
    <w:tmpl w:val="53C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7660"/>
    <w:multiLevelType w:val="multilevel"/>
    <w:tmpl w:val="2216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B79FA"/>
    <w:multiLevelType w:val="multilevel"/>
    <w:tmpl w:val="793C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D0079"/>
    <w:multiLevelType w:val="multilevel"/>
    <w:tmpl w:val="9988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F1CAA"/>
    <w:multiLevelType w:val="hybridMultilevel"/>
    <w:tmpl w:val="56B23F2E"/>
    <w:lvl w:ilvl="0" w:tplc="D6AE60C8">
      <w:start w:val="1"/>
      <w:numFmt w:val="decimal"/>
      <w:lvlText w:val="%1."/>
      <w:lvlJc w:val="left"/>
      <w:pPr>
        <w:ind w:left="3960" w:hanging="360"/>
      </w:pPr>
      <w:rPr>
        <w:rFonts w:hint="default"/>
        <w:b/>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6F472B6"/>
    <w:multiLevelType w:val="multilevel"/>
    <w:tmpl w:val="135C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80D66"/>
    <w:multiLevelType w:val="hybridMultilevel"/>
    <w:tmpl w:val="4768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A4F07"/>
    <w:multiLevelType w:val="multilevel"/>
    <w:tmpl w:val="0888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F51FEB"/>
    <w:multiLevelType w:val="multilevel"/>
    <w:tmpl w:val="697A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364DE"/>
    <w:multiLevelType w:val="multilevel"/>
    <w:tmpl w:val="BF2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512CD"/>
    <w:multiLevelType w:val="multilevel"/>
    <w:tmpl w:val="0DB6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E7342D"/>
    <w:multiLevelType w:val="hybridMultilevel"/>
    <w:tmpl w:val="0DFE28D4"/>
    <w:lvl w:ilvl="0" w:tplc="9828A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A48D9"/>
    <w:multiLevelType w:val="multilevel"/>
    <w:tmpl w:val="C2364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11D40"/>
    <w:multiLevelType w:val="hybridMultilevel"/>
    <w:tmpl w:val="0DFE28D4"/>
    <w:lvl w:ilvl="0" w:tplc="9828A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52814"/>
    <w:multiLevelType w:val="multilevel"/>
    <w:tmpl w:val="7DFE1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2"/>
  </w:num>
  <w:num w:numId="4">
    <w:abstractNumId w:val="11"/>
  </w:num>
  <w:num w:numId="5">
    <w:abstractNumId w:val="10"/>
  </w:num>
  <w:num w:numId="6">
    <w:abstractNumId w:val="9"/>
  </w:num>
  <w:num w:numId="7">
    <w:abstractNumId w:val="1"/>
  </w:num>
  <w:num w:numId="8">
    <w:abstractNumId w:val="13"/>
  </w:num>
  <w:num w:numId="9">
    <w:abstractNumId w:val="4"/>
  </w:num>
  <w:num w:numId="10">
    <w:abstractNumId w:val="15"/>
  </w:num>
  <w:num w:numId="11">
    <w:abstractNumId w:val="14"/>
  </w:num>
  <w:num w:numId="12">
    <w:abstractNumId w:val="5"/>
  </w:num>
  <w:num w:numId="13">
    <w:abstractNumId w:val="3"/>
  </w:num>
  <w:num w:numId="14">
    <w:abstractNumId w:val="16"/>
  </w:num>
  <w:num w:numId="15">
    <w:abstractNumId w:val="8"/>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D1274"/>
    <w:rsid w:val="00047C73"/>
    <w:rsid w:val="0006125B"/>
    <w:rsid w:val="000759AA"/>
    <w:rsid w:val="00083BE1"/>
    <w:rsid w:val="00083F6E"/>
    <w:rsid w:val="000844F4"/>
    <w:rsid w:val="000A6195"/>
    <w:rsid w:val="000C68AB"/>
    <w:rsid w:val="00142B76"/>
    <w:rsid w:val="00180D0E"/>
    <w:rsid w:val="001E1450"/>
    <w:rsid w:val="00257F64"/>
    <w:rsid w:val="002874D9"/>
    <w:rsid w:val="002F0280"/>
    <w:rsid w:val="0032148C"/>
    <w:rsid w:val="00341DFA"/>
    <w:rsid w:val="00366603"/>
    <w:rsid w:val="003851E6"/>
    <w:rsid w:val="003B7DE3"/>
    <w:rsid w:val="003C712F"/>
    <w:rsid w:val="003D1C77"/>
    <w:rsid w:val="003D7383"/>
    <w:rsid w:val="003E04DC"/>
    <w:rsid w:val="003F5EF7"/>
    <w:rsid w:val="0045659E"/>
    <w:rsid w:val="00470E30"/>
    <w:rsid w:val="0048596B"/>
    <w:rsid w:val="004A3E9F"/>
    <w:rsid w:val="00516D5D"/>
    <w:rsid w:val="00551F70"/>
    <w:rsid w:val="0057295F"/>
    <w:rsid w:val="00583833"/>
    <w:rsid w:val="00591987"/>
    <w:rsid w:val="005A7BDB"/>
    <w:rsid w:val="005B43E1"/>
    <w:rsid w:val="00600487"/>
    <w:rsid w:val="00607D4D"/>
    <w:rsid w:val="006340E7"/>
    <w:rsid w:val="00672733"/>
    <w:rsid w:val="00696908"/>
    <w:rsid w:val="006A6C2A"/>
    <w:rsid w:val="006B41E3"/>
    <w:rsid w:val="006C456D"/>
    <w:rsid w:val="006D6320"/>
    <w:rsid w:val="006E3B7C"/>
    <w:rsid w:val="00704140"/>
    <w:rsid w:val="007A44EB"/>
    <w:rsid w:val="007A62E6"/>
    <w:rsid w:val="007C5EB0"/>
    <w:rsid w:val="007C71A3"/>
    <w:rsid w:val="00815EE8"/>
    <w:rsid w:val="00826DD5"/>
    <w:rsid w:val="00835259"/>
    <w:rsid w:val="00845250"/>
    <w:rsid w:val="00851673"/>
    <w:rsid w:val="00860705"/>
    <w:rsid w:val="00893482"/>
    <w:rsid w:val="008B3F2B"/>
    <w:rsid w:val="00924581"/>
    <w:rsid w:val="0094250A"/>
    <w:rsid w:val="009466E2"/>
    <w:rsid w:val="009812A8"/>
    <w:rsid w:val="0098248D"/>
    <w:rsid w:val="009D1274"/>
    <w:rsid w:val="009E3157"/>
    <w:rsid w:val="00A04857"/>
    <w:rsid w:val="00A05B20"/>
    <w:rsid w:val="00A13A0E"/>
    <w:rsid w:val="00A159B7"/>
    <w:rsid w:val="00A5002A"/>
    <w:rsid w:val="00A50D93"/>
    <w:rsid w:val="00A62360"/>
    <w:rsid w:val="00AA3BA3"/>
    <w:rsid w:val="00AB098C"/>
    <w:rsid w:val="00AE0E51"/>
    <w:rsid w:val="00B422C7"/>
    <w:rsid w:val="00B71500"/>
    <w:rsid w:val="00B76595"/>
    <w:rsid w:val="00BB3A05"/>
    <w:rsid w:val="00BB3F38"/>
    <w:rsid w:val="00BC6C73"/>
    <w:rsid w:val="00BF57C6"/>
    <w:rsid w:val="00C115D7"/>
    <w:rsid w:val="00C14E64"/>
    <w:rsid w:val="00C629AE"/>
    <w:rsid w:val="00CD0AA4"/>
    <w:rsid w:val="00CF2B4F"/>
    <w:rsid w:val="00D07D49"/>
    <w:rsid w:val="00D46485"/>
    <w:rsid w:val="00D67ECE"/>
    <w:rsid w:val="00D75059"/>
    <w:rsid w:val="00D773BF"/>
    <w:rsid w:val="00DD50C0"/>
    <w:rsid w:val="00DF6B9A"/>
    <w:rsid w:val="00E226DB"/>
    <w:rsid w:val="00E36F71"/>
    <w:rsid w:val="00E41858"/>
    <w:rsid w:val="00E77F2A"/>
    <w:rsid w:val="00E84157"/>
    <w:rsid w:val="00E95FF5"/>
    <w:rsid w:val="00EA0141"/>
    <w:rsid w:val="00EA48D6"/>
    <w:rsid w:val="00EB1163"/>
    <w:rsid w:val="00EF5503"/>
    <w:rsid w:val="00EF5D43"/>
    <w:rsid w:val="00F63251"/>
    <w:rsid w:val="00F64A75"/>
    <w:rsid w:val="00F82F0E"/>
    <w:rsid w:val="00FE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5090"/>
  <w15:docId w15:val="{683BC2F3-0C30-4265-90CE-A24385F3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74"/>
  </w:style>
  <w:style w:type="paragraph" w:styleId="Heading2">
    <w:name w:val="heading 2"/>
    <w:basedOn w:val="Normal"/>
    <w:next w:val="Normal"/>
    <w:link w:val="Heading2Char"/>
    <w:uiPriority w:val="9"/>
    <w:semiHidden/>
    <w:unhideWhenUsed/>
    <w:qFormat/>
    <w:rsid w:val="00C11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0D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D12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2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274"/>
    <w:rPr>
      <w:b/>
      <w:bCs/>
    </w:rPr>
  </w:style>
  <w:style w:type="character" w:customStyle="1" w:styleId="truncate">
    <w:name w:val="truncate"/>
    <w:basedOn w:val="DefaultParagraphFont"/>
    <w:rsid w:val="009D1274"/>
  </w:style>
  <w:style w:type="character" w:customStyle="1" w:styleId="overflow-hidden">
    <w:name w:val="overflow-hidden"/>
    <w:basedOn w:val="DefaultParagraphFont"/>
    <w:rsid w:val="009D1274"/>
  </w:style>
  <w:style w:type="character" w:customStyle="1" w:styleId="Heading4Char">
    <w:name w:val="Heading 4 Char"/>
    <w:basedOn w:val="DefaultParagraphFont"/>
    <w:link w:val="Heading4"/>
    <w:uiPriority w:val="9"/>
    <w:rsid w:val="009D12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50D93"/>
    <w:rPr>
      <w:rFonts w:asciiTheme="majorHAnsi" w:eastAsiaTheme="majorEastAsia" w:hAnsiTheme="majorHAnsi" w:cstheme="majorBidi"/>
      <w:b/>
      <w:bCs/>
      <w:color w:val="4F81BD" w:themeColor="accent1"/>
    </w:rPr>
  </w:style>
  <w:style w:type="character" w:customStyle="1" w:styleId="katex-mathml">
    <w:name w:val="katex-mathml"/>
    <w:basedOn w:val="DefaultParagraphFont"/>
    <w:rsid w:val="00A50D93"/>
  </w:style>
  <w:style w:type="character" w:customStyle="1" w:styleId="mord">
    <w:name w:val="mord"/>
    <w:basedOn w:val="DefaultParagraphFont"/>
    <w:rsid w:val="00A50D93"/>
  </w:style>
  <w:style w:type="character" w:customStyle="1" w:styleId="mopen">
    <w:name w:val="mopen"/>
    <w:basedOn w:val="DefaultParagraphFont"/>
    <w:rsid w:val="00A50D93"/>
  </w:style>
  <w:style w:type="character" w:customStyle="1" w:styleId="vlist-s">
    <w:name w:val="vlist-s"/>
    <w:basedOn w:val="DefaultParagraphFont"/>
    <w:rsid w:val="00A50D93"/>
  </w:style>
  <w:style w:type="character" w:customStyle="1" w:styleId="mclose">
    <w:name w:val="mclose"/>
    <w:basedOn w:val="DefaultParagraphFont"/>
    <w:rsid w:val="00A50D93"/>
  </w:style>
  <w:style w:type="character" w:customStyle="1" w:styleId="mrel">
    <w:name w:val="mrel"/>
    <w:basedOn w:val="DefaultParagraphFont"/>
    <w:rsid w:val="00A50D93"/>
  </w:style>
  <w:style w:type="character" w:customStyle="1" w:styleId="delimsizing">
    <w:name w:val="delimsizing"/>
    <w:basedOn w:val="DefaultParagraphFont"/>
    <w:rsid w:val="00A50D93"/>
  </w:style>
  <w:style w:type="character" w:customStyle="1" w:styleId="mbin">
    <w:name w:val="mbin"/>
    <w:basedOn w:val="DefaultParagraphFont"/>
    <w:rsid w:val="00A50D93"/>
  </w:style>
  <w:style w:type="character" w:customStyle="1" w:styleId="mpunct">
    <w:name w:val="mpunct"/>
    <w:basedOn w:val="DefaultParagraphFont"/>
    <w:rsid w:val="00A50D93"/>
  </w:style>
  <w:style w:type="character" w:customStyle="1" w:styleId="mop">
    <w:name w:val="mop"/>
    <w:basedOn w:val="DefaultParagraphFont"/>
    <w:rsid w:val="00A50D93"/>
  </w:style>
  <w:style w:type="character" w:styleId="Emphasis">
    <w:name w:val="Emphasis"/>
    <w:basedOn w:val="DefaultParagraphFont"/>
    <w:uiPriority w:val="20"/>
    <w:qFormat/>
    <w:rsid w:val="0098248D"/>
    <w:rPr>
      <w:i/>
      <w:iCs/>
    </w:rPr>
  </w:style>
  <w:style w:type="character" w:styleId="PlaceholderText">
    <w:name w:val="Placeholder Text"/>
    <w:basedOn w:val="DefaultParagraphFont"/>
    <w:uiPriority w:val="99"/>
    <w:semiHidden/>
    <w:rsid w:val="005B43E1"/>
    <w:rPr>
      <w:color w:val="808080"/>
    </w:rPr>
  </w:style>
  <w:style w:type="paragraph" w:styleId="BalloonText">
    <w:name w:val="Balloon Text"/>
    <w:basedOn w:val="Normal"/>
    <w:link w:val="BalloonTextChar"/>
    <w:uiPriority w:val="99"/>
    <w:semiHidden/>
    <w:unhideWhenUsed/>
    <w:rsid w:val="005B4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E1"/>
    <w:rPr>
      <w:rFonts w:ascii="Tahoma" w:hAnsi="Tahoma" w:cs="Tahoma"/>
      <w:sz w:val="16"/>
      <w:szCs w:val="16"/>
    </w:rPr>
  </w:style>
  <w:style w:type="paragraph" w:styleId="ListParagraph">
    <w:name w:val="List Paragraph"/>
    <w:basedOn w:val="Normal"/>
    <w:uiPriority w:val="34"/>
    <w:qFormat/>
    <w:rsid w:val="00180D0E"/>
    <w:pPr>
      <w:ind w:left="720"/>
      <w:contextualSpacing/>
    </w:pPr>
  </w:style>
  <w:style w:type="paragraph" w:styleId="HTMLPreformatted">
    <w:name w:val="HTML Preformatted"/>
    <w:basedOn w:val="Normal"/>
    <w:link w:val="HTMLPreformattedChar"/>
    <w:uiPriority w:val="99"/>
    <w:semiHidden/>
    <w:unhideWhenUsed/>
    <w:rsid w:val="0007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9AA"/>
    <w:rPr>
      <w:rFonts w:ascii="Courier New" w:eastAsia="Times New Roman" w:hAnsi="Courier New" w:cs="Courier New"/>
      <w:sz w:val="20"/>
      <w:szCs w:val="20"/>
    </w:rPr>
  </w:style>
  <w:style w:type="table" w:styleId="TableGrid">
    <w:name w:val="Table Grid"/>
    <w:basedOn w:val="TableNormal"/>
    <w:uiPriority w:val="59"/>
    <w:rsid w:val="000759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C115D7"/>
    <w:rPr>
      <w:rFonts w:asciiTheme="majorHAnsi" w:eastAsiaTheme="majorEastAsia" w:hAnsiTheme="majorHAnsi" w:cstheme="majorBidi"/>
      <w:b/>
      <w:bCs/>
      <w:color w:val="4F81BD" w:themeColor="accent1"/>
      <w:sz w:val="26"/>
      <w:szCs w:val="26"/>
    </w:rPr>
  </w:style>
  <w:style w:type="paragraph" w:customStyle="1" w:styleId="Default">
    <w:name w:val="Default"/>
    <w:rsid w:val="00BB3A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A62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4612">
      <w:bodyDiv w:val="1"/>
      <w:marLeft w:val="0"/>
      <w:marRight w:val="0"/>
      <w:marTop w:val="0"/>
      <w:marBottom w:val="0"/>
      <w:divBdr>
        <w:top w:val="none" w:sz="0" w:space="0" w:color="auto"/>
        <w:left w:val="none" w:sz="0" w:space="0" w:color="auto"/>
        <w:bottom w:val="none" w:sz="0" w:space="0" w:color="auto"/>
        <w:right w:val="none" w:sz="0" w:space="0" w:color="auto"/>
      </w:divBdr>
    </w:div>
    <w:div w:id="65956475">
      <w:bodyDiv w:val="1"/>
      <w:marLeft w:val="0"/>
      <w:marRight w:val="0"/>
      <w:marTop w:val="0"/>
      <w:marBottom w:val="0"/>
      <w:divBdr>
        <w:top w:val="none" w:sz="0" w:space="0" w:color="auto"/>
        <w:left w:val="none" w:sz="0" w:space="0" w:color="auto"/>
        <w:bottom w:val="none" w:sz="0" w:space="0" w:color="auto"/>
        <w:right w:val="none" w:sz="0" w:space="0" w:color="auto"/>
      </w:divBdr>
    </w:div>
    <w:div w:id="109979621">
      <w:bodyDiv w:val="1"/>
      <w:marLeft w:val="0"/>
      <w:marRight w:val="0"/>
      <w:marTop w:val="0"/>
      <w:marBottom w:val="0"/>
      <w:divBdr>
        <w:top w:val="none" w:sz="0" w:space="0" w:color="auto"/>
        <w:left w:val="none" w:sz="0" w:space="0" w:color="auto"/>
        <w:bottom w:val="none" w:sz="0" w:space="0" w:color="auto"/>
        <w:right w:val="none" w:sz="0" w:space="0" w:color="auto"/>
      </w:divBdr>
    </w:div>
    <w:div w:id="120930234">
      <w:bodyDiv w:val="1"/>
      <w:marLeft w:val="0"/>
      <w:marRight w:val="0"/>
      <w:marTop w:val="0"/>
      <w:marBottom w:val="0"/>
      <w:divBdr>
        <w:top w:val="none" w:sz="0" w:space="0" w:color="auto"/>
        <w:left w:val="none" w:sz="0" w:space="0" w:color="auto"/>
        <w:bottom w:val="none" w:sz="0" w:space="0" w:color="auto"/>
        <w:right w:val="none" w:sz="0" w:space="0" w:color="auto"/>
      </w:divBdr>
    </w:div>
    <w:div w:id="254048910">
      <w:bodyDiv w:val="1"/>
      <w:marLeft w:val="0"/>
      <w:marRight w:val="0"/>
      <w:marTop w:val="0"/>
      <w:marBottom w:val="0"/>
      <w:divBdr>
        <w:top w:val="none" w:sz="0" w:space="0" w:color="auto"/>
        <w:left w:val="none" w:sz="0" w:space="0" w:color="auto"/>
        <w:bottom w:val="none" w:sz="0" w:space="0" w:color="auto"/>
        <w:right w:val="none" w:sz="0" w:space="0" w:color="auto"/>
      </w:divBdr>
    </w:div>
    <w:div w:id="302002376">
      <w:bodyDiv w:val="1"/>
      <w:marLeft w:val="0"/>
      <w:marRight w:val="0"/>
      <w:marTop w:val="0"/>
      <w:marBottom w:val="0"/>
      <w:divBdr>
        <w:top w:val="none" w:sz="0" w:space="0" w:color="auto"/>
        <w:left w:val="none" w:sz="0" w:space="0" w:color="auto"/>
        <w:bottom w:val="none" w:sz="0" w:space="0" w:color="auto"/>
        <w:right w:val="none" w:sz="0" w:space="0" w:color="auto"/>
      </w:divBdr>
      <w:divsChild>
        <w:div w:id="2043088991">
          <w:marLeft w:val="0"/>
          <w:marRight w:val="0"/>
          <w:marTop w:val="0"/>
          <w:marBottom w:val="0"/>
          <w:divBdr>
            <w:top w:val="none" w:sz="0" w:space="0" w:color="auto"/>
            <w:left w:val="none" w:sz="0" w:space="0" w:color="auto"/>
            <w:bottom w:val="none" w:sz="0" w:space="0" w:color="auto"/>
            <w:right w:val="none" w:sz="0" w:space="0" w:color="auto"/>
          </w:divBdr>
        </w:div>
      </w:divsChild>
    </w:div>
    <w:div w:id="674962975">
      <w:bodyDiv w:val="1"/>
      <w:marLeft w:val="0"/>
      <w:marRight w:val="0"/>
      <w:marTop w:val="0"/>
      <w:marBottom w:val="0"/>
      <w:divBdr>
        <w:top w:val="none" w:sz="0" w:space="0" w:color="auto"/>
        <w:left w:val="none" w:sz="0" w:space="0" w:color="auto"/>
        <w:bottom w:val="none" w:sz="0" w:space="0" w:color="auto"/>
        <w:right w:val="none" w:sz="0" w:space="0" w:color="auto"/>
      </w:divBdr>
    </w:div>
    <w:div w:id="719475594">
      <w:bodyDiv w:val="1"/>
      <w:marLeft w:val="0"/>
      <w:marRight w:val="0"/>
      <w:marTop w:val="0"/>
      <w:marBottom w:val="0"/>
      <w:divBdr>
        <w:top w:val="none" w:sz="0" w:space="0" w:color="auto"/>
        <w:left w:val="none" w:sz="0" w:space="0" w:color="auto"/>
        <w:bottom w:val="none" w:sz="0" w:space="0" w:color="auto"/>
        <w:right w:val="none" w:sz="0" w:space="0" w:color="auto"/>
      </w:divBdr>
    </w:div>
    <w:div w:id="944188068">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96498106">
      <w:bodyDiv w:val="1"/>
      <w:marLeft w:val="0"/>
      <w:marRight w:val="0"/>
      <w:marTop w:val="0"/>
      <w:marBottom w:val="0"/>
      <w:divBdr>
        <w:top w:val="none" w:sz="0" w:space="0" w:color="auto"/>
        <w:left w:val="none" w:sz="0" w:space="0" w:color="auto"/>
        <w:bottom w:val="none" w:sz="0" w:space="0" w:color="auto"/>
        <w:right w:val="none" w:sz="0" w:space="0" w:color="auto"/>
      </w:divBdr>
    </w:div>
    <w:div w:id="1042091592">
      <w:bodyDiv w:val="1"/>
      <w:marLeft w:val="0"/>
      <w:marRight w:val="0"/>
      <w:marTop w:val="0"/>
      <w:marBottom w:val="0"/>
      <w:divBdr>
        <w:top w:val="none" w:sz="0" w:space="0" w:color="auto"/>
        <w:left w:val="none" w:sz="0" w:space="0" w:color="auto"/>
        <w:bottom w:val="none" w:sz="0" w:space="0" w:color="auto"/>
        <w:right w:val="none" w:sz="0" w:space="0" w:color="auto"/>
      </w:divBdr>
    </w:div>
    <w:div w:id="1058934947">
      <w:bodyDiv w:val="1"/>
      <w:marLeft w:val="0"/>
      <w:marRight w:val="0"/>
      <w:marTop w:val="0"/>
      <w:marBottom w:val="0"/>
      <w:divBdr>
        <w:top w:val="none" w:sz="0" w:space="0" w:color="auto"/>
        <w:left w:val="none" w:sz="0" w:space="0" w:color="auto"/>
        <w:bottom w:val="none" w:sz="0" w:space="0" w:color="auto"/>
        <w:right w:val="none" w:sz="0" w:space="0" w:color="auto"/>
      </w:divBdr>
    </w:div>
    <w:div w:id="1248617986">
      <w:bodyDiv w:val="1"/>
      <w:marLeft w:val="0"/>
      <w:marRight w:val="0"/>
      <w:marTop w:val="0"/>
      <w:marBottom w:val="0"/>
      <w:divBdr>
        <w:top w:val="none" w:sz="0" w:space="0" w:color="auto"/>
        <w:left w:val="none" w:sz="0" w:space="0" w:color="auto"/>
        <w:bottom w:val="none" w:sz="0" w:space="0" w:color="auto"/>
        <w:right w:val="none" w:sz="0" w:space="0" w:color="auto"/>
      </w:divBdr>
      <w:divsChild>
        <w:div w:id="2036955375">
          <w:marLeft w:val="0"/>
          <w:marRight w:val="0"/>
          <w:marTop w:val="0"/>
          <w:marBottom w:val="0"/>
          <w:divBdr>
            <w:top w:val="none" w:sz="0" w:space="0" w:color="auto"/>
            <w:left w:val="none" w:sz="0" w:space="0" w:color="auto"/>
            <w:bottom w:val="none" w:sz="0" w:space="0" w:color="auto"/>
            <w:right w:val="none" w:sz="0" w:space="0" w:color="auto"/>
          </w:divBdr>
          <w:divsChild>
            <w:div w:id="1787848210">
              <w:marLeft w:val="0"/>
              <w:marRight w:val="0"/>
              <w:marTop w:val="0"/>
              <w:marBottom w:val="0"/>
              <w:divBdr>
                <w:top w:val="none" w:sz="0" w:space="0" w:color="auto"/>
                <w:left w:val="none" w:sz="0" w:space="0" w:color="auto"/>
                <w:bottom w:val="none" w:sz="0" w:space="0" w:color="auto"/>
                <w:right w:val="none" w:sz="0" w:space="0" w:color="auto"/>
              </w:divBdr>
              <w:divsChild>
                <w:div w:id="1131896031">
                  <w:marLeft w:val="0"/>
                  <w:marRight w:val="0"/>
                  <w:marTop w:val="0"/>
                  <w:marBottom w:val="0"/>
                  <w:divBdr>
                    <w:top w:val="none" w:sz="0" w:space="0" w:color="auto"/>
                    <w:left w:val="none" w:sz="0" w:space="0" w:color="auto"/>
                    <w:bottom w:val="none" w:sz="0" w:space="0" w:color="auto"/>
                    <w:right w:val="none" w:sz="0" w:space="0" w:color="auto"/>
                  </w:divBdr>
                  <w:divsChild>
                    <w:div w:id="1135489459">
                      <w:marLeft w:val="0"/>
                      <w:marRight w:val="0"/>
                      <w:marTop w:val="0"/>
                      <w:marBottom w:val="0"/>
                      <w:divBdr>
                        <w:top w:val="none" w:sz="0" w:space="0" w:color="auto"/>
                        <w:left w:val="none" w:sz="0" w:space="0" w:color="auto"/>
                        <w:bottom w:val="none" w:sz="0" w:space="0" w:color="auto"/>
                        <w:right w:val="none" w:sz="0" w:space="0" w:color="auto"/>
                      </w:divBdr>
                      <w:divsChild>
                        <w:div w:id="616643835">
                          <w:marLeft w:val="0"/>
                          <w:marRight w:val="0"/>
                          <w:marTop w:val="0"/>
                          <w:marBottom w:val="0"/>
                          <w:divBdr>
                            <w:top w:val="none" w:sz="0" w:space="0" w:color="auto"/>
                            <w:left w:val="none" w:sz="0" w:space="0" w:color="auto"/>
                            <w:bottom w:val="none" w:sz="0" w:space="0" w:color="auto"/>
                            <w:right w:val="none" w:sz="0" w:space="0" w:color="auto"/>
                          </w:divBdr>
                        </w:div>
                        <w:div w:id="2185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732">
          <w:marLeft w:val="0"/>
          <w:marRight w:val="0"/>
          <w:marTop w:val="0"/>
          <w:marBottom w:val="0"/>
          <w:divBdr>
            <w:top w:val="none" w:sz="0" w:space="0" w:color="auto"/>
            <w:left w:val="none" w:sz="0" w:space="0" w:color="auto"/>
            <w:bottom w:val="none" w:sz="0" w:space="0" w:color="auto"/>
            <w:right w:val="none" w:sz="0" w:space="0" w:color="auto"/>
          </w:divBdr>
          <w:divsChild>
            <w:div w:id="1489442904">
              <w:marLeft w:val="0"/>
              <w:marRight w:val="0"/>
              <w:marTop w:val="0"/>
              <w:marBottom w:val="0"/>
              <w:divBdr>
                <w:top w:val="none" w:sz="0" w:space="0" w:color="auto"/>
                <w:left w:val="none" w:sz="0" w:space="0" w:color="auto"/>
                <w:bottom w:val="none" w:sz="0" w:space="0" w:color="auto"/>
                <w:right w:val="none" w:sz="0" w:space="0" w:color="auto"/>
              </w:divBdr>
              <w:divsChild>
                <w:div w:id="440494276">
                  <w:marLeft w:val="0"/>
                  <w:marRight w:val="0"/>
                  <w:marTop w:val="0"/>
                  <w:marBottom w:val="0"/>
                  <w:divBdr>
                    <w:top w:val="none" w:sz="0" w:space="0" w:color="auto"/>
                    <w:left w:val="none" w:sz="0" w:space="0" w:color="auto"/>
                    <w:bottom w:val="none" w:sz="0" w:space="0" w:color="auto"/>
                    <w:right w:val="none" w:sz="0" w:space="0" w:color="auto"/>
                  </w:divBdr>
                  <w:divsChild>
                    <w:div w:id="5326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9366">
      <w:bodyDiv w:val="1"/>
      <w:marLeft w:val="0"/>
      <w:marRight w:val="0"/>
      <w:marTop w:val="0"/>
      <w:marBottom w:val="0"/>
      <w:divBdr>
        <w:top w:val="none" w:sz="0" w:space="0" w:color="auto"/>
        <w:left w:val="none" w:sz="0" w:space="0" w:color="auto"/>
        <w:bottom w:val="none" w:sz="0" w:space="0" w:color="auto"/>
        <w:right w:val="none" w:sz="0" w:space="0" w:color="auto"/>
      </w:divBdr>
    </w:div>
    <w:div w:id="1615939778">
      <w:bodyDiv w:val="1"/>
      <w:marLeft w:val="0"/>
      <w:marRight w:val="0"/>
      <w:marTop w:val="0"/>
      <w:marBottom w:val="0"/>
      <w:divBdr>
        <w:top w:val="none" w:sz="0" w:space="0" w:color="auto"/>
        <w:left w:val="none" w:sz="0" w:space="0" w:color="auto"/>
        <w:bottom w:val="none" w:sz="0" w:space="0" w:color="auto"/>
        <w:right w:val="none" w:sz="0" w:space="0" w:color="auto"/>
      </w:divBdr>
    </w:div>
    <w:div w:id="1908413707">
      <w:bodyDiv w:val="1"/>
      <w:marLeft w:val="0"/>
      <w:marRight w:val="0"/>
      <w:marTop w:val="0"/>
      <w:marBottom w:val="0"/>
      <w:divBdr>
        <w:top w:val="none" w:sz="0" w:space="0" w:color="auto"/>
        <w:left w:val="none" w:sz="0" w:space="0" w:color="auto"/>
        <w:bottom w:val="none" w:sz="0" w:space="0" w:color="auto"/>
        <w:right w:val="none" w:sz="0" w:space="0" w:color="auto"/>
      </w:divBdr>
    </w:div>
    <w:div w:id="1921674247">
      <w:bodyDiv w:val="1"/>
      <w:marLeft w:val="0"/>
      <w:marRight w:val="0"/>
      <w:marTop w:val="0"/>
      <w:marBottom w:val="0"/>
      <w:divBdr>
        <w:top w:val="none" w:sz="0" w:space="0" w:color="auto"/>
        <w:left w:val="none" w:sz="0" w:space="0" w:color="auto"/>
        <w:bottom w:val="none" w:sz="0" w:space="0" w:color="auto"/>
        <w:right w:val="none" w:sz="0" w:space="0" w:color="auto"/>
      </w:divBdr>
    </w:div>
    <w:div w:id="1966495698">
      <w:bodyDiv w:val="1"/>
      <w:marLeft w:val="0"/>
      <w:marRight w:val="0"/>
      <w:marTop w:val="0"/>
      <w:marBottom w:val="0"/>
      <w:divBdr>
        <w:top w:val="none" w:sz="0" w:space="0" w:color="auto"/>
        <w:left w:val="none" w:sz="0" w:space="0" w:color="auto"/>
        <w:bottom w:val="none" w:sz="0" w:space="0" w:color="auto"/>
        <w:right w:val="none" w:sz="0" w:space="0" w:color="auto"/>
      </w:divBdr>
    </w:div>
    <w:div w:id="20118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4314/swj.v19i4.12"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1BEB-13BE-415B-87D3-A38E2792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8</cp:revision>
  <dcterms:created xsi:type="dcterms:W3CDTF">2025-03-15T18:45:00Z</dcterms:created>
  <dcterms:modified xsi:type="dcterms:W3CDTF">2025-03-18T08:21:00Z</dcterms:modified>
</cp:coreProperties>
</file>