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E7859" w14:textId="4F2D1605" w:rsidR="00961903" w:rsidRPr="00CA6BD4" w:rsidRDefault="004316B3" w:rsidP="00055D83">
      <w:pPr>
        <w:spacing w:line="240" w:lineRule="auto"/>
        <w:jc w:val="center"/>
        <w:rPr>
          <w:rFonts w:cs="Times New Roman"/>
          <w:b/>
          <w:bCs/>
          <w:color w:val="000000" w:themeColor="text1"/>
          <w:sz w:val="36"/>
          <w:szCs w:val="36"/>
        </w:rPr>
      </w:pPr>
      <w:r w:rsidRPr="004316B3">
        <w:rPr>
          <w:rFonts w:cs="Times New Roman"/>
          <w:b/>
          <w:bCs/>
          <w:color w:val="000000" w:themeColor="text1"/>
          <w:sz w:val="36"/>
          <w:szCs w:val="36"/>
          <w:highlight w:val="green"/>
        </w:rPr>
        <w:t>Effect of an Eight-Week Walking Program on Health-Related Fitness and Body Image Perception Among Premenopausal Teachers</w:t>
      </w:r>
    </w:p>
    <w:p w14:paraId="42946DD8" w14:textId="77777777" w:rsidR="00055D83" w:rsidRPr="00CA6BD4" w:rsidRDefault="00055D83" w:rsidP="00055D83">
      <w:pPr>
        <w:pStyle w:val="Heading1"/>
      </w:pPr>
      <w:bookmarkStart w:id="0" w:name="_Toc488404692"/>
      <w:bookmarkStart w:id="1" w:name="_Toc102409737"/>
      <w:r w:rsidRPr="00CA6BD4">
        <w:t>ABSTRACT</w:t>
      </w:r>
      <w:bookmarkEnd w:id="0"/>
      <w:bookmarkEnd w:id="1"/>
    </w:p>
    <w:p w14:paraId="55A64F75" w14:textId="2408D910" w:rsidR="005874CD" w:rsidRPr="005874CD" w:rsidRDefault="00D84418" w:rsidP="005874CD">
      <w:pPr>
        <w:spacing w:line="240" w:lineRule="auto"/>
        <w:rPr>
          <w:rFonts w:cs="Times New Roman"/>
          <w:szCs w:val="24"/>
        </w:rPr>
      </w:pPr>
      <w:r w:rsidRPr="003C4062">
        <w:rPr>
          <w:rFonts w:cs="Times New Roman"/>
          <w:szCs w:val="24"/>
          <w:highlight w:val="green"/>
        </w:rPr>
        <w:t>This study was used to assess the effects of an Eight-Week Walking Program on Health-Related Fitness and Body Image Perception Among Premenopausal Teachers</w:t>
      </w:r>
      <w:r w:rsidRPr="005874CD">
        <w:rPr>
          <w:rFonts w:cs="Times New Roman"/>
          <w:szCs w:val="24"/>
        </w:rPr>
        <w:t>.</w:t>
      </w:r>
      <w:r>
        <w:rPr>
          <w:rFonts w:cs="Times New Roman"/>
          <w:szCs w:val="24"/>
        </w:rPr>
        <w:t xml:space="preserve"> </w:t>
      </w:r>
      <w:r w:rsidRPr="003C4062">
        <w:rPr>
          <w:rFonts w:cs="Times New Roman"/>
          <w:szCs w:val="24"/>
          <w:highlight w:val="green"/>
        </w:rPr>
        <w:t xml:space="preserve">The study aimed to assess the effects of an eight-week walk program on health-related fitness components, including cardiovascular endurance, muscular endurance, flexibility, upper body strength, and BMI, among 30 to 45-year-old premenopausal female teachers in </w:t>
      </w:r>
      <w:proofErr w:type="spellStart"/>
      <w:r w:rsidRPr="003C4062">
        <w:rPr>
          <w:rFonts w:cs="Times New Roman"/>
          <w:szCs w:val="24"/>
          <w:highlight w:val="green"/>
        </w:rPr>
        <w:t>Mvita</w:t>
      </w:r>
      <w:proofErr w:type="spellEnd"/>
      <w:r w:rsidRPr="003C4062">
        <w:rPr>
          <w:rFonts w:cs="Times New Roman"/>
          <w:szCs w:val="24"/>
          <w:highlight w:val="green"/>
        </w:rPr>
        <w:t xml:space="preserve">, Mombasa. It also examined changes in perceived body image and their relationship with </w:t>
      </w:r>
      <w:proofErr w:type="spellStart"/>
      <w:proofErr w:type="gramStart"/>
      <w:r w:rsidRPr="003C4062">
        <w:rPr>
          <w:rFonts w:cs="Times New Roman"/>
          <w:szCs w:val="24"/>
          <w:highlight w:val="green"/>
        </w:rPr>
        <w:t>fitness</w:t>
      </w:r>
      <w:r w:rsidRPr="003C4062">
        <w:rPr>
          <w:rFonts w:cs="Times New Roman"/>
          <w:szCs w:val="24"/>
        </w:rPr>
        <w:t>.</w:t>
      </w:r>
      <w:r w:rsidR="005874CD" w:rsidRPr="005874CD">
        <w:rPr>
          <w:rFonts w:cs="Times New Roman"/>
          <w:szCs w:val="24"/>
        </w:rPr>
        <w:t>The</w:t>
      </w:r>
      <w:proofErr w:type="spellEnd"/>
      <w:proofErr w:type="gramEnd"/>
      <w:r w:rsidR="005874CD" w:rsidRPr="005874CD">
        <w:rPr>
          <w:rFonts w:cs="Times New Roman"/>
          <w:szCs w:val="24"/>
        </w:rPr>
        <w:t xml:space="preserve"> quasi-experimental research targeted 50 premenopausal female teachers aged 30–45 in </w:t>
      </w:r>
      <w:proofErr w:type="spellStart"/>
      <w:r w:rsidR="005874CD" w:rsidRPr="005874CD">
        <w:rPr>
          <w:rFonts w:cs="Times New Roman"/>
          <w:szCs w:val="24"/>
        </w:rPr>
        <w:t>Mvita</w:t>
      </w:r>
      <w:proofErr w:type="spellEnd"/>
      <w:r w:rsidR="005874CD" w:rsidRPr="005874CD">
        <w:rPr>
          <w:rFonts w:cs="Times New Roman"/>
          <w:szCs w:val="24"/>
        </w:rPr>
        <w:t xml:space="preserve"> Sub-county, Mombasa, using purposive sampling. Participants were divided into an experimental group (n=23) that underwent the walking </w:t>
      </w:r>
      <w:proofErr w:type="spellStart"/>
      <w:r w:rsidR="005874CD" w:rsidRPr="005874CD">
        <w:rPr>
          <w:rFonts w:cs="Times New Roman"/>
          <w:szCs w:val="24"/>
        </w:rPr>
        <w:t>programme</w:t>
      </w:r>
      <w:proofErr w:type="spellEnd"/>
      <w:r w:rsidR="005874CD" w:rsidRPr="005874CD">
        <w:rPr>
          <w:rFonts w:cs="Times New Roman"/>
          <w:szCs w:val="24"/>
        </w:rPr>
        <w:t xml:space="preserve"> and a control group (n=26) that did not.</w:t>
      </w:r>
      <w:r w:rsidR="005874CD">
        <w:rPr>
          <w:rFonts w:cs="Times New Roman"/>
          <w:szCs w:val="24"/>
        </w:rPr>
        <w:t xml:space="preserve"> </w:t>
      </w:r>
      <w:r w:rsidR="005874CD" w:rsidRPr="005874CD">
        <w:rPr>
          <w:rFonts w:cs="Times New Roman"/>
          <w:szCs w:val="24"/>
        </w:rPr>
        <w:t>HRF tests included the 20-metre bleep test (cardiovascular endurance), one-minute sit-up test (abdominal muscle strength endurance), sit-and-reach test (low back flexibility), modified push-up test (upper body strength), and BMI calculation. Data were analyzed using SPSS Version 22, with One-Way ANOVA testing hypotheses at a 5% significance level. Findings indicated significant improvements in HRF components for the experimental group, including abdominal endurance (</w:t>
      </w:r>
      <w:proofErr w:type="gramStart"/>
      <w:r w:rsidR="005874CD" w:rsidRPr="005874CD">
        <w:rPr>
          <w:rFonts w:cs="Times New Roman"/>
          <w:szCs w:val="24"/>
        </w:rPr>
        <w:t>F(</w:t>
      </w:r>
      <w:proofErr w:type="gramEnd"/>
      <w:r w:rsidR="005874CD" w:rsidRPr="005874CD">
        <w:rPr>
          <w:rFonts w:cs="Times New Roman"/>
          <w:szCs w:val="24"/>
        </w:rPr>
        <w:t>1,48) = 56.72, P&lt;0.001), upper body strength-endurance (F(1,48) = 55.86, P&lt;0.001), cardiovascular endurance (F(1,48) = 39.96, P&lt;0.001), low back flexibility (F(1,48) = 37.75, P&lt;0.001), and BMI (F(1,48) = 29.05, P&lt;0.001).</w:t>
      </w:r>
      <w:r w:rsidR="005874CD">
        <w:rPr>
          <w:rFonts w:cs="Times New Roman"/>
          <w:szCs w:val="24"/>
        </w:rPr>
        <w:t xml:space="preserve"> </w:t>
      </w:r>
      <w:r w:rsidR="005874CD" w:rsidRPr="005874CD">
        <w:rPr>
          <w:rFonts w:cs="Times New Roman"/>
          <w:szCs w:val="24"/>
        </w:rPr>
        <w:t xml:space="preserve">Additionally, the </w:t>
      </w:r>
      <w:proofErr w:type="spellStart"/>
      <w:r w:rsidR="005874CD" w:rsidRPr="005874CD">
        <w:rPr>
          <w:rFonts w:cs="Times New Roman"/>
          <w:szCs w:val="24"/>
        </w:rPr>
        <w:t>programme</w:t>
      </w:r>
      <w:proofErr w:type="spellEnd"/>
      <w:r w:rsidR="005874CD" w:rsidRPr="005874CD">
        <w:rPr>
          <w:rFonts w:cs="Times New Roman"/>
          <w:szCs w:val="24"/>
        </w:rPr>
        <w:t xml:space="preserve"> positively influenced body image perception. Participants reported increased body weight awareness (P=0.044), desire for a perfect body (P=0.003), improved self-representation (P=0.002), adherence to exercise routines (P&lt;0.001), enhanced physical attractiveness (P=0.009), and concern for body weight maintenance (P=0.003). The study recommends adopting walking </w:t>
      </w:r>
      <w:proofErr w:type="spellStart"/>
      <w:r w:rsidR="005874CD" w:rsidRPr="005874CD">
        <w:rPr>
          <w:rFonts w:cs="Times New Roman"/>
          <w:szCs w:val="24"/>
        </w:rPr>
        <w:t>programmes</w:t>
      </w:r>
      <w:proofErr w:type="spellEnd"/>
      <w:r w:rsidR="005874CD" w:rsidRPr="005874CD">
        <w:rPr>
          <w:rFonts w:cs="Times New Roman"/>
          <w:szCs w:val="24"/>
        </w:rPr>
        <w:t xml:space="preserve"> for premenopausal female teachers to improve HRF and body image. Future research should explore strategies for integrating walking into daily routines to sustain these benefits.  </w:t>
      </w:r>
    </w:p>
    <w:p w14:paraId="6CD69A28" w14:textId="4449904C" w:rsidR="008456FF" w:rsidRPr="00CA6BD4" w:rsidRDefault="008456FF" w:rsidP="008456FF">
      <w:pPr>
        <w:spacing w:line="240" w:lineRule="auto"/>
        <w:rPr>
          <w:rFonts w:cs="Times New Roman"/>
          <w:szCs w:val="24"/>
        </w:rPr>
      </w:pPr>
      <w:r w:rsidRPr="00CA6BD4">
        <w:rPr>
          <w:rFonts w:cs="Times New Roman"/>
          <w:b/>
          <w:bCs/>
          <w:szCs w:val="24"/>
        </w:rPr>
        <w:t xml:space="preserve">Key Words: </w:t>
      </w:r>
      <w:r w:rsidR="005874CD" w:rsidRPr="005874CD">
        <w:rPr>
          <w:rFonts w:cs="Times New Roman"/>
          <w:i/>
          <w:iCs/>
          <w:szCs w:val="24"/>
        </w:rPr>
        <w:t xml:space="preserve">Body Mass Index, Cardiovascular Endurance, Exercise Adherence, Health-Related Fitness, Physical Fitness, Strength Endurance  </w:t>
      </w:r>
    </w:p>
    <w:p w14:paraId="694C3245" w14:textId="77777777" w:rsidR="00055D83" w:rsidRPr="00CA6BD4" w:rsidRDefault="00055D83" w:rsidP="00055D83">
      <w:pPr>
        <w:spacing w:line="240" w:lineRule="auto"/>
        <w:rPr>
          <w:rFonts w:cs="Times New Roman"/>
          <w:color w:val="000000" w:themeColor="text1"/>
          <w:szCs w:val="24"/>
        </w:rPr>
      </w:pPr>
    </w:p>
    <w:p w14:paraId="2B31750F" w14:textId="77777777" w:rsidR="00055D83" w:rsidRPr="00CA6BD4" w:rsidRDefault="00055D83" w:rsidP="00055D83">
      <w:pPr>
        <w:spacing w:line="240" w:lineRule="auto"/>
        <w:rPr>
          <w:rFonts w:cs="Times New Roman"/>
          <w:color w:val="000000" w:themeColor="text1"/>
          <w:szCs w:val="24"/>
        </w:rPr>
      </w:pPr>
    </w:p>
    <w:p w14:paraId="23647AD2" w14:textId="77777777" w:rsidR="00055D83" w:rsidRPr="00CA6BD4" w:rsidRDefault="00055D83" w:rsidP="00055D83">
      <w:pPr>
        <w:spacing w:before="0" w:after="160" w:line="240" w:lineRule="auto"/>
        <w:jc w:val="left"/>
        <w:rPr>
          <w:rFonts w:eastAsia="Times New Roman" w:cs="Times New Roman"/>
          <w:b/>
          <w:bCs/>
          <w:color w:val="000000" w:themeColor="text1"/>
          <w:szCs w:val="24"/>
        </w:rPr>
      </w:pPr>
      <w:r w:rsidRPr="00CA6BD4">
        <w:rPr>
          <w:rFonts w:eastAsia="Times New Roman" w:cs="Times New Roman"/>
          <w:b/>
          <w:bCs/>
          <w:color w:val="000000" w:themeColor="text1"/>
          <w:szCs w:val="24"/>
        </w:rPr>
        <w:br w:type="page"/>
      </w:r>
    </w:p>
    <w:p w14:paraId="60C890DF" w14:textId="77777777" w:rsidR="00055D83" w:rsidRPr="00CA6BD4" w:rsidRDefault="00055D83" w:rsidP="00055D83">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lastRenderedPageBreak/>
        <w:t>1.0 INTRODUCTION</w:t>
      </w:r>
    </w:p>
    <w:p w14:paraId="536C5124" w14:textId="77777777" w:rsidR="00EE2317" w:rsidRPr="00EE2317" w:rsidRDefault="00EE2317" w:rsidP="00EE2317">
      <w:pPr>
        <w:shd w:val="clear" w:color="auto" w:fill="FFFFFF"/>
        <w:spacing w:line="240" w:lineRule="auto"/>
        <w:rPr>
          <w:rFonts w:cs="Times New Roman"/>
          <w:color w:val="000000" w:themeColor="text1"/>
          <w:szCs w:val="24"/>
          <w:highlight w:val="green"/>
        </w:rPr>
      </w:pPr>
      <w:r w:rsidRPr="00EE2317">
        <w:rPr>
          <w:rFonts w:cs="Times New Roman"/>
          <w:color w:val="000000" w:themeColor="text1"/>
          <w:szCs w:val="24"/>
          <w:highlight w:val="green"/>
        </w:rPr>
        <w:t>Health-related fitness is a crucial aspect of overall well-being, particularly among premenopausal teachers in Mombasa County, who often face demanding professional responsibilities that can impact their physical health and body image perception. Maintaining an optimal level of fitness is essential for enhancing daily functionality, preventing injuries, and promoting a positive self-image. Despite the recognized benefits of physical activity, many individuals struggle with adopting and sustaining regular exercise routines. Walking programs have emerged as accessible and effective interventions for improving health-related fitness, yet their impact on body image perception remains underexplored in this demographic.</w:t>
      </w:r>
    </w:p>
    <w:p w14:paraId="3266F25E" w14:textId="77777777" w:rsidR="00EE2317" w:rsidRDefault="00EE2317" w:rsidP="00EE2317">
      <w:pPr>
        <w:shd w:val="clear" w:color="auto" w:fill="FFFFFF"/>
        <w:spacing w:line="240" w:lineRule="auto"/>
        <w:rPr>
          <w:rFonts w:cs="Times New Roman"/>
          <w:color w:val="000000" w:themeColor="text1"/>
          <w:szCs w:val="24"/>
        </w:rPr>
      </w:pPr>
      <w:r w:rsidRPr="00EE2317">
        <w:rPr>
          <w:rFonts w:cs="Times New Roman"/>
          <w:color w:val="000000" w:themeColor="text1"/>
          <w:szCs w:val="24"/>
          <w:highlight w:val="green"/>
        </w:rPr>
        <w:t>Previous research has extensively examined the components of physical fitness, emphasizing cardiovascular endurance, muscular strength, muscular endurance, flexibility, and body composition as key determinants of overall health (</w:t>
      </w:r>
      <w:proofErr w:type="spellStart"/>
      <w:r w:rsidRPr="00EE2317">
        <w:rPr>
          <w:rFonts w:cs="Times New Roman"/>
          <w:color w:val="000000" w:themeColor="text1"/>
          <w:szCs w:val="24"/>
          <w:highlight w:val="green"/>
        </w:rPr>
        <w:t>Bukhala</w:t>
      </w:r>
      <w:proofErr w:type="spellEnd"/>
      <w:r w:rsidRPr="00EE2317">
        <w:rPr>
          <w:rFonts w:cs="Times New Roman"/>
          <w:color w:val="000000" w:themeColor="text1"/>
          <w:szCs w:val="24"/>
          <w:highlight w:val="green"/>
        </w:rPr>
        <w:t>, 2017). Additionally, attributes such as coordination, balance, speed, agility, power, and reaction time contribute to athletic performance (</w:t>
      </w:r>
      <w:proofErr w:type="spellStart"/>
      <w:r w:rsidRPr="00EE2317">
        <w:rPr>
          <w:rFonts w:cs="Times New Roman"/>
          <w:color w:val="000000" w:themeColor="text1"/>
          <w:szCs w:val="24"/>
          <w:highlight w:val="green"/>
        </w:rPr>
        <w:t>Iyakrus</w:t>
      </w:r>
      <w:proofErr w:type="spellEnd"/>
      <w:r w:rsidRPr="00EE2317">
        <w:rPr>
          <w:rFonts w:cs="Times New Roman"/>
          <w:color w:val="000000" w:themeColor="text1"/>
          <w:szCs w:val="24"/>
          <w:highlight w:val="green"/>
        </w:rPr>
        <w:t xml:space="preserve"> &amp; Ramadhan, 2021). Cardiovascular endurance ensures the efficient functioning of the heart, lungs, and blood vessels, supporting energy production and oxygen supply. Muscular strength and endurance facilitate sustained physical activity, while flexibility enhances joint mobility (Wilmerding &amp; Krasnow, 2017). Body composition, encompassing bone, muscle, fat, and other tissues, is a critical health indicator, with excessive fat accumulation being a major risk factor for lifestyle-related diseases (Braun, 2022). While these components are well-documented, limited research specifically addresses their relationship with body image perception among premenopausal teachers, highlighting a gap in the existing literature. Although studies have explored the effectiveness of walking programs in enhancing cardiovascular health and muscular endurance, their influence on self-perception and body image remains insufficiently investigated. Existing research often focuses on general populations or specific patient groups, neglecting the unique experiences of premenopausal women in the teaching profession. Given the physical and psychological challenges associated with this stage of life, understanding the impact of structured walking programs on both fitness levels and body image is essential. This study aims to bridge this research gap by examining how participation in a walking program influences health-related fitness and body image perception among premenopausal teachers in Mombasa County. The primary objective of this study is to assess the effects of a structured walking program on the health-related fitness and body image perception of premenopausal teachers. Specifically, it seeks to evaluate improvements in cardiovascular endurance, muscular strength, muscular endurance, flexibility, and body composition while analyzing changes in participants' self-perception. The study hypothesizes that engaging in a walking program will lead to significant enhancements in fitness levels and a more positive body image among participants. By addressing this gap, the research aims to provide valuable insights for educators, health practitioners, and policymakers to promote sustainable fitness interventions tailored to this population.</w:t>
      </w:r>
    </w:p>
    <w:p w14:paraId="517DD827" w14:textId="104140FD" w:rsidR="0026300F" w:rsidRPr="0026300F" w:rsidRDefault="0026300F" w:rsidP="00EE2317">
      <w:pPr>
        <w:shd w:val="clear" w:color="auto" w:fill="FFFFFF"/>
        <w:spacing w:line="240" w:lineRule="auto"/>
        <w:rPr>
          <w:rFonts w:cs="Times New Roman"/>
          <w:color w:val="000000" w:themeColor="text1"/>
          <w:szCs w:val="24"/>
        </w:rPr>
      </w:pPr>
      <w:r w:rsidRPr="0026300F">
        <w:rPr>
          <w:rFonts w:cs="Times New Roman"/>
          <w:color w:val="000000" w:themeColor="text1"/>
          <w:szCs w:val="24"/>
        </w:rPr>
        <w:t xml:space="preserve">This study specifically focuses on Health-Related Fitness (HRF) components, including cardiovascular endurance, abdominal muscular endurance, low back flexibility, upper-body strength-endurance, and body composition. Cardiovascular endurance determines the ability of the heart and lungs to supply energy efficiently and remove metabolic waste during daily activities (Limbu, 2014; Cheng, Chiu &amp; Su, 2019). </w:t>
      </w:r>
      <w:r w:rsidR="00543028" w:rsidRPr="00543028">
        <w:rPr>
          <w:rFonts w:cs="Times New Roman"/>
          <w:color w:val="000000" w:themeColor="text1"/>
          <w:szCs w:val="24"/>
          <w:highlight w:val="green"/>
        </w:rPr>
        <w:t>Abdominal muscular endurance is crucial for maintaining digestive health, pelvic stability, proper posture, and efficient respiration. Similarly, flexibility in the lower back is essential for functional movement, allowing for a greater range of motion and reducing the risk of discomfort or injury. Upper-body strength-endurance also plays a vital role in supporting posture and facilitating everyday activities such as lifting objects and cooking, helping to prevent excessive fatigue (Wilmerding &amp; Krasnow, 2017). Additionally, Body Mass Index (BMI) serves as a widely used, cost-effective screening tool for evaluating body fat levels and monitoring weight trends over time (Sommer et al., 2023)</w:t>
      </w:r>
      <w:r w:rsidRPr="00543028">
        <w:rPr>
          <w:rFonts w:cs="Times New Roman"/>
          <w:color w:val="000000" w:themeColor="text1"/>
          <w:szCs w:val="24"/>
          <w:highlight w:val="green"/>
        </w:rPr>
        <w:t>.</w:t>
      </w:r>
    </w:p>
    <w:p w14:paraId="41E0F38A" w14:textId="794F7F96" w:rsidR="0026300F" w:rsidRPr="0026300F" w:rsidRDefault="004B0A48" w:rsidP="0026300F">
      <w:pPr>
        <w:shd w:val="clear" w:color="auto" w:fill="FFFFFF"/>
        <w:spacing w:line="240" w:lineRule="auto"/>
        <w:rPr>
          <w:rFonts w:cs="Times New Roman"/>
          <w:color w:val="000000" w:themeColor="text1"/>
          <w:szCs w:val="24"/>
        </w:rPr>
      </w:pPr>
      <w:r w:rsidRPr="004B0A48">
        <w:rPr>
          <w:rFonts w:cs="Times New Roman"/>
          <w:color w:val="000000" w:themeColor="text1"/>
          <w:szCs w:val="24"/>
        </w:rPr>
        <w:t xml:space="preserve">Body image refers to an individual's perception, beliefs, emotions, and attitudes toward their physical appearance (Brazier, 2017). </w:t>
      </w:r>
      <w:r w:rsidRPr="004B0A48">
        <w:rPr>
          <w:rFonts w:cs="Times New Roman"/>
          <w:color w:val="000000" w:themeColor="text1"/>
          <w:szCs w:val="24"/>
          <w:highlight w:val="green"/>
        </w:rPr>
        <w:t xml:space="preserve">This perception differs across cultures, with some societies favoring slender bodies while others associate fuller figures with beauty and prosperity (Waldman et al., 2013). In many African societies, including Kenya, a larger body size is often linked to health and wealth, which may contribute to the higher prevalence of </w:t>
      </w:r>
      <w:r w:rsidRPr="004B0A48">
        <w:rPr>
          <w:rFonts w:cs="Times New Roman"/>
          <w:color w:val="000000" w:themeColor="text1"/>
          <w:szCs w:val="24"/>
          <w:highlight w:val="green"/>
        </w:rPr>
        <w:lastRenderedPageBreak/>
        <w:t>overweight individuals, particularly among women. Research on African American women has also highlighted the influence of social interactions on body image satisfaction, as overweight individuals tend to experience shifts in self-perception based on societal feedback (</w:t>
      </w:r>
      <w:proofErr w:type="spellStart"/>
      <w:r w:rsidRPr="004B0A48">
        <w:rPr>
          <w:rFonts w:cs="Times New Roman"/>
          <w:color w:val="000000" w:themeColor="text1"/>
          <w:szCs w:val="24"/>
          <w:highlight w:val="green"/>
        </w:rPr>
        <w:t>Baturka</w:t>
      </w:r>
      <w:proofErr w:type="spellEnd"/>
      <w:r w:rsidRPr="004B0A48">
        <w:rPr>
          <w:rFonts w:cs="Times New Roman"/>
          <w:color w:val="000000" w:themeColor="text1"/>
          <w:szCs w:val="24"/>
          <w:highlight w:val="green"/>
        </w:rPr>
        <w:t xml:space="preserve"> et al., 2000)</w:t>
      </w:r>
      <w:r w:rsidR="0026300F" w:rsidRPr="004B0A48">
        <w:rPr>
          <w:rFonts w:cs="Times New Roman"/>
          <w:color w:val="000000" w:themeColor="text1"/>
          <w:szCs w:val="24"/>
          <w:highlight w:val="green"/>
        </w:rPr>
        <w:t>.</w:t>
      </w:r>
    </w:p>
    <w:p w14:paraId="09C93FA2" w14:textId="2E22D312"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Research on menopausal women in Croatia and Lithuania highlights the impact of socio-cultural pressures on body dissatisfaction (</w:t>
      </w:r>
      <w:proofErr w:type="spellStart"/>
      <w:r w:rsidRPr="0026300F">
        <w:rPr>
          <w:rFonts w:cs="Times New Roman"/>
          <w:color w:val="000000" w:themeColor="text1"/>
          <w:szCs w:val="24"/>
        </w:rPr>
        <w:t>Esnaola</w:t>
      </w:r>
      <w:proofErr w:type="spellEnd"/>
      <w:r w:rsidRPr="0026300F">
        <w:rPr>
          <w:rFonts w:cs="Times New Roman"/>
          <w:color w:val="000000" w:themeColor="text1"/>
          <w:szCs w:val="24"/>
        </w:rPr>
        <w:t xml:space="preserve">, </w:t>
      </w:r>
      <w:r w:rsidR="00F9696D">
        <w:rPr>
          <w:rFonts w:cs="Times New Roman"/>
          <w:color w:val="000000" w:themeColor="text1"/>
          <w:szCs w:val="24"/>
        </w:rPr>
        <w:t>et al</w:t>
      </w:r>
      <w:r w:rsidRPr="0026300F">
        <w:rPr>
          <w:rFonts w:cs="Times New Roman"/>
          <w:color w:val="000000" w:themeColor="text1"/>
          <w:szCs w:val="24"/>
        </w:rPr>
        <w:t>, 2010). Westernization, urbanization, and mass media have further influenced changing beauty standards, promoting an idealized body image that can contribute to eating disorders and negative self-perception (</w:t>
      </w:r>
      <w:proofErr w:type="spellStart"/>
      <w:r w:rsidRPr="0026300F">
        <w:rPr>
          <w:rFonts w:cs="Times New Roman"/>
          <w:color w:val="000000" w:themeColor="text1"/>
          <w:szCs w:val="24"/>
        </w:rPr>
        <w:t>Bessenoff</w:t>
      </w:r>
      <w:proofErr w:type="spellEnd"/>
      <w:r w:rsidRPr="0026300F">
        <w:rPr>
          <w:rFonts w:cs="Times New Roman"/>
          <w:color w:val="000000" w:themeColor="text1"/>
          <w:szCs w:val="24"/>
        </w:rPr>
        <w:t xml:space="preserve"> &amp; Snow, 2006). Body dissatisfaction is linked to age, gender, marital status, and BMI (Luo, </w:t>
      </w:r>
      <w:r w:rsidR="00F9696D">
        <w:rPr>
          <w:rFonts w:cs="Times New Roman"/>
          <w:color w:val="000000" w:themeColor="text1"/>
          <w:szCs w:val="24"/>
        </w:rPr>
        <w:t>et al</w:t>
      </w:r>
      <w:r w:rsidRPr="0026300F">
        <w:rPr>
          <w:rFonts w:cs="Times New Roman"/>
          <w:color w:val="000000" w:themeColor="text1"/>
          <w:szCs w:val="24"/>
        </w:rPr>
        <w:t>, 2005). Studies in Kenya indicate that body image ideals are evolving, with dissatisfaction increasing across gender lines (Arasa, 2017).</w:t>
      </w:r>
    </w:p>
    <w:p w14:paraId="396BA2B4" w14:textId="09F82C36"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 xml:space="preserve">Beyond the influence of HRF on physical health, menopause introduces additional concerns for women. Between the ages of 40 and 55, women experience symptoms such as hot flashes, night sweats, reduced bone density, and increased fat accumulation (Sternfeld &amp; Dugan, 2011). Engaging in moderate physical activity during perimenopause can alleviate these symptoms (Kim, </w:t>
      </w:r>
      <w:r w:rsidR="00F9696D">
        <w:rPr>
          <w:rFonts w:cs="Times New Roman"/>
          <w:color w:val="000000" w:themeColor="text1"/>
          <w:szCs w:val="24"/>
        </w:rPr>
        <w:t>et al</w:t>
      </w:r>
      <w:r w:rsidRPr="0026300F">
        <w:rPr>
          <w:rFonts w:cs="Times New Roman"/>
          <w:color w:val="000000" w:themeColor="text1"/>
          <w:szCs w:val="24"/>
        </w:rPr>
        <w:t xml:space="preserve"> 2014). Research on physical activity levels among female professionals in Turkey found that healthcare workers maintained better fitness levels than primary school teachers, whose activity levels declined with age (Atan, </w:t>
      </w:r>
      <w:r w:rsidR="00F9696D">
        <w:rPr>
          <w:rFonts w:cs="Times New Roman"/>
          <w:color w:val="000000" w:themeColor="text1"/>
          <w:szCs w:val="24"/>
        </w:rPr>
        <w:t>et al</w:t>
      </w:r>
      <w:r w:rsidRPr="0026300F">
        <w:rPr>
          <w:rFonts w:cs="Times New Roman"/>
          <w:color w:val="000000" w:themeColor="text1"/>
          <w:szCs w:val="24"/>
        </w:rPr>
        <w:t xml:space="preserve"> 2012). Similar findings emerged from a Brazilian study, where female teachers aged 31 to 42 demonstrated lower physical activity levels compared to their male counterparts (Brito, </w:t>
      </w:r>
      <w:r w:rsidR="00C33CF7">
        <w:rPr>
          <w:rFonts w:cs="Times New Roman"/>
          <w:color w:val="000000" w:themeColor="text1"/>
          <w:szCs w:val="24"/>
        </w:rPr>
        <w:t>et al</w:t>
      </w:r>
      <w:r w:rsidRPr="0026300F">
        <w:rPr>
          <w:rFonts w:cs="Times New Roman"/>
          <w:color w:val="000000" w:themeColor="text1"/>
          <w:szCs w:val="24"/>
        </w:rPr>
        <w:t xml:space="preserve"> 2012). The interplay between body image dissatisfaction, gender, declining physical activity, and socio-cultural influences underscores the complexity of maintaining HRF (Westfall, 2015).</w:t>
      </w:r>
    </w:p>
    <w:p w14:paraId="4BBC44F3" w14:textId="77777777"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The 2018 Physical Activity Guidelines Advisory Committee of the U.S. Department of Health and Human Services emphasized walking as a popular and effective aerobic exercise for maintaining BMI and enhancing HRF. Exercise intensity, measured in Metabolic Equivalents of Task (METs), determines whether physical activity is classified as light, moderate, or vigorous. Walking at low intensity expends less than 3.0 METs, moderate intensity ranges from 3.0 to 6.0 METs, and high intensity exceeds 6 METs. Regular walking is linked to improved HRF and positive body image perception (Rabbitt, 2020). Incorporating structured walking programs with appropriate intensity, frequency, and duration can enhance fitness and self-perception among working populations (Bai et al., 2022).</w:t>
      </w:r>
    </w:p>
    <w:p w14:paraId="7F19D14A" w14:textId="77777777"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Kenya’s coastal region, particularly Mombasa, has a diverse population with rich cultural traditions. The city’s warm, humid climate, with annual temperatures ranging from 24 to 30 degrees Celsius (75 to 86 degrees Fahrenheit), differentiates it from other parts of Kenya (Kenya Meteorological Department, 2020). Cultural factors, particularly Swahili traditions, influence women’s physical activity levels and body image. This study focused on premenopausal female teachers in coastal Kenya, who constitute a significant portion of the professional workforce. Understanding the interplay between HRF, body image, and cultural influences is crucial for promoting overall well-being and encouraging healthier lifestyle choices among women in this region.</w:t>
      </w:r>
    </w:p>
    <w:p w14:paraId="48C38FDC" w14:textId="3FEA8AEE" w:rsidR="00055D83" w:rsidRPr="00CA6BD4" w:rsidRDefault="00055D83" w:rsidP="00111B62">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1.1 Research Problem</w:t>
      </w:r>
    </w:p>
    <w:p w14:paraId="0C3AA5AD" w14:textId="77777777" w:rsidR="00614598" w:rsidRPr="00614598" w:rsidRDefault="00614598" w:rsidP="00614598">
      <w:pPr>
        <w:spacing w:line="240" w:lineRule="auto"/>
        <w:rPr>
          <w:rFonts w:cs="Times New Roman"/>
          <w:color w:val="000000" w:themeColor="text1"/>
          <w:szCs w:val="24"/>
        </w:rPr>
      </w:pPr>
      <w:r w:rsidRPr="00614598">
        <w:rPr>
          <w:rFonts w:cs="Times New Roman"/>
          <w:color w:val="000000" w:themeColor="text1"/>
          <w:szCs w:val="24"/>
        </w:rPr>
        <w:t xml:space="preserve">Several studies have examined the relationships between body image, health, and psychological well-being (Kim et al., 2014), as well as the impact of physical activity on health-related fitness among premenopausal and menopausal women (Ransdell et al., 2004). Additionally, research has explored physical activity levels among teachers and healthcare professionals (Westfall, 2015). These studies highlight the need for further research incorporating targeted interventions to address health and body image concerns.  </w:t>
      </w:r>
    </w:p>
    <w:p w14:paraId="4124A000" w14:textId="3B8DDA2E" w:rsidR="00614598" w:rsidRDefault="00614598" w:rsidP="00614598">
      <w:pPr>
        <w:spacing w:line="240" w:lineRule="auto"/>
        <w:rPr>
          <w:rFonts w:cs="Times New Roman"/>
          <w:color w:val="000000" w:themeColor="text1"/>
          <w:szCs w:val="24"/>
        </w:rPr>
      </w:pPr>
      <w:r w:rsidRPr="00614598">
        <w:rPr>
          <w:rFonts w:cs="Times New Roman"/>
          <w:color w:val="000000" w:themeColor="text1"/>
          <w:szCs w:val="24"/>
        </w:rPr>
        <w:t xml:space="preserve">Despite the established negative effects of poor health-related fitness and body image dissatisfaction on teachers’ well-being and performance, no study has specifically applied a health-related fitness physical activity intervention for enhancing physical fitness and perceived body image among premenopausal teachers in </w:t>
      </w:r>
      <w:proofErr w:type="spellStart"/>
      <w:r w:rsidRPr="00614598">
        <w:rPr>
          <w:rFonts w:cs="Times New Roman"/>
          <w:color w:val="000000" w:themeColor="text1"/>
          <w:szCs w:val="24"/>
        </w:rPr>
        <w:t>Mvita</w:t>
      </w:r>
      <w:proofErr w:type="spellEnd"/>
      <w:r w:rsidRPr="00614598">
        <w:rPr>
          <w:rFonts w:cs="Times New Roman"/>
          <w:color w:val="000000" w:themeColor="text1"/>
          <w:szCs w:val="24"/>
        </w:rPr>
        <w:t xml:space="preserve">, Kenya. Furthermore, the physical activity levels and body image perceptions of Kenyan premenopausal teachers remain unexplored. Given the significance of these issues, this study aims to examine the association between health-related </w:t>
      </w:r>
      <w:r w:rsidRPr="00614598">
        <w:rPr>
          <w:rFonts w:cs="Times New Roman"/>
          <w:color w:val="000000" w:themeColor="text1"/>
          <w:szCs w:val="24"/>
        </w:rPr>
        <w:lastRenderedPageBreak/>
        <w:t xml:space="preserve">fitness and body image in this population.  Moreover, no research has assessed the impact of a structured walking program on the health-related fitness and body image of Kenyan women. If effective, such a program could support the promotion of an active lifestyle and improved body perception among women. Mombasa was selected for this study due to its 22 public primary schools, pedestrian-friendly infrastructure, and conducive environment for walking. Given the region’s high humidity and temperatures, walking was deemed a more suitable activity than higher-intensity exercises like running or cycling. This study investigates the effects of an eight-week walking program with conditioning sessions on the health-related fitness and perceived body image of premenopausal primary school teachers in </w:t>
      </w:r>
      <w:proofErr w:type="spellStart"/>
      <w:r w:rsidRPr="00614598">
        <w:rPr>
          <w:rFonts w:cs="Times New Roman"/>
          <w:color w:val="000000" w:themeColor="text1"/>
          <w:szCs w:val="24"/>
        </w:rPr>
        <w:t>Mvita</w:t>
      </w:r>
      <w:proofErr w:type="spellEnd"/>
      <w:r w:rsidRPr="00614598">
        <w:rPr>
          <w:rFonts w:cs="Times New Roman"/>
          <w:color w:val="000000" w:themeColor="text1"/>
          <w:szCs w:val="24"/>
        </w:rPr>
        <w:t>, Mombasa County.</w:t>
      </w:r>
    </w:p>
    <w:p w14:paraId="0B761868" w14:textId="6A4D7526" w:rsidR="00A80F5E" w:rsidRPr="00A80F5E" w:rsidRDefault="00A80F5E" w:rsidP="00614598">
      <w:pPr>
        <w:spacing w:line="240" w:lineRule="auto"/>
        <w:rPr>
          <w:rFonts w:cs="Times New Roman"/>
          <w:bCs/>
          <w:color w:val="000000" w:themeColor="text1"/>
          <w:sz w:val="28"/>
          <w:szCs w:val="28"/>
        </w:rPr>
      </w:pPr>
      <w:r>
        <w:rPr>
          <w:rStyle w:val="al-author-name-more"/>
          <w:bCs/>
          <w:sz w:val="28"/>
          <w:szCs w:val="24"/>
        </w:rPr>
        <w:t xml:space="preserve">1.2 </w:t>
      </w:r>
      <w:r w:rsidRPr="00A80F5E">
        <w:rPr>
          <w:rStyle w:val="al-author-name-more"/>
          <w:bCs/>
          <w:sz w:val="28"/>
          <w:szCs w:val="24"/>
        </w:rPr>
        <w:t>Purpose of the Study</w:t>
      </w:r>
    </w:p>
    <w:p w14:paraId="3F450B68" w14:textId="44A7E824" w:rsidR="00A80F5E" w:rsidRPr="00F331E6" w:rsidRDefault="00A80F5E" w:rsidP="00614598">
      <w:pPr>
        <w:spacing w:line="240" w:lineRule="auto"/>
        <w:rPr>
          <w:rFonts w:cs="Times New Roman"/>
          <w:color w:val="000000" w:themeColor="text1"/>
          <w:szCs w:val="24"/>
          <w:highlight w:val="green"/>
        </w:rPr>
      </w:pPr>
      <w:r w:rsidRPr="00F331E6">
        <w:rPr>
          <w:rFonts w:cs="Times New Roman"/>
          <w:color w:val="000000" w:themeColor="text1"/>
          <w:szCs w:val="24"/>
          <w:highlight w:val="green"/>
        </w:rPr>
        <w:t>The study</w:t>
      </w:r>
      <w:r w:rsidR="00F331E6" w:rsidRPr="00F331E6">
        <w:rPr>
          <w:rFonts w:cs="Times New Roman"/>
          <w:color w:val="000000" w:themeColor="text1"/>
          <w:szCs w:val="24"/>
          <w:highlight w:val="green"/>
        </w:rPr>
        <w:t xml:space="preserve"> aimed to Effect of an Eight-Week Walking Program on Health-Related Fitness and Body Image Perception Among Premenopausal Teachers</w:t>
      </w:r>
      <w:r w:rsidRPr="00F331E6">
        <w:rPr>
          <w:rFonts w:cs="Times New Roman"/>
          <w:color w:val="000000" w:themeColor="text1"/>
          <w:szCs w:val="24"/>
          <w:highlight w:val="green"/>
        </w:rPr>
        <w:t>.</w:t>
      </w:r>
    </w:p>
    <w:p w14:paraId="1FDB526E" w14:textId="77777777" w:rsidR="00A80F5E" w:rsidRDefault="00055D83" w:rsidP="00A80F5E">
      <w:pPr>
        <w:spacing w:line="240" w:lineRule="auto"/>
        <w:rPr>
          <w:rFonts w:cs="Times New Roman"/>
          <w:color w:val="000000" w:themeColor="text1"/>
          <w:szCs w:val="24"/>
        </w:rPr>
      </w:pPr>
      <w:r w:rsidRPr="00F331E6">
        <w:rPr>
          <w:rFonts w:cs="Times New Roman"/>
          <w:color w:val="000000" w:themeColor="text1"/>
          <w:szCs w:val="24"/>
          <w:highlight w:val="green"/>
        </w:rPr>
        <w:t>This study was guided by the following objective to:</w:t>
      </w:r>
      <w:r w:rsidR="00A80F5E" w:rsidRPr="00F331E6">
        <w:rPr>
          <w:rFonts w:cs="Times New Roman"/>
          <w:color w:val="000000" w:themeColor="text1"/>
          <w:szCs w:val="24"/>
          <w:highlight w:val="green"/>
        </w:rPr>
        <w:t xml:space="preserve"> Establish the effects of an eight-week walk </w:t>
      </w:r>
      <w:proofErr w:type="spellStart"/>
      <w:r w:rsidR="00A80F5E" w:rsidRPr="00F331E6">
        <w:rPr>
          <w:rFonts w:cs="Times New Roman"/>
          <w:color w:val="000000" w:themeColor="text1"/>
          <w:szCs w:val="24"/>
          <w:highlight w:val="green"/>
        </w:rPr>
        <w:t>programme</w:t>
      </w:r>
      <w:proofErr w:type="spellEnd"/>
      <w:r w:rsidR="00A80F5E" w:rsidRPr="00F331E6">
        <w:rPr>
          <w:rFonts w:cs="Times New Roman"/>
          <w:color w:val="000000" w:themeColor="text1"/>
          <w:szCs w:val="24"/>
          <w:highlight w:val="green"/>
        </w:rPr>
        <w:t xml:space="preserve"> on the Health-Related Fitness components of cardiovascular endurance, abdominal muscular endurance, low back flexibility, upper body strength-endurance and Body Mass Index of 30 to 45year old premenopausal female primary school teachers in the </w:t>
      </w:r>
      <w:proofErr w:type="spellStart"/>
      <w:r w:rsidR="00A80F5E" w:rsidRPr="00F331E6">
        <w:rPr>
          <w:rFonts w:cs="Times New Roman"/>
          <w:color w:val="000000" w:themeColor="text1"/>
          <w:szCs w:val="24"/>
          <w:highlight w:val="green"/>
        </w:rPr>
        <w:t>Mvita</w:t>
      </w:r>
      <w:proofErr w:type="spellEnd"/>
      <w:r w:rsidR="00A80F5E" w:rsidRPr="00F331E6">
        <w:rPr>
          <w:rFonts w:cs="Times New Roman"/>
          <w:color w:val="000000" w:themeColor="text1"/>
          <w:szCs w:val="24"/>
          <w:highlight w:val="green"/>
        </w:rPr>
        <w:t xml:space="preserve">, Mombasa County, establish the effects of an eight-week walk </w:t>
      </w:r>
      <w:proofErr w:type="spellStart"/>
      <w:r w:rsidR="00A80F5E" w:rsidRPr="00F331E6">
        <w:rPr>
          <w:rFonts w:cs="Times New Roman"/>
          <w:color w:val="000000" w:themeColor="text1"/>
          <w:szCs w:val="24"/>
          <w:highlight w:val="green"/>
        </w:rPr>
        <w:t>programme</w:t>
      </w:r>
      <w:proofErr w:type="spellEnd"/>
      <w:r w:rsidR="00A80F5E" w:rsidRPr="00F331E6">
        <w:rPr>
          <w:rFonts w:cs="Times New Roman"/>
          <w:color w:val="000000" w:themeColor="text1"/>
          <w:szCs w:val="24"/>
          <w:highlight w:val="green"/>
        </w:rPr>
        <w:t xml:space="preserve"> on the Perceived Body</w:t>
      </w:r>
      <w:r w:rsidR="00A80F5E" w:rsidRPr="00A80F5E">
        <w:rPr>
          <w:rFonts w:cs="Times New Roman"/>
          <w:color w:val="000000" w:themeColor="text1"/>
          <w:szCs w:val="24"/>
        </w:rPr>
        <w:t xml:space="preserve"> Image of 30 to 45year old premenopausal female primary school teachers in the </w:t>
      </w:r>
      <w:proofErr w:type="spellStart"/>
      <w:r w:rsidR="00A80F5E" w:rsidRPr="00A80F5E">
        <w:rPr>
          <w:rFonts w:cs="Times New Roman"/>
          <w:color w:val="000000" w:themeColor="text1"/>
          <w:szCs w:val="24"/>
        </w:rPr>
        <w:t>Mvita</w:t>
      </w:r>
      <w:proofErr w:type="spellEnd"/>
      <w:r w:rsidR="00A80F5E" w:rsidRPr="00A80F5E">
        <w:rPr>
          <w:rFonts w:cs="Times New Roman"/>
          <w:color w:val="000000" w:themeColor="text1"/>
          <w:szCs w:val="24"/>
        </w:rPr>
        <w:t>, Mombasa County</w:t>
      </w:r>
      <w:r w:rsidR="00A80F5E">
        <w:rPr>
          <w:rFonts w:cs="Times New Roman"/>
          <w:color w:val="000000" w:themeColor="text1"/>
          <w:szCs w:val="24"/>
        </w:rPr>
        <w:t xml:space="preserve"> and  to d</w:t>
      </w:r>
      <w:r w:rsidR="00A80F5E" w:rsidRPr="00A80F5E">
        <w:rPr>
          <w:rFonts w:cs="Times New Roman"/>
          <w:color w:val="000000" w:themeColor="text1"/>
          <w:szCs w:val="24"/>
        </w:rPr>
        <w:t xml:space="preserve">etermine the relationship between Health-Related Fitness and Perceived Body Image of 30 to 45year old premenopausal female primary school teachers subsequent to an eight-week walk </w:t>
      </w:r>
      <w:proofErr w:type="spellStart"/>
      <w:r w:rsidR="00A80F5E" w:rsidRPr="00A80F5E">
        <w:rPr>
          <w:rFonts w:cs="Times New Roman"/>
          <w:color w:val="000000" w:themeColor="text1"/>
          <w:szCs w:val="24"/>
        </w:rPr>
        <w:t>programme</w:t>
      </w:r>
      <w:proofErr w:type="spellEnd"/>
      <w:r w:rsidR="00A80F5E" w:rsidRPr="00A80F5E">
        <w:rPr>
          <w:rFonts w:cs="Times New Roman"/>
          <w:color w:val="000000" w:themeColor="text1"/>
          <w:szCs w:val="24"/>
        </w:rPr>
        <w:t>.</w:t>
      </w:r>
    </w:p>
    <w:p w14:paraId="5005BB36" w14:textId="0DCDFA7E" w:rsidR="00DE5974" w:rsidRPr="00CA6BD4" w:rsidRDefault="00055D83" w:rsidP="00A80F5E">
      <w:pPr>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1.</w:t>
      </w:r>
      <w:r w:rsidR="005B7262">
        <w:rPr>
          <w:rFonts w:eastAsia="Times New Roman" w:cs="Times New Roman"/>
          <w:b/>
          <w:bCs/>
          <w:color w:val="000000" w:themeColor="text1"/>
          <w:sz w:val="28"/>
          <w:szCs w:val="28"/>
        </w:rPr>
        <w:t>3</w:t>
      </w:r>
      <w:r w:rsidRPr="00CA6BD4">
        <w:rPr>
          <w:rFonts w:eastAsia="Times New Roman" w:cs="Times New Roman"/>
          <w:b/>
          <w:bCs/>
          <w:color w:val="000000" w:themeColor="text1"/>
          <w:sz w:val="28"/>
          <w:szCs w:val="28"/>
        </w:rPr>
        <w:t xml:space="preserve"> </w:t>
      </w:r>
      <w:r w:rsidR="00DE5974" w:rsidRPr="00CA6BD4">
        <w:rPr>
          <w:rFonts w:eastAsia="Times New Roman" w:cs="Times New Roman"/>
          <w:b/>
          <w:bCs/>
          <w:color w:val="000000" w:themeColor="text1"/>
          <w:sz w:val="28"/>
          <w:szCs w:val="28"/>
        </w:rPr>
        <w:t xml:space="preserve">Research </w:t>
      </w:r>
      <w:r w:rsidR="008C2098" w:rsidRPr="00CA6BD4">
        <w:rPr>
          <w:rFonts w:eastAsia="Times New Roman" w:cs="Times New Roman"/>
          <w:b/>
          <w:bCs/>
          <w:color w:val="000000" w:themeColor="text1"/>
          <w:sz w:val="28"/>
          <w:szCs w:val="28"/>
        </w:rPr>
        <w:t>Hypothesis</w:t>
      </w:r>
      <w:r w:rsidR="00DE5974" w:rsidRPr="00CA6BD4">
        <w:rPr>
          <w:rFonts w:eastAsia="Times New Roman" w:cs="Times New Roman"/>
          <w:b/>
          <w:bCs/>
          <w:color w:val="000000" w:themeColor="text1"/>
          <w:sz w:val="28"/>
          <w:szCs w:val="28"/>
        </w:rPr>
        <w:t xml:space="preserve"> </w:t>
      </w:r>
    </w:p>
    <w:p w14:paraId="23A5CBEB" w14:textId="77B39191" w:rsidR="00055D83" w:rsidRPr="00CA6BD4" w:rsidRDefault="00055D83" w:rsidP="00A80F5E">
      <w:pPr>
        <w:spacing w:line="240" w:lineRule="auto"/>
        <w:rPr>
          <w:rFonts w:cs="Times New Roman"/>
          <w:color w:val="000000" w:themeColor="text1"/>
          <w:szCs w:val="24"/>
        </w:rPr>
      </w:pPr>
      <w:r w:rsidRPr="00CA6BD4">
        <w:rPr>
          <w:rFonts w:cs="Times New Roman"/>
          <w:color w:val="000000" w:themeColor="text1"/>
          <w:szCs w:val="24"/>
        </w:rPr>
        <w:t xml:space="preserve">This study was guided by the following </w:t>
      </w:r>
      <w:r w:rsidR="00DE5974" w:rsidRPr="00CA6BD4">
        <w:rPr>
          <w:rFonts w:cs="Times New Roman"/>
          <w:color w:val="000000" w:themeColor="text1"/>
          <w:szCs w:val="24"/>
        </w:rPr>
        <w:t xml:space="preserve">Research </w:t>
      </w:r>
      <w:r w:rsidR="008C2098" w:rsidRPr="00CA6BD4">
        <w:rPr>
          <w:rFonts w:cs="Times New Roman"/>
          <w:color w:val="000000" w:themeColor="text1"/>
          <w:szCs w:val="24"/>
        </w:rPr>
        <w:t>Hypothesis</w:t>
      </w:r>
      <w:r w:rsidRPr="00CA6BD4">
        <w:rPr>
          <w:rFonts w:cs="Times New Roman"/>
          <w:color w:val="000000" w:themeColor="text1"/>
          <w:szCs w:val="24"/>
        </w:rPr>
        <w:t>.</w:t>
      </w:r>
    </w:p>
    <w:p w14:paraId="134E00E4" w14:textId="77777777" w:rsidR="00FA2488" w:rsidRPr="00FA2488" w:rsidRDefault="00FA2488" w:rsidP="00FA2488">
      <w:pPr>
        <w:shd w:val="clear" w:color="auto" w:fill="FFFFFF"/>
        <w:spacing w:line="240" w:lineRule="auto"/>
        <w:rPr>
          <w:rFonts w:cs="Times New Roman"/>
          <w:bCs/>
          <w:color w:val="000000" w:themeColor="text1"/>
          <w:szCs w:val="24"/>
          <w:highlight w:val="green"/>
        </w:rPr>
      </w:pPr>
      <w:r w:rsidRPr="00FA2488">
        <w:rPr>
          <w:rFonts w:cs="Times New Roman"/>
          <w:bCs/>
          <w:color w:val="000000" w:themeColor="text1"/>
          <w:szCs w:val="24"/>
          <w:highlight w:val="green"/>
        </w:rPr>
        <w:t>H</w:t>
      </w:r>
      <w:r w:rsidRPr="00FA2488">
        <w:rPr>
          <w:rFonts w:cs="Times New Roman"/>
          <w:bCs/>
          <w:color w:val="000000" w:themeColor="text1"/>
          <w:szCs w:val="24"/>
          <w:highlight w:val="green"/>
          <w:vertAlign w:val="subscript"/>
        </w:rPr>
        <w:t>0</w:t>
      </w:r>
      <w:r w:rsidRPr="00FA2488">
        <w:rPr>
          <w:rFonts w:cs="Times New Roman"/>
          <w:bCs/>
          <w:color w:val="000000" w:themeColor="text1"/>
          <w:szCs w:val="24"/>
          <w:highlight w:val="green"/>
        </w:rPr>
        <w:t>: Premenopausal teachers who apply for the Program for Eight-Week Walking will improve their body image and health fitness than those who receive routine care.</w:t>
      </w:r>
    </w:p>
    <w:p w14:paraId="2FCF76CF" w14:textId="77777777" w:rsidR="00FA2488" w:rsidRPr="00FA2488" w:rsidRDefault="00FA2488" w:rsidP="00FA2488">
      <w:pPr>
        <w:shd w:val="clear" w:color="auto" w:fill="FFFFFF"/>
        <w:spacing w:line="240" w:lineRule="auto"/>
        <w:rPr>
          <w:rFonts w:cs="Times New Roman"/>
          <w:bCs/>
          <w:color w:val="000000" w:themeColor="text1"/>
          <w:szCs w:val="24"/>
          <w:highlight w:val="green"/>
        </w:rPr>
      </w:pPr>
      <w:r w:rsidRPr="00FA2488">
        <w:rPr>
          <w:rFonts w:cs="Times New Roman"/>
          <w:bCs/>
          <w:color w:val="000000" w:themeColor="text1"/>
          <w:szCs w:val="24"/>
          <w:highlight w:val="green"/>
        </w:rPr>
        <w:t>H</w:t>
      </w:r>
      <w:r w:rsidRPr="00FA2488">
        <w:rPr>
          <w:rFonts w:cs="Times New Roman"/>
          <w:bCs/>
          <w:color w:val="000000" w:themeColor="text1"/>
          <w:szCs w:val="24"/>
          <w:highlight w:val="green"/>
          <w:vertAlign w:val="subscript"/>
        </w:rPr>
        <w:t>1</w:t>
      </w:r>
      <w:r w:rsidRPr="00FA2488">
        <w:rPr>
          <w:rFonts w:cs="Times New Roman"/>
          <w:bCs/>
          <w:color w:val="000000" w:themeColor="text1"/>
          <w:szCs w:val="24"/>
          <w:highlight w:val="green"/>
        </w:rPr>
        <w:t>: There is no significant relationship between Health-Related Fitness and Perceived Body Image of 30 to 45-year-old premenopausal female primary school teachers after an eight-week walk program.</w:t>
      </w:r>
    </w:p>
    <w:p w14:paraId="27B9F268" w14:textId="77777777" w:rsidR="00FA2488" w:rsidRPr="00FA2488" w:rsidRDefault="00FA2488" w:rsidP="00FA2488">
      <w:pPr>
        <w:shd w:val="clear" w:color="auto" w:fill="FFFFFF"/>
        <w:spacing w:line="240" w:lineRule="auto"/>
        <w:rPr>
          <w:rFonts w:cs="Times New Roman"/>
          <w:bCs/>
          <w:color w:val="000000" w:themeColor="text1"/>
          <w:szCs w:val="24"/>
        </w:rPr>
      </w:pPr>
      <w:r w:rsidRPr="00FA2488">
        <w:rPr>
          <w:rFonts w:cs="Times New Roman"/>
          <w:bCs/>
          <w:color w:val="000000" w:themeColor="text1"/>
          <w:szCs w:val="24"/>
          <w:highlight w:val="green"/>
        </w:rPr>
        <w:t>H</w:t>
      </w:r>
      <w:r w:rsidRPr="00FA2488">
        <w:rPr>
          <w:rFonts w:cs="Times New Roman"/>
          <w:bCs/>
          <w:color w:val="000000" w:themeColor="text1"/>
          <w:szCs w:val="24"/>
          <w:highlight w:val="green"/>
          <w:vertAlign w:val="subscript"/>
        </w:rPr>
        <w:t>2</w:t>
      </w:r>
      <w:r w:rsidRPr="00FA2488">
        <w:rPr>
          <w:rFonts w:cs="Times New Roman"/>
          <w:bCs/>
          <w:color w:val="000000" w:themeColor="text1"/>
          <w:szCs w:val="24"/>
          <w:highlight w:val="green"/>
        </w:rPr>
        <w:t>: There is no significant effect of the eight-week walk program on the perceived Body Image of 30 to 45-year-old premenopausal female primary school teachers.</w:t>
      </w:r>
    </w:p>
    <w:p w14:paraId="35FF4706" w14:textId="39C3CDC6" w:rsidR="00055D83" w:rsidRPr="00CA6BD4" w:rsidRDefault="00055D83" w:rsidP="00FA2488">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1.</w:t>
      </w:r>
      <w:r w:rsidR="003E3D23">
        <w:rPr>
          <w:rFonts w:eastAsia="Times New Roman" w:cs="Times New Roman"/>
          <w:b/>
          <w:bCs/>
          <w:color w:val="000000" w:themeColor="text1"/>
          <w:sz w:val="28"/>
          <w:szCs w:val="28"/>
        </w:rPr>
        <w:t>4</w:t>
      </w:r>
      <w:r w:rsidRPr="00CA6BD4">
        <w:rPr>
          <w:rFonts w:eastAsia="Times New Roman" w:cs="Times New Roman"/>
          <w:b/>
          <w:bCs/>
          <w:color w:val="000000" w:themeColor="text1"/>
          <w:sz w:val="28"/>
          <w:szCs w:val="28"/>
        </w:rPr>
        <w:t xml:space="preserve"> Justification of the Study</w:t>
      </w:r>
    </w:p>
    <w:p w14:paraId="53C844F8" w14:textId="22F1286C" w:rsidR="001E5289" w:rsidRDefault="004A7E72" w:rsidP="0087596A">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4A7E72">
        <w:rPr>
          <w:rFonts w:ascii="Times New Roman" w:hAnsi="Times New Roman"/>
          <w:color w:val="000000" w:themeColor="text1"/>
          <w:kern w:val="0"/>
          <w:sz w:val="24"/>
          <w:szCs w:val="24"/>
        </w:rPr>
        <w:t>The study's findings may help premenopausal teachers recognize the benefits of walking for their health-related fitness, well-being, and body image perception. Additionally, it could contribute to developing a Kenya-specific fitness training program for premenopausal women and serve as a foundation for further research on its effectiveness. The study may also encourage the Ministries of Education, Sports, and Health to address female teachers' health and performance concerns. Furthermore, the findings could support future research, interventions, and policy initiatives aimed at promoting health-related fitness and body image across diverse populations.</w:t>
      </w:r>
    </w:p>
    <w:p w14:paraId="13A4B0AB" w14:textId="77777777" w:rsidR="004A7E72" w:rsidRPr="00CA6BD4" w:rsidRDefault="004A7E72"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620C49B" w14:textId="77777777" w:rsidR="0087596A" w:rsidRDefault="0087596A"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p>
    <w:p w14:paraId="0AB6D7F8" w14:textId="77777777" w:rsidR="0087596A" w:rsidRDefault="0087596A"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p>
    <w:p w14:paraId="60555E06" w14:textId="32232E60" w:rsidR="00055D83" w:rsidRPr="00CA6BD4"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CA6BD4">
        <w:rPr>
          <w:rFonts w:ascii="Times New Roman" w:hAnsi="Times New Roman"/>
          <w:b/>
          <w:color w:val="000000" w:themeColor="text1"/>
          <w:sz w:val="28"/>
          <w:szCs w:val="28"/>
          <w:lang w:val="en-GB"/>
        </w:rPr>
        <w:t xml:space="preserve">2.0 LITERATURE REVIEW  </w:t>
      </w:r>
    </w:p>
    <w:p w14:paraId="659FC739" w14:textId="3DAAB3E4" w:rsidR="008F1FF7" w:rsidRDefault="008F1FF7" w:rsidP="008E2312">
      <w:pPr>
        <w:spacing w:before="0" w:after="160" w:line="259" w:lineRule="auto"/>
        <w:rPr>
          <w:rFonts w:cs="Times New Roman"/>
          <w:b/>
          <w:bCs/>
          <w:i/>
          <w:iCs/>
          <w:color w:val="000000" w:themeColor="text1"/>
          <w:szCs w:val="24"/>
        </w:rPr>
      </w:pPr>
      <w:r w:rsidRPr="008F1FF7">
        <w:rPr>
          <w:rFonts w:cs="Times New Roman"/>
          <w:b/>
          <w:bCs/>
          <w:i/>
          <w:iCs/>
          <w:color w:val="000000" w:themeColor="text1"/>
          <w:szCs w:val="24"/>
        </w:rPr>
        <w:t>Impact of Structured Walking Programs on Health-Related Fitness and Body Image Perception Among Women: A Review of Empirical Evidence</w:t>
      </w:r>
    </w:p>
    <w:p w14:paraId="5466D629" w14:textId="0832D3E4" w:rsidR="008F1FF7" w:rsidRPr="008F1FF7" w:rsidRDefault="008F1FF7" w:rsidP="008E2312">
      <w:pPr>
        <w:spacing w:before="0" w:after="160" w:line="259" w:lineRule="auto"/>
        <w:rPr>
          <w:rFonts w:cs="Times New Roman"/>
          <w:b/>
          <w:bCs/>
          <w:i/>
          <w:iCs/>
          <w:color w:val="000000" w:themeColor="text1"/>
          <w:szCs w:val="24"/>
        </w:rPr>
      </w:pPr>
      <w:r w:rsidRPr="008F1FF7">
        <w:rPr>
          <w:rFonts w:cs="Times New Roman"/>
          <w:b/>
          <w:bCs/>
          <w:i/>
          <w:iCs/>
          <w:color w:val="000000" w:themeColor="text1"/>
          <w:szCs w:val="24"/>
        </w:rPr>
        <w:lastRenderedPageBreak/>
        <w:t>Walking</w:t>
      </w:r>
    </w:p>
    <w:p w14:paraId="09E8A8CC" w14:textId="7905EA41" w:rsidR="008F1FF7" w:rsidRPr="008F1FF7" w:rsidRDefault="008F1FF7" w:rsidP="008F1FF7">
      <w:pPr>
        <w:spacing w:before="0" w:after="160" w:line="259" w:lineRule="auto"/>
        <w:rPr>
          <w:rFonts w:cs="Times New Roman"/>
          <w:color w:val="000000" w:themeColor="text1"/>
          <w:szCs w:val="24"/>
        </w:rPr>
      </w:pPr>
      <w:r w:rsidRPr="008F1FF7">
        <w:rPr>
          <w:rFonts w:cs="Times New Roman"/>
          <w:color w:val="000000" w:themeColor="text1"/>
          <w:szCs w:val="24"/>
        </w:rPr>
        <w:t>Walking is a rhythmic, continuous activity involving major muscle groups, particularly the legs, and is classified as aerobic when sustained for at least 15 minutes (Millstein, 2013). It enhances cardiovascular health by increasing oxygen intake during physical exertion (</w:t>
      </w:r>
      <w:proofErr w:type="spellStart"/>
      <w:r w:rsidRPr="008F1FF7">
        <w:rPr>
          <w:rFonts w:cs="Times New Roman"/>
          <w:color w:val="000000" w:themeColor="text1"/>
          <w:szCs w:val="24"/>
        </w:rPr>
        <w:t>Hadders-Algra</w:t>
      </w:r>
      <w:proofErr w:type="spellEnd"/>
      <w:r w:rsidRPr="008F1FF7">
        <w:rPr>
          <w:rFonts w:cs="Times New Roman"/>
          <w:color w:val="000000" w:themeColor="text1"/>
          <w:szCs w:val="24"/>
        </w:rPr>
        <w:t>, 2018). Brisk walking, a moderate-intensity exercise, strengthens muscles and promotes overall well-being (Johnson, 2020). Recognized as a safe and effective form of exercise for individuals of all ages and abilities, walking helps reduce the risk of non-communicable diseases (</w:t>
      </w:r>
      <w:proofErr w:type="spellStart"/>
      <w:r w:rsidRPr="008F1FF7">
        <w:rPr>
          <w:rFonts w:cs="Times New Roman"/>
          <w:color w:val="000000" w:themeColor="text1"/>
          <w:szCs w:val="24"/>
        </w:rPr>
        <w:t>Alnasyan</w:t>
      </w:r>
      <w:proofErr w:type="spellEnd"/>
      <w:r w:rsidR="00820257">
        <w:rPr>
          <w:rFonts w:cs="Times New Roman"/>
          <w:color w:val="000000" w:themeColor="text1"/>
          <w:szCs w:val="24"/>
        </w:rPr>
        <w:t xml:space="preserve"> et al</w:t>
      </w:r>
      <w:r w:rsidRPr="008F1FF7">
        <w:rPr>
          <w:rFonts w:cs="Times New Roman"/>
          <w:color w:val="000000" w:themeColor="text1"/>
          <w:szCs w:val="24"/>
        </w:rPr>
        <w:t xml:space="preserve"> 2018; C3Collaborating for Health, 2012).  </w:t>
      </w:r>
    </w:p>
    <w:p w14:paraId="5AEEEAAF" w14:textId="5BCA77DA" w:rsidR="00F16858" w:rsidRPr="00CA6BD4" w:rsidRDefault="008F1FF7" w:rsidP="008F1FF7">
      <w:pPr>
        <w:spacing w:before="0" w:after="160" w:line="259" w:lineRule="auto"/>
        <w:rPr>
          <w:rFonts w:cs="Times New Roman"/>
          <w:color w:val="000000" w:themeColor="text1"/>
          <w:szCs w:val="24"/>
        </w:rPr>
      </w:pPr>
      <w:r w:rsidRPr="008F1FF7">
        <w:rPr>
          <w:rFonts w:cs="Times New Roman"/>
          <w:color w:val="000000" w:themeColor="text1"/>
          <w:szCs w:val="24"/>
        </w:rPr>
        <w:t xml:space="preserve">Variations in walking intensity enhance its benefits. Brisk walking increases heart rate and muscle engagement, while power walking incorporates longer strides and arm movements (Pavlović, </w:t>
      </w:r>
      <w:r w:rsidR="00A56540">
        <w:rPr>
          <w:rFonts w:cs="Times New Roman"/>
          <w:color w:val="000000" w:themeColor="text1"/>
          <w:szCs w:val="24"/>
        </w:rPr>
        <w:t>et al</w:t>
      </w:r>
      <w:r w:rsidRPr="008F1FF7">
        <w:rPr>
          <w:rFonts w:cs="Times New Roman"/>
          <w:color w:val="000000" w:themeColor="text1"/>
          <w:szCs w:val="24"/>
        </w:rPr>
        <w:t xml:space="preserve"> 2021). Nordic walking, which uses poles, engages the upper body, while treadmill walking provides a controlled environment. Hiking, though more physically demanding, offers exposure to nature, and walking meditation fosters mindfulness. Meanwhile, race walking is a structured competitive sport requiring specific techniques (Cazzola, </w:t>
      </w:r>
      <w:r w:rsidR="00EC2722">
        <w:rPr>
          <w:rFonts w:cs="Times New Roman"/>
          <w:color w:val="000000" w:themeColor="text1"/>
          <w:szCs w:val="24"/>
        </w:rPr>
        <w:t>et al</w:t>
      </w:r>
      <w:r w:rsidRPr="008F1FF7">
        <w:rPr>
          <w:rFonts w:cs="Times New Roman"/>
          <w:color w:val="000000" w:themeColor="text1"/>
          <w:szCs w:val="24"/>
        </w:rPr>
        <w:t xml:space="preserve"> 2016).  Research highlights walking’s health benefits. Liang et al. (2017) found that a 16-week supervised walking program reduced depression and improved self-esteem in menopausal Chinese women, though BMI remained unchanged. Similarly, Yang and Kim (2022) observed improved health behaviors, reduced stress, and smaller waist circumferences in middle-aged Korean women following a walking-based health program. Although BMI outcomes were inconclusive, the study supported walking’s effectiveness in promoting overall health.</w:t>
      </w:r>
    </w:p>
    <w:p w14:paraId="2926F538" w14:textId="77777777" w:rsidR="00AE2962" w:rsidRPr="00AE2962" w:rsidRDefault="00AE2962" w:rsidP="00AE2962">
      <w:pPr>
        <w:spacing w:before="0" w:after="160" w:line="259" w:lineRule="auto"/>
        <w:rPr>
          <w:rFonts w:cs="Times New Roman"/>
          <w:color w:val="000000" w:themeColor="text1"/>
          <w:szCs w:val="24"/>
        </w:rPr>
      </w:pPr>
      <w:r w:rsidRPr="00AE2962">
        <w:rPr>
          <w:rFonts w:cs="Times New Roman"/>
          <w:color w:val="000000" w:themeColor="text1"/>
          <w:szCs w:val="24"/>
        </w:rPr>
        <w:t xml:space="preserve">Physical inactivity and sedentary lifestyles have become a significant public health issue, contributing to various health complications, including cardiovascular diseases, metabolic disorders, diabetes, cancer, and musculoskeletal conditions. The lack of physical fitness, particularly Health-Related Fitness (HRF), has profound implications on overall well-being. HRF focuses on maintaining optimal health and functionality by emphasizing cardiovascular endurance, muscular endurance, flexibility, muscular strength, and body composition. These components are essential for reducing health risks and ensuring an active, fatigue-free lifestyle.  </w:t>
      </w:r>
    </w:p>
    <w:p w14:paraId="5FD8B6D9" w14:textId="6FF42259" w:rsidR="008E2312" w:rsidRDefault="00AE2962" w:rsidP="00AE2962">
      <w:pPr>
        <w:spacing w:before="0" w:after="160" w:line="259" w:lineRule="auto"/>
        <w:rPr>
          <w:rFonts w:cs="Times New Roman"/>
          <w:color w:val="000000" w:themeColor="text1"/>
          <w:szCs w:val="24"/>
        </w:rPr>
      </w:pPr>
      <w:r w:rsidRPr="00AE2962">
        <w:rPr>
          <w:rFonts w:cs="Times New Roman"/>
          <w:color w:val="000000" w:themeColor="text1"/>
          <w:szCs w:val="24"/>
        </w:rPr>
        <w:t>Physical fitness is a multifaceted concept, encompassing both Health-Related and Skill/Performance-Related fitness. While the latter focuses on enhancing agility, coordination, speed, power, reaction time, and balance for superior physical performance, HRF prioritizes efficiency in daily activities and long-term health benefits. The effectiveness of HRF components is directly influenced by the regularity and intensity of physical activity.  This study examined the impact of an eight-week walking program, including warm-up, conditioning, and cool-down phases, on various HRF components. The study focused on cardiovascular endurance through walking, abdominal muscular endurance, trunk flexibility, upper-body strength-endurance, and body composition assessed through Body Mass Index (BMI). Findings from this research contribute to understanding how structured physical activity can enhance health and overall fitness levels.</w:t>
      </w:r>
    </w:p>
    <w:p w14:paraId="1D294664" w14:textId="537E1F60" w:rsidR="00D3479E" w:rsidRPr="00D3479E" w:rsidRDefault="00D3479E" w:rsidP="00AE2962">
      <w:pPr>
        <w:spacing w:before="0" w:after="160" w:line="259" w:lineRule="auto"/>
        <w:rPr>
          <w:rFonts w:cs="Times New Roman"/>
          <w:bCs/>
          <w:i/>
          <w:iCs/>
          <w:color w:val="000000" w:themeColor="text1"/>
          <w:szCs w:val="24"/>
        </w:rPr>
      </w:pPr>
      <w:r w:rsidRPr="00D3479E">
        <w:rPr>
          <w:rStyle w:val="al-author-name-more"/>
          <w:bCs/>
          <w:i/>
          <w:iCs/>
        </w:rPr>
        <w:t>Cardiovascular Endurance and Walking</w:t>
      </w:r>
    </w:p>
    <w:p w14:paraId="64BF5A07" w14:textId="43592152" w:rsidR="00D3479E" w:rsidRDefault="00D3479E" w:rsidP="00D3479E">
      <w:pPr>
        <w:spacing w:before="0" w:after="160" w:line="259" w:lineRule="auto"/>
        <w:rPr>
          <w:rFonts w:cs="Times New Roman"/>
          <w:color w:val="000000" w:themeColor="text1"/>
          <w:szCs w:val="24"/>
        </w:rPr>
      </w:pPr>
      <w:r w:rsidRPr="00D3479E">
        <w:rPr>
          <w:rFonts w:cs="Times New Roman"/>
          <w:color w:val="000000" w:themeColor="text1"/>
          <w:szCs w:val="24"/>
        </w:rPr>
        <w:t>Cardiovascular endurance, also known as aerobic or cardiorespiratory endurance, refers to the body's ability to efficiently deliver oxygen to tissues for sustained activity while minimizing fatigue. Studies indicate that cardiovascular endurance declines with age (American College of Sports Medicine, 2018). Walking has been shown to enhance heart efficiency in oxygen transport, improve fat metabolism, and increase mitochondrial density, ultimately boosting endurance (</w:t>
      </w:r>
      <w:proofErr w:type="spellStart"/>
      <w:r w:rsidRPr="00D3479E">
        <w:rPr>
          <w:rFonts w:cs="Times New Roman"/>
          <w:color w:val="000000" w:themeColor="text1"/>
          <w:szCs w:val="24"/>
        </w:rPr>
        <w:t>Teychenne</w:t>
      </w:r>
      <w:proofErr w:type="spellEnd"/>
      <w:r w:rsidRPr="00D3479E">
        <w:rPr>
          <w:rFonts w:cs="Times New Roman"/>
          <w:color w:val="000000" w:themeColor="text1"/>
          <w:szCs w:val="24"/>
        </w:rPr>
        <w:t xml:space="preserve"> &amp; Miller, 2017). Research suggests that brisk walking for 30 minutes, five days a week, significantly enhances aerobic fitness and may help prevent cardiovascular disease (Murtagh, </w:t>
      </w:r>
      <w:r w:rsidR="006540CE">
        <w:rPr>
          <w:rFonts w:cs="Times New Roman"/>
          <w:color w:val="000000" w:themeColor="text1"/>
          <w:szCs w:val="24"/>
        </w:rPr>
        <w:t>et al</w:t>
      </w:r>
      <w:r w:rsidRPr="00D3479E">
        <w:rPr>
          <w:rFonts w:cs="Times New Roman"/>
          <w:color w:val="000000" w:themeColor="text1"/>
          <w:szCs w:val="24"/>
        </w:rPr>
        <w:t xml:space="preserve"> 2010). The American Heart Association (2023) recommends at least 150 minutes of moderate activity weekly, equating to a 20-minute daily walk for heart health. Analysis of data from 29,742 participants in the 2015 National Health Interview Survey revealed that reduced walking activity correlates with an increased risk of cardiovascular disease (</w:t>
      </w:r>
      <w:proofErr w:type="spellStart"/>
      <w:r w:rsidRPr="00D3479E">
        <w:rPr>
          <w:rFonts w:cs="Times New Roman"/>
          <w:color w:val="000000" w:themeColor="text1"/>
          <w:szCs w:val="24"/>
        </w:rPr>
        <w:t>Omuro</w:t>
      </w:r>
      <w:proofErr w:type="spellEnd"/>
      <w:r w:rsidRPr="00D3479E">
        <w:rPr>
          <w:rFonts w:cs="Times New Roman"/>
          <w:color w:val="000000" w:themeColor="text1"/>
          <w:szCs w:val="24"/>
        </w:rPr>
        <w:t xml:space="preserve"> et al., 2019). While laboratory-based Vo2Max tests are the gold standard for assessing </w:t>
      </w:r>
      <w:r w:rsidRPr="00D3479E">
        <w:rPr>
          <w:rFonts w:cs="Times New Roman"/>
          <w:color w:val="000000" w:themeColor="text1"/>
          <w:szCs w:val="24"/>
        </w:rPr>
        <w:lastRenderedPageBreak/>
        <w:t>cardiovascular fitness, they are often impractical due to cost and logistical challenges (</w:t>
      </w:r>
      <w:proofErr w:type="spellStart"/>
      <w:r w:rsidRPr="00D3479E">
        <w:rPr>
          <w:rFonts w:cs="Times New Roman"/>
          <w:color w:val="000000" w:themeColor="text1"/>
          <w:szCs w:val="24"/>
        </w:rPr>
        <w:t>Letnes</w:t>
      </w:r>
      <w:proofErr w:type="spellEnd"/>
      <w:r w:rsidRPr="00D3479E">
        <w:rPr>
          <w:rFonts w:cs="Times New Roman"/>
          <w:color w:val="000000" w:themeColor="text1"/>
          <w:szCs w:val="24"/>
        </w:rPr>
        <w:t xml:space="preserve"> et al., 2019). As a result, field tests such as distance-based walking or running tests and the 20-meter shuttle run have been developed as reliable alternatives (Tomkinson &amp; Olds, 2008).</w:t>
      </w:r>
    </w:p>
    <w:p w14:paraId="09F44941" w14:textId="77777777" w:rsidR="00D3479E" w:rsidRDefault="00D3479E" w:rsidP="00D3479E">
      <w:pPr>
        <w:rPr>
          <w:rFonts w:cs="Times New Roman"/>
          <w:b/>
          <w:bCs/>
          <w:color w:val="000000" w:themeColor="text1"/>
          <w:sz w:val="28"/>
          <w:szCs w:val="28"/>
        </w:rPr>
      </w:pPr>
      <w:r w:rsidRPr="00D3479E">
        <w:rPr>
          <w:b/>
          <w:bCs/>
          <w:i/>
          <w:iCs/>
        </w:rPr>
        <w:t>Abdominal Muscular Endurance and Walking</w:t>
      </w:r>
    </w:p>
    <w:p w14:paraId="3F632AD7" w14:textId="77777777" w:rsidR="0032668E" w:rsidRDefault="00D3479E" w:rsidP="00A97321">
      <w:pPr>
        <w:spacing w:before="0" w:line="240" w:lineRule="auto"/>
      </w:pPr>
      <w:r w:rsidRPr="00D3479E">
        <w:t>Muscular endurance refers to the ability of muscles to sustain force against sub-maximal resistance over time without excessive fatigue. It is often measured by the number of repetitions performed at a percentage of an individual's maximum strength. In Health-Related Fitness, muscular endurance is linked to key functions such as maintaining good posture, enhancing aerobic capacity, supporting daily functional activities, and improving sports performance. The abdominal muscles, particularly the rectus abdominis, transverse abdominis, and obliques, are crucial for stabilizing the body and protecting internal organs. They play a significant role in posture, spinal alignment, and core stability. Strong abdominal muscles also contribute to regulating intra-abdominal pressure and supporting the lumbar spine, reducing compressive forces. Studies suggest that abdominal endurance is vital for overall health and movement efficiency. For example, walking has been shown to improve abdominal muscle tone and reduce abdominal fat, though its effect on muscular endurance specifically remains underexplored. To measure abdominal endurance, methods like Electromyography (EMG) are considered gold standards, though they are costly and cumbersome. More practical alternatives, such as the sit-up test, are commonly used due to their low cost, safety, and proven reliability. These methods offer valuable insights into abdominal endurance and overall fitness.</w:t>
      </w:r>
    </w:p>
    <w:p w14:paraId="7DCE873E" w14:textId="77777777" w:rsidR="0032668E" w:rsidRPr="0032668E" w:rsidRDefault="0032668E" w:rsidP="0032668E">
      <w:pPr>
        <w:rPr>
          <w:b/>
          <w:bCs/>
          <w:i/>
          <w:iCs/>
        </w:rPr>
      </w:pPr>
      <w:r w:rsidRPr="0032668E">
        <w:rPr>
          <w:b/>
          <w:bCs/>
          <w:i/>
          <w:iCs/>
        </w:rPr>
        <w:t>Low Back Flexibility and Walking</w:t>
      </w:r>
    </w:p>
    <w:p w14:paraId="277A37FE" w14:textId="77777777" w:rsidR="001E57B5" w:rsidRDefault="0032668E" w:rsidP="0032668E">
      <w:pPr>
        <w:spacing w:line="240" w:lineRule="auto"/>
      </w:pPr>
      <w:r w:rsidRPr="0032668E">
        <w:t>Flexibility refers to the range of motion (ROM) achievable at a joint or group of joints through voluntary muscle action, as defined by the American College of Sports Medicine (ACSM, 2017). Flexibility is joint-specific, with concerns over the low back region due to the unique structure of the lumbar spine, which supports the upper body and allows various trunk movements, such as flexion and rotation (Pate et al., 2012). The muscles of the core, including the abdominals and lower back, work together to stabilize the spine during bending and lifting (Polat et al., 2022). Tightness in the hamstrings, particularly the attachment to the ischial tuberosity, is speculated to cause pelvic tilt and potentially reduce lumbar lordosis, contributing to low back pain (Nourbakhsh &amp; Arab, 2002). However, studies have shown mixed results on the relationship between hamstring flexibility and low back pain (LBP) (Johnson &amp; Thomas, 2010; Jandre-Reis &amp; Macedo, 2015). Physical activity, especially walking, has been linked to improved flexibility and reduced stiffness in the lumbar spine (Shao et al., 2022), helping to reduce pain and enhance circulation. Exercise programs incorporating strength, flexibility, and walking are beneficial for managing persistent LBP (</w:t>
      </w:r>
      <w:proofErr w:type="spellStart"/>
      <w:r w:rsidRPr="0032668E">
        <w:t>Verburnt</w:t>
      </w:r>
      <w:proofErr w:type="spellEnd"/>
      <w:r w:rsidRPr="0032668E">
        <w:t xml:space="preserve"> et al., 2010). The Sit-and-Reach test, a simple and reliable measure, is widely used to assess low back flexibility (Wells &amp; Dhillon, 1952).</w:t>
      </w:r>
    </w:p>
    <w:p w14:paraId="3E4C1FA4" w14:textId="77777777" w:rsidR="003B3746" w:rsidRDefault="003B3746" w:rsidP="003B3746">
      <w:pPr>
        <w:rPr>
          <w:b/>
          <w:bCs/>
          <w:i/>
          <w:iCs/>
        </w:rPr>
      </w:pPr>
      <w:r w:rsidRPr="003B3746">
        <w:rPr>
          <w:b/>
          <w:bCs/>
          <w:i/>
          <w:iCs/>
        </w:rPr>
        <w:t xml:space="preserve">Upper-Body Strength-Endurance and Walking </w:t>
      </w:r>
    </w:p>
    <w:p w14:paraId="3EF6C80E" w14:textId="77777777" w:rsidR="003B3746" w:rsidRDefault="003B3746" w:rsidP="003B3746">
      <w:pPr>
        <w:spacing w:line="240" w:lineRule="auto"/>
      </w:pPr>
      <w:r w:rsidRPr="003B3746">
        <w:t>The upper body, comprising the arms, shoulders, chest, back, and neck, requires both strength and endurance for optimal performance. Resistance training improves these muscular functions, with strength-endurance exercises benefiting from adjustments in resistance and repetitions. Research shows that resistance training combats age-related muscle decline, enhances strength, power, and neuromuscular coordination in older adults, leading to better daily function and improved well-being. Upper body strength is vital for everyday activities, with strength training also improving body image, particularly for women with lower upper body strength. Studies indicate that strength and endurance training enhance balance, walking speed, and strength in older adults. However, there is a lack of standardized tests for upper body strength endurance. The push-up, pull-up, and parallel dip tests are commonly used to assess this, but each targets different muscles. This study explores the impact of a structured eight-week walk program on upper body strength endurance.</w:t>
      </w:r>
    </w:p>
    <w:p w14:paraId="38E54359" w14:textId="77777777" w:rsidR="003B3746" w:rsidRDefault="003B3746" w:rsidP="003B3746">
      <w:pPr>
        <w:spacing w:line="240" w:lineRule="auto"/>
        <w:rPr>
          <w:bCs/>
          <w:i/>
          <w:iCs/>
        </w:rPr>
      </w:pPr>
      <w:r w:rsidRPr="003B3746">
        <w:rPr>
          <w:rStyle w:val="al-author-name-more"/>
          <w:bCs/>
          <w:i/>
          <w:iCs/>
        </w:rPr>
        <w:lastRenderedPageBreak/>
        <w:t>Body Mass Index and Walking</w:t>
      </w:r>
      <w:r w:rsidRPr="003B3746">
        <w:rPr>
          <w:bCs/>
          <w:i/>
          <w:iCs/>
        </w:rPr>
        <w:t xml:space="preserve"> </w:t>
      </w:r>
    </w:p>
    <w:p w14:paraId="28178DC4" w14:textId="77777777" w:rsidR="00AC44E7" w:rsidRDefault="003B3746" w:rsidP="003B3746">
      <w:pPr>
        <w:spacing w:line="240" w:lineRule="auto"/>
      </w:pPr>
      <w:r w:rsidRPr="003B3746">
        <w:t xml:space="preserve">Body composition, which includes all tissues and materials such as muscle, fat, bone, and water, gained significant attention in the early 20th century due to advancements in its understanding and evaluation. It is particularly relevant in health and fitness, where professionals often focus on the percentage of body fat. Research shows that classifying health based solely on total body weight without considering fat content can lead to inaccurate results. For instance, early standards mistakenly categorized muscular individuals as overweight or obese. Modern methods, like hydrostatic weighing, offer a more accurate assessment of fat content, thus improving obesity and fitness classifications. The World Health Organization (2022) reported alarming statistics, with over one billion obese individuals worldwide, including adults, adolescents, and children. Obesity is linked to numerous physical and mental health issues such as diabetes, hypertension, and depression. Various methods for measuring body fat have been proposed, including skinfold measurements, Dual Energy X-Ray Absorptiometry (DEXA), and Bioelectrical Impedance Analysis (BIA). While more advanced methods like DEXA and hydrostatic weighing provide accurate results, they are expensive and require specialized personnel. Less costly alternatives, like skinfold </w:t>
      </w:r>
      <w:proofErr w:type="spellStart"/>
      <w:r w:rsidRPr="003B3746">
        <w:t>callipers</w:t>
      </w:r>
      <w:proofErr w:type="spellEnd"/>
      <w:r w:rsidRPr="003B3746">
        <w:t>, are more accessible but prone to human error. The Body Mass Index (BMI), despite its limitations in measuring fat content, remains a useful screening tool for identifying potential health risks. Studies have shown that physical activity, such as walking, can help reduce body fat and lower BMI, particularly in postmenopausal women. Despite its flaws, BMI continues to play a critical role in public health policy and individual health assessments.</w:t>
      </w:r>
    </w:p>
    <w:p w14:paraId="288C6FDA" w14:textId="2EABCC20" w:rsidR="00AC44E7" w:rsidRPr="00AC44E7" w:rsidRDefault="00AC44E7" w:rsidP="003B3746">
      <w:pPr>
        <w:spacing w:line="240" w:lineRule="auto"/>
        <w:rPr>
          <w:b/>
          <w:bCs/>
          <w:i/>
          <w:iCs/>
        </w:rPr>
      </w:pPr>
      <w:r w:rsidRPr="00AC44E7">
        <w:rPr>
          <w:b/>
          <w:bCs/>
          <w:i/>
          <w:iCs/>
        </w:rPr>
        <w:t>Body image</w:t>
      </w:r>
    </w:p>
    <w:p w14:paraId="13648EEE" w14:textId="77777777" w:rsidR="00232C9B" w:rsidRDefault="00AC44E7" w:rsidP="003B3746">
      <w:pPr>
        <w:spacing w:line="240" w:lineRule="auto"/>
      </w:pPr>
      <w:r w:rsidRPr="00AC44E7">
        <w:t>Body image, which encompasses an individual's perception of their body shape and size, is influenced by cultural ideals and personal experiences. A positive body image is linked to self-esteem and exercise habits, while negative body image can lead to disorders like Body Dissatisfaction Disorder (BDD), where individuals obsess over perceived physical flaws. Women's body shape and size are affected by factors like aging, childbirth, and lifestyle, with those in middle age experiencing notable changes. Body image dissatisfaction is prevalent among women, influenced by factors such as media portrayals, societal pressures, and cultural views on body size. Studies show that physical activity, including walking, improves body image, self-esteem, and overall well-being. For instance, a study on woodland walking revealed significant increases in body appreciation. Similarly, exercises like aerobics and strength training have shown positive effects on women’s body image, reducing concerns over fat and improving fitness.</w:t>
      </w:r>
    </w:p>
    <w:p w14:paraId="01F3CD6F" w14:textId="483C4B66" w:rsidR="00232C9B" w:rsidRPr="00232C9B" w:rsidRDefault="00232C9B" w:rsidP="003B3746">
      <w:pPr>
        <w:spacing w:line="240" w:lineRule="auto"/>
        <w:rPr>
          <w:bCs/>
          <w:i/>
          <w:iCs/>
        </w:rPr>
      </w:pPr>
      <w:r w:rsidRPr="00232C9B">
        <w:rPr>
          <w:rStyle w:val="al-author-name-more"/>
          <w:bCs/>
          <w:i/>
          <w:iCs/>
        </w:rPr>
        <w:t>Physical Activity Levels among Teachers</w:t>
      </w:r>
    </w:p>
    <w:p w14:paraId="3A750143" w14:textId="77777777" w:rsidR="00232C9B" w:rsidRDefault="00232C9B" w:rsidP="00232C9B">
      <w:pPr>
        <w:spacing w:line="240" w:lineRule="auto"/>
      </w:pPr>
      <w:r w:rsidRPr="00232C9B">
        <w:t xml:space="preserve">A 2018 World Health Organization survey revealed that 12% of males and 24% of females in Kenya aged 18 and above are physically inactive, leading to overweight conditions. A 2009 study in Brazil by Brito et al. found that 42.9% of female </w:t>
      </w:r>
      <w:proofErr w:type="gramStart"/>
      <w:r w:rsidRPr="00232C9B">
        <w:t>public school</w:t>
      </w:r>
      <w:proofErr w:type="gramEnd"/>
      <w:r w:rsidRPr="00232C9B">
        <w:t xml:space="preserve"> teachers were physically inactive compared to 53% of male teachers, with 19.5% of female teachers aged 31-42 showing inadequate physical activity. Atan et al. (2012) compared physical activity levels between female teachers and healthcare professionals, finding the latter more active, though teachers’ activity increased with age. Shah (2012) highlighted that teachers’ physical appearance impacts students’ learning environment, emphasizing their role as role models.</w:t>
      </w:r>
    </w:p>
    <w:p w14:paraId="7F13E744" w14:textId="77777777" w:rsidR="00A1536D" w:rsidRPr="00A1536D" w:rsidRDefault="00A1536D" w:rsidP="00A1536D">
      <w:pPr>
        <w:rPr>
          <w:b/>
          <w:bCs/>
          <w:i/>
          <w:iCs/>
        </w:rPr>
      </w:pPr>
      <w:r w:rsidRPr="00A1536D">
        <w:rPr>
          <w:b/>
          <w:bCs/>
          <w:i/>
          <w:iCs/>
        </w:rPr>
        <w:t xml:space="preserve">Developing the Exercise </w:t>
      </w:r>
      <w:proofErr w:type="spellStart"/>
      <w:r w:rsidRPr="00A1536D">
        <w:rPr>
          <w:b/>
          <w:bCs/>
          <w:i/>
          <w:iCs/>
        </w:rPr>
        <w:t>Programme</w:t>
      </w:r>
      <w:proofErr w:type="spellEnd"/>
    </w:p>
    <w:p w14:paraId="5848879E" w14:textId="13F51AD0" w:rsidR="00A1536D" w:rsidRPr="00232C9B" w:rsidRDefault="00A1536D" w:rsidP="00A1536D">
      <w:pPr>
        <w:spacing w:before="0" w:line="240" w:lineRule="auto"/>
      </w:pPr>
      <w:r w:rsidRPr="00A1536D">
        <w:t xml:space="preserve">The eight-week walking program was designed using the overload principle, incorporating the FITT (frequency, intensity, time, and type) framework to enhance endurance, strength, and muscle size. This principle gradually adjusts FITT variables above the individual's current level, fostering progress toward fitness goals. The program, with three weekly walking sessions, progressively increased in intensity and duration, aiming to improve health-related fitness components like cardiovascular endurance and general health. The study aimed to evaluate the effects </w:t>
      </w:r>
      <w:r w:rsidRPr="00A1536D">
        <w:lastRenderedPageBreak/>
        <w:t xml:space="preserve">of this walking program on premenopausal women teachers in </w:t>
      </w:r>
      <w:proofErr w:type="spellStart"/>
      <w:r w:rsidRPr="00A1536D">
        <w:t>Mvita</w:t>
      </w:r>
      <w:proofErr w:type="spellEnd"/>
      <w:r w:rsidRPr="00A1536D">
        <w:t>, Mombasa, focusing on cardiovascular fitness, flexibility, strength, body image, and body mass index.</w:t>
      </w:r>
    </w:p>
    <w:p w14:paraId="317A0C3E" w14:textId="6F971DF1" w:rsidR="008E2312" w:rsidRPr="003B3746" w:rsidRDefault="008E2312" w:rsidP="003B3746">
      <w:pPr>
        <w:spacing w:line="240" w:lineRule="auto"/>
      </w:pPr>
      <w:r w:rsidRPr="003B3746">
        <w:br w:type="page"/>
      </w:r>
    </w:p>
    <w:p w14:paraId="35BCEF5F" w14:textId="6348F8A4" w:rsidR="00055D83" w:rsidRPr="00CA6BD4" w:rsidRDefault="00055D83" w:rsidP="002C6F25">
      <w:pPr>
        <w:spacing w:line="240" w:lineRule="auto"/>
        <w:rPr>
          <w:rFonts w:cs="Times New Roman"/>
          <w:b/>
          <w:bCs/>
          <w:color w:val="000000" w:themeColor="text1"/>
          <w:sz w:val="28"/>
          <w:szCs w:val="28"/>
        </w:rPr>
      </w:pPr>
      <w:r w:rsidRPr="00CA6BD4">
        <w:rPr>
          <w:rFonts w:cs="Times New Roman"/>
          <w:b/>
          <w:bCs/>
          <w:color w:val="000000" w:themeColor="text1"/>
          <w:sz w:val="28"/>
          <w:szCs w:val="28"/>
        </w:rPr>
        <w:lastRenderedPageBreak/>
        <w:t>3.0 METHODOLOGY</w:t>
      </w:r>
    </w:p>
    <w:p w14:paraId="5159256D" w14:textId="77777777" w:rsidR="003860D1" w:rsidRDefault="003860D1" w:rsidP="003860D1">
      <w:pPr>
        <w:spacing w:line="240" w:lineRule="auto"/>
      </w:pPr>
      <w:r w:rsidRPr="003860D1">
        <w:t xml:space="preserve">The study utilized a quasi-experimental design involving both an experimental and a control group, as explained by Eliopoulos et al. (2004). In this design, the experimental group received a treatment, while the control group did not, allowing for comparison between the two groups to assess the impact of the intervention. Participants engaged in an eight-week walking program that included warm-up, conditioning, and cool-down sessions to evaluate its effects on health-related fitness and perceived body image. The research was conducted in </w:t>
      </w:r>
      <w:proofErr w:type="spellStart"/>
      <w:r w:rsidRPr="003860D1">
        <w:t>Mvita</w:t>
      </w:r>
      <w:proofErr w:type="spellEnd"/>
      <w:r w:rsidRPr="003860D1">
        <w:t xml:space="preserve"> sub-county, Mombasa County, Kenya, chosen for its urban setting, pedestrian-friendly infrastructure, and scenic walking routes, making it ideal for the walking program. </w:t>
      </w:r>
      <w:proofErr w:type="spellStart"/>
      <w:r w:rsidRPr="003860D1">
        <w:t>Mvita</w:t>
      </w:r>
      <w:proofErr w:type="spellEnd"/>
      <w:r w:rsidRPr="003860D1">
        <w:t xml:space="preserve"> is home to 26 public primary schools, providing a sufficient sample pool for the study. The target population consisted of premenopausal female teachers aged 30 to 45 years working in public primary schools in </w:t>
      </w:r>
      <w:proofErr w:type="spellStart"/>
      <w:r w:rsidRPr="003860D1">
        <w:t>Mvita</w:t>
      </w:r>
      <w:proofErr w:type="spellEnd"/>
      <w:r w:rsidRPr="003860D1">
        <w:t xml:space="preserve">, Mombasa. Teachers are a significant professional group in Kenya, with over 350,000 primary school teachers nationwide. The study focused on this group due to their potential to benefit from an intervention that could enhance both health-related fitness and body image perceptions, with approximately 146 female teachers in </w:t>
      </w:r>
      <w:proofErr w:type="spellStart"/>
      <w:r w:rsidRPr="003860D1">
        <w:t>Mvita</w:t>
      </w:r>
      <w:proofErr w:type="spellEnd"/>
      <w:r w:rsidRPr="003860D1">
        <w:t xml:space="preserve"> </w:t>
      </w:r>
      <w:proofErr w:type="gramStart"/>
      <w:r w:rsidRPr="003860D1">
        <w:t>Sub-county</w:t>
      </w:r>
      <w:proofErr w:type="gramEnd"/>
      <w:r w:rsidRPr="003860D1">
        <w:t xml:space="preserve"> identified as the study’s target population.</w:t>
      </w:r>
    </w:p>
    <w:p w14:paraId="0C40B975" w14:textId="77777777" w:rsidR="002368CE" w:rsidRDefault="003860D1" w:rsidP="003860D1">
      <w:pPr>
        <w:spacing w:line="240" w:lineRule="auto"/>
      </w:pPr>
      <w:r w:rsidRPr="003860D1">
        <w:t xml:space="preserve">The study utilized a purposive sampling technique to select </w:t>
      </w:r>
      <w:proofErr w:type="spellStart"/>
      <w:r w:rsidRPr="003860D1">
        <w:t>Mvita</w:t>
      </w:r>
      <w:proofErr w:type="spellEnd"/>
      <w:r w:rsidRPr="003860D1">
        <w:t xml:space="preserve"> </w:t>
      </w:r>
      <w:proofErr w:type="gramStart"/>
      <w:r w:rsidRPr="003860D1">
        <w:t>Sub-county</w:t>
      </w:r>
      <w:proofErr w:type="gramEnd"/>
      <w:r w:rsidRPr="003860D1">
        <w:t xml:space="preserve"> and premenopausal female teachers after initial screening during recruitment. This judgmental approach allowed the researcher to selectively choose participants based on specific criteria (Sharma, 2017). To assign participants to experimental or control groups, simple random sampling was used. The sample size was determined using G Power 3.1 software, with a t-test statistical reference for two dependent means. A significance power of 0.95, error probability of 0.05, and an effect size of 0.5 yielded a sample size of 50, accounting for a 10% non-response rate.</w:t>
      </w:r>
    </w:p>
    <w:p w14:paraId="79D4331E" w14:textId="613F06C1" w:rsidR="008F6B81" w:rsidRDefault="002368CE" w:rsidP="003860D1">
      <w:pPr>
        <w:spacing w:line="240" w:lineRule="auto"/>
      </w:pPr>
      <w:r w:rsidRPr="002368CE">
        <w:t xml:space="preserve">The study utilized various research instruments to assess participants' health-related fitness and body image. The Premenopausal Screening Questionnaire was used to confirm participants' premenopausal status by asking about menstruation, contraceptive use, and symptoms such as hot flushes and breast sensitivity. The Perceived Body Image Questionnaire measured body image awareness and the influence of social-cultural factors, using 54 items rated on a five-point Likert scale. Health-related fitness was evaluated through a series of physical tests, including the 20-Metre Shuttle Run Test, which assessed cardiovascular endurance, the One-Minute Sit-Up Test for abdominal endurance, the Sit-and-Reach Test for flexibility, and the Modified Push-Up Test to gauge upper body strength. Participants also completed an Eight-Week Walk </w:t>
      </w:r>
      <w:proofErr w:type="spellStart"/>
      <w:r w:rsidRPr="002368CE">
        <w:t>Programme</w:t>
      </w:r>
      <w:proofErr w:type="spellEnd"/>
      <w:r w:rsidRPr="002368CE">
        <w:t xml:space="preserve">, designed to enhance cardiovascular endurance, body composition, and muscular endurance. </w:t>
      </w:r>
      <w:r w:rsidRPr="00B235E9">
        <w:rPr>
          <w:highlight w:val="green"/>
        </w:rPr>
        <w:t>The program progressed from low to moderate intensity, including warm-ups, walks, and conditioning exercises targeting abdominal endurance, flexibility, and upper-body strength. Sessions were held three times a week, with durations increasing from 20 to 50 minutes by the eighth week. Each session concluded with a cool-down period. Detailed protocols for each test and program session were provided</w:t>
      </w:r>
      <w:r w:rsidR="00F76E2D" w:rsidRPr="00B235E9">
        <w:rPr>
          <w:highlight w:val="green"/>
        </w:rPr>
        <w:t>.</w:t>
      </w:r>
      <w:r w:rsidRPr="002368CE">
        <w:t xml:space="preserve"> </w:t>
      </w:r>
    </w:p>
    <w:p w14:paraId="26381AD5" w14:textId="448D09B2" w:rsidR="002A690E" w:rsidRDefault="008F6B81" w:rsidP="003860D1">
      <w:pPr>
        <w:spacing w:line="240" w:lineRule="auto"/>
      </w:pPr>
      <w:r w:rsidRPr="008F6B81">
        <w:t xml:space="preserve">Data collection began by determining participants' status using a screening questionnaire. After obtaining consent, participants were randomly assigned to either the experimental or control group. Data collection took place at each participant's school, starting with a body image questionnaire. Pre-tests for Health-Related Fitness (HRF) were conducted before an eight-week walking program, and the same assessments were repeated at the end of the program. </w:t>
      </w:r>
      <w:r w:rsidR="00C84467" w:rsidRPr="00C84467">
        <w:rPr>
          <w:highlight w:val="green"/>
        </w:rPr>
        <w:t>The experimental group followed a structured walking program that included a warm-up, walking session, conditioning exercises, and a cool-down phase. Throughout the program, participants monitored their heart rates at regular intervals using the carotid pulse, ensuring they remained within their target heart rate zone. To facilitate accuracy, they received training on proper heart rate monitoring techniques. In contrast, the control group continued with their usual activities without any intervention. After completing the program, post-tests were administered to both groups, and all relevant data was recorded. The results, detailing health-related fitness (HRF) and body image outcomes, were presented in tables for analysis</w:t>
      </w:r>
      <w:r w:rsidR="00C84467" w:rsidRPr="00C84467">
        <w:t>.</w:t>
      </w:r>
    </w:p>
    <w:p w14:paraId="228D62CA" w14:textId="46D51C55" w:rsidR="00526412" w:rsidRPr="003860D1" w:rsidRDefault="00284FE5" w:rsidP="003860D1">
      <w:pPr>
        <w:spacing w:line="240" w:lineRule="auto"/>
      </w:pPr>
      <w:r w:rsidRPr="00284FE5">
        <w:t xml:space="preserve">The data collected in this study was analyzed using SPSS Version 22, with the results presented in tables and percentages. Descriptive statistics, such as mean and standard deviation, were used to assess differences between </w:t>
      </w:r>
      <w:r w:rsidRPr="00284FE5">
        <w:lastRenderedPageBreak/>
        <w:t xml:space="preserve">pre-tests and post-tests and to examine relationships among key variables. </w:t>
      </w:r>
      <w:r w:rsidRPr="00812BB6">
        <w:rPr>
          <w:highlight w:val="green"/>
        </w:rPr>
        <w:t>To test the research objectives, inferential statistics were analyzed using two-way ANOVA at a 5% significance level</w:t>
      </w:r>
      <w:r w:rsidR="00526412" w:rsidRPr="003860D1">
        <w:br w:type="page"/>
      </w:r>
    </w:p>
    <w:p w14:paraId="14C2E9C9" w14:textId="6B5B2453" w:rsidR="00055D83" w:rsidRPr="00CA6BD4" w:rsidRDefault="00055D83" w:rsidP="00055D83">
      <w:pPr>
        <w:spacing w:line="240" w:lineRule="auto"/>
        <w:rPr>
          <w:rFonts w:cs="Times New Roman"/>
          <w:b/>
          <w:color w:val="000000" w:themeColor="text1"/>
          <w:sz w:val="28"/>
          <w:szCs w:val="28"/>
        </w:rPr>
      </w:pPr>
      <w:r w:rsidRPr="00CA6BD4">
        <w:rPr>
          <w:rFonts w:cs="Times New Roman"/>
          <w:b/>
          <w:color w:val="000000" w:themeColor="text1"/>
          <w:sz w:val="28"/>
          <w:szCs w:val="28"/>
        </w:rPr>
        <w:lastRenderedPageBreak/>
        <w:t>4.0 RESULTS AND DISCUSSION</w:t>
      </w:r>
    </w:p>
    <w:p w14:paraId="4047C942" w14:textId="0D4EAC4C" w:rsidR="00A6679B" w:rsidRDefault="00437746" w:rsidP="00055D83">
      <w:pPr>
        <w:spacing w:line="240" w:lineRule="auto"/>
        <w:rPr>
          <w:rFonts w:cs="Times New Roman"/>
          <w:color w:val="000000" w:themeColor="text1"/>
          <w:szCs w:val="24"/>
        </w:rPr>
      </w:pPr>
      <w:r w:rsidRPr="00437746">
        <w:rPr>
          <w:rFonts w:cs="Times New Roman"/>
          <w:color w:val="000000" w:themeColor="text1"/>
          <w:szCs w:val="24"/>
        </w:rPr>
        <w:t xml:space="preserve">This study aimed to evaluate the impact of an Eight-Week Walk </w:t>
      </w:r>
      <w:proofErr w:type="spellStart"/>
      <w:r w:rsidRPr="00437746">
        <w:rPr>
          <w:rFonts w:cs="Times New Roman"/>
          <w:color w:val="000000" w:themeColor="text1"/>
          <w:szCs w:val="24"/>
        </w:rPr>
        <w:t>Programme</w:t>
      </w:r>
      <w:proofErr w:type="spellEnd"/>
      <w:r w:rsidRPr="00437746">
        <w:rPr>
          <w:rFonts w:cs="Times New Roman"/>
          <w:color w:val="000000" w:themeColor="text1"/>
          <w:szCs w:val="24"/>
        </w:rPr>
        <w:t xml:space="preserve"> on the health-related fitness and perceived body image of pre-menopausal teachers aged 30 to 45 in public primary schools in </w:t>
      </w:r>
      <w:proofErr w:type="spellStart"/>
      <w:r w:rsidRPr="00437746">
        <w:rPr>
          <w:rFonts w:cs="Times New Roman"/>
          <w:color w:val="000000" w:themeColor="text1"/>
          <w:szCs w:val="24"/>
        </w:rPr>
        <w:t>Mvita</w:t>
      </w:r>
      <w:proofErr w:type="spellEnd"/>
      <w:r w:rsidRPr="00437746">
        <w:rPr>
          <w:rFonts w:cs="Times New Roman"/>
          <w:color w:val="000000" w:themeColor="text1"/>
          <w:szCs w:val="24"/>
        </w:rPr>
        <w:t>, Mombasa County. Out of 25 participants, 23 completed the program. The study is divided into five sections: demographic characteristics, results of health-related fitness components from pre- and post-tests, the effects of the walk program on fitness components, the effects on perceived body image, and the relationship between fitness and body image. Findings showed significant changes in health-related fitness and body image, rejecting initial hypotheses that no effects would occur.</w:t>
      </w:r>
    </w:p>
    <w:p w14:paraId="77695511" w14:textId="07BE6392" w:rsidR="00B37448" w:rsidRPr="00FC1615" w:rsidRDefault="000D233E" w:rsidP="00055D83">
      <w:pPr>
        <w:spacing w:line="240" w:lineRule="auto"/>
        <w:rPr>
          <w:rFonts w:cs="Times New Roman"/>
          <w:bCs/>
          <w:color w:val="000000" w:themeColor="text1"/>
          <w:sz w:val="28"/>
          <w:szCs w:val="28"/>
        </w:rPr>
      </w:pPr>
      <w:r w:rsidRPr="00FC1615">
        <w:rPr>
          <w:rStyle w:val="al-author-name-more"/>
          <w:bCs/>
          <w:sz w:val="28"/>
          <w:szCs w:val="24"/>
        </w:rPr>
        <w:t xml:space="preserve">4.1 </w:t>
      </w:r>
      <w:r w:rsidR="00B37448" w:rsidRPr="00FC1615">
        <w:rPr>
          <w:rStyle w:val="al-author-name-more"/>
          <w:bCs/>
          <w:sz w:val="28"/>
          <w:szCs w:val="24"/>
        </w:rPr>
        <w:t>Health-Related Fitness Components: Pre- and Post-Tests Ratings</w:t>
      </w:r>
    </w:p>
    <w:p w14:paraId="3A22513D" w14:textId="77777777" w:rsidR="00B37448" w:rsidRDefault="00B37448" w:rsidP="00B37448">
      <w:pPr>
        <w:spacing w:line="240" w:lineRule="auto"/>
        <w:rPr>
          <w:rFonts w:cs="Times New Roman"/>
          <w:color w:val="000000" w:themeColor="text1"/>
          <w:szCs w:val="24"/>
        </w:rPr>
      </w:pPr>
      <w:r w:rsidRPr="00B37448">
        <w:rPr>
          <w:rFonts w:cs="Times New Roman"/>
          <w:color w:val="000000" w:themeColor="text1"/>
          <w:szCs w:val="24"/>
        </w:rPr>
        <w:t xml:space="preserve">The study assessed Health-Related Fitness components through pre- and post-tests in both experimental and control groups before and after an Eight-Week Walk </w:t>
      </w:r>
      <w:proofErr w:type="spellStart"/>
      <w:r w:rsidRPr="00B37448">
        <w:rPr>
          <w:rFonts w:cs="Times New Roman"/>
          <w:color w:val="000000" w:themeColor="text1"/>
          <w:szCs w:val="24"/>
        </w:rPr>
        <w:t>programme</w:t>
      </w:r>
      <w:proofErr w:type="spellEnd"/>
      <w:r w:rsidRPr="00B37448">
        <w:rPr>
          <w:rFonts w:cs="Times New Roman"/>
          <w:color w:val="000000" w:themeColor="text1"/>
          <w:szCs w:val="24"/>
        </w:rPr>
        <w:t xml:space="preserve">. The aim was to evaluate changes in cardiovascular endurance among participants. Initially, 91.3% of the experimental group were rated as very poor, and 8.7% as poor in cardiovascular endurance. After the </w:t>
      </w:r>
      <w:proofErr w:type="spellStart"/>
      <w:r w:rsidRPr="00B37448">
        <w:rPr>
          <w:rFonts w:cs="Times New Roman"/>
          <w:color w:val="000000" w:themeColor="text1"/>
          <w:szCs w:val="24"/>
        </w:rPr>
        <w:t>programme</w:t>
      </w:r>
      <w:proofErr w:type="spellEnd"/>
      <w:r w:rsidRPr="00B37448">
        <w:rPr>
          <w:rFonts w:cs="Times New Roman"/>
          <w:color w:val="000000" w:themeColor="text1"/>
          <w:szCs w:val="24"/>
        </w:rPr>
        <w:t xml:space="preserve">, 78.3% of the experimental group were rated very poor, 17.4% poor, and 4.3% average, showing an improvement in cardiovascular endurance. In contrast, the control group showed no change, with 100% of participants rated very poor in both pre- and post-tests. These results suggest that the Eight-Week Walk </w:t>
      </w:r>
      <w:proofErr w:type="spellStart"/>
      <w:r w:rsidRPr="00B37448">
        <w:rPr>
          <w:rFonts w:cs="Times New Roman"/>
          <w:color w:val="000000" w:themeColor="text1"/>
          <w:szCs w:val="24"/>
        </w:rPr>
        <w:t>programme</w:t>
      </w:r>
      <w:proofErr w:type="spellEnd"/>
      <w:r w:rsidRPr="00B37448">
        <w:rPr>
          <w:rFonts w:cs="Times New Roman"/>
          <w:color w:val="000000" w:themeColor="text1"/>
          <w:szCs w:val="24"/>
        </w:rPr>
        <w:t xml:space="preserve"> had a positive effect on cardiovascular endurance in the experimental group, while the control group exhibited no improvement.</w:t>
      </w:r>
    </w:p>
    <w:p w14:paraId="6223495E" w14:textId="06966859" w:rsidR="000D233E" w:rsidRPr="00FF43F4" w:rsidRDefault="000D233E" w:rsidP="000D233E">
      <w:pPr>
        <w:pStyle w:val="Caption"/>
        <w:rPr>
          <w:rStyle w:val="al-author-name-more"/>
          <w:b/>
          <w:color w:val="auto"/>
          <w:szCs w:val="24"/>
        </w:rPr>
      </w:pPr>
      <w:bookmarkStart w:id="2" w:name="_Toc170388693"/>
      <w:r w:rsidRPr="00FF43F4">
        <w:rPr>
          <w:rFonts w:ascii="Times New Roman" w:hAnsi="Times New Roman"/>
          <w:color w:val="auto"/>
          <w:sz w:val="24"/>
          <w:szCs w:val="24"/>
        </w:rPr>
        <w:t xml:space="preserve">Table </w:t>
      </w:r>
      <w:r w:rsidRPr="00FF43F4">
        <w:rPr>
          <w:rFonts w:ascii="Times New Roman" w:hAnsi="Times New Roman"/>
          <w:color w:val="auto"/>
          <w:sz w:val="24"/>
          <w:szCs w:val="24"/>
        </w:rPr>
        <w:fldChar w:fldCharType="begin"/>
      </w:r>
      <w:r w:rsidRPr="00FF43F4">
        <w:rPr>
          <w:rFonts w:ascii="Times New Roman" w:hAnsi="Times New Roman"/>
          <w:color w:val="auto"/>
          <w:sz w:val="24"/>
          <w:szCs w:val="24"/>
        </w:rPr>
        <w:instrText xml:space="preserve"> SEQ Table_4 \* ARABIC </w:instrText>
      </w:r>
      <w:r w:rsidRPr="00FF43F4">
        <w:rPr>
          <w:rFonts w:ascii="Times New Roman" w:hAnsi="Times New Roman"/>
          <w:color w:val="auto"/>
          <w:sz w:val="24"/>
          <w:szCs w:val="24"/>
        </w:rPr>
        <w:fldChar w:fldCharType="separate"/>
      </w:r>
      <w:r>
        <w:rPr>
          <w:rFonts w:ascii="Times New Roman" w:hAnsi="Times New Roman"/>
          <w:noProof/>
          <w:color w:val="auto"/>
          <w:sz w:val="24"/>
          <w:szCs w:val="24"/>
        </w:rPr>
        <w:t>1</w:t>
      </w:r>
      <w:r w:rsidRPr="00FF43F4">
        <w:rPr>
          <w:rFonts w:ascii="Times New Roman" w:hAnsi="Times New Roman"/>
          <w:color w:val="auto"/>
          <w:sz w:val="24"/>
          <w:szCs w:val="24"/>
        </w:rPr>
        <w:fldChar w:fldCharType="end"/>
      </w:r>
      <w:r w:rsidRPr="00FF43F4">
        <w:rPr>
          <w:rFonts w:ascii="Times New Roman" w:hAnsi="Times New Roman"/>
          <w:color w:val="auto"/>
          <w:sz w:val="24"/>
          <w:szCs w:val="24"/>
        </w:rPr>
        <w:t xml:space="preserve"> </w:t>
      </w:r>
      <w:bookmarkStart w:id="3" w:name="_Hlk189554749"/>
      <w:r w:rsidRPr="00FF43F4">
        <w:rPr>
          <w:rStyle w:val="al-author-name-more"/>
          <w:b/>
          <w:color w:val="auto"/>
          <w:szCs w:val="24"/>
        </w:rPr>
        <w:t>Pre-and Post-Test Ratings: Cardiovascular Endurance</w:t>
      </w:r>
      <w:bookmarkEnd w:id="2"/>
      <w:bookmarkEnd w:id="3"/>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574"/>
        <w:gridCol w:w="1051"/>
        <w:gridCol w:w="491"/>
        <w:gridCol w:w="836"/>
        <w:gridCol w:w="597"/>
        <w:gridCol w:w="1093"/>
        <w:gridCol w:w="597"/>
        <w:gridCol w:w="1091"/>
      </w:tblGrid>
      <w:tr w:rsidR="000D233E" w:rsidRPr="00FF43F4" w14:paraId="161EEC5C" w14:textId="77777777" w:rsidTr="000D233E">
        <w:trPr>
          <w:trHeight w:val="269"/>
        </w:trPr>
        <w:tc>
          <w:tcPr>
            <w:tcW w:w="3055" w:type="dxa"/>
            <w:vMerge w:val="restart"/>
            <w:shd w:val="clear" w:color="auto" w:fill="auto"/>
          </w:tcPr>
          <w:p w14:paraId="7EC28CA9" w14:textId="77777777" w:rsidR="000D233E" w:rsidRPr="00FF43F4" w:rsidRDefault="000D233E" w:rsidP="000D233E">
            <w:pPr>
              <w:spacing w:before="0" w:line="240" w:lineRule="auto"/>
              <w:rPr>
                <w:szCs w:val="24"/>
              </w:rPr>
            </w:pPr>
            <w:bookmarkStart w:id="4" w:name="_Hlk189554611"/>
            <w:r w:rsidRPr="00FF43F4">
              <w:rPr>
                <w:szCs w:val="24"/>
              </w:rPr>
              <w:t>Rating</w:t>
            </w:r>
          </w:p>
        </w:tc>
        <w:tc>
          <w:tcPr>
            <w:tcW w:w="0" w:type="auto"/>
            <w:gridSpan w:val="4"/>
          </w:tcPr>
          <w:p w14:paraId="089B36B8" w14:textId="77777777" w:rsidR="000D233E" w:rsidRPr="00FF43F4" w:rsidRDefault="000D233E" w:rsidP="000D233E">
            <w:pPr>
              <w:spacing w:before="0" w:line="240" w:lineRule="auto"/>
              <w:rPr>
                <w:szCs w:val="24"/>
              </w:rPr>
            </w:pPr>
            <w:r w:rsidRPr="00FF43F4">
              <w:rPr>
                <w:szCs w:val="24"/>
              </w:rPr>
              <w:t>Pre-test scores</w:t>
            </w:r>
          </w:p>
        </w:tc>
        <w:tc>
          <w:tcPr>
            <w:tcW w:w="3214" w:type="dxa"/>
            <w:gridSpan w:val="4"/>
          </w:tcPr>
          <w:p w14:paraId="458EE61E" w14:textId="77777777" w:rsidR="000D233E" w:rsidRPr="00FF43F4" w:rsidRDefault="000D233E" w:rsidP="000D233E">
            <w:pPr>
              <w:spacing w:before="0" w:line="240" w:lineRule="auto"/>
              <w:rPr>
                <w:szCs w:val="24"/>
              </w:rPr>
            </w:pPr>
            <w:r w:rsidRPr="00FF43F4">
              <w:rPr>
                <w:szCs w:val="24"/>
              </w:rPr>
              <w:t>Post-test scores</w:t>
            </w:r>
          </w:p>
        </w:tc>
      </w:tr>
      <w:tr w:rsidR="000D233E" w:rsidRPr="00FF43F4" w14:paraId="7B966C5C" w14:textId="77777777" w:rsidTr="000D233E">
        <w:trPr>
          <w:trHeight w:val="569"/>
        </w:trPr>
        <w:tc>
          <w:tcPr>
            <w:tcW w:w="3055" w:type="dxa"/>
            <w:vMerge/>
            <w:shd w:val="clear" w:color="auto" w:fill="auto"/>
          </w:tcPr>
          <w:p w14:paraId="3B5E48A2" w14:textId="77777777" w:rsidR="000D233E" w:rsidRPr="00FF43F4" w:rsidRDefault="000D233E" w:rsidP="000D233E">
            <w:pPr>
              <w:spacing w:before="0" w:line="240" w:lineRule="auto"/>
              <w:rPr>
                <w:szCs w:val="24"/>
              </w:rPr>
            </w:pPr>
          </w:p>
        </w:tc>
        <w:tc>
          <w:tcPr>
            <w:tcW w:w="0" w:type="auto"/>
            <w:gridSpan w:val="2"/>
          </w:tcPr>
          <w:p w14:paraId="2B154612" w14:textId="77777777" w:rsidR="000D233E" w:rsidRPr="00FF43F4" w:rsidRDefault="000D233E" w:rsidP="000D233E">
            <w:pPr>
              <w:spacing w:before="0" w:line="240" w:lineRule="auto"/>
              <w:rPr>
                <w:szCs w:val="24"/>
              </w:rPr>
            </w:pPr>
            <w:r w:rsidRPr="00FF43F4">
              <w:rPr>
                <w:szCs w:val="24"/>
              </w:rPr>
              <w:t xml:space="preserve">Experimental </w:t>
            </w:r>
          </w:p>
        </w:tc>
        <w:tc>
          <w:tcPr>
            <w:tcW w:w="0" w:type="auto"/>
            <w:gridSpan w:val="2"/>
          </w:tcPr>
          <w:p w14:paraId="6A2DE47F" w14:textId="77777777" w:rsidR="000D233E" w:rsidRPr="00FF43F4" w:rsidRDefault="000D233E" w:rsidP="000D233E">
            <w:pPr>
              <w:spacing w:before="0" w:line="240" w:lineRule="auto"/>
              <w:rPr>
                <w:szCs w:val="24"/>
              </w:rPr>
            </w:pPr>
            <w:r w:rsidRPr="00FF43F4">
              <w:rPr>
                <w:szCs w:val="24"/>
              </w:rPr>
              <w:t xml:space="preserve">Control </w:t>
            </w:r>
          </w:p>
        </w:tc>
        <w:tc>
          <w:tcPr>
            <w:tcW w:w="0" w:type="auto"/>
            <w:gridSpan w:val="2"/>
          </w:tcPr>
          <w:p w14:paraId="7DA3D2AB" w14:textId="77777777" w:rsidR="000D233E" w:rsidRPr="00FF43F4" w:rsidRDefault="000D233E" w:rsidP="000D233E">
            <w:pPr>
              <w:spacing w:before="0" w:line="240" w:lineRule="auto"/>
              <w:rPr>
                <w:szCs w:val="24"/>
              </w:rPr>
            </w:pPr>
            <w:r w:rsidRPr="00FF43F4">
              <w:rPr>
                <w:szCs w:val="24"/>
              </w:rPr>
              <w:t xml:space="preserve">Experimental </w:t>
            </w:r>
          </w:p>
        </w:tc>
        <w:tc>
          <w:tcPr>
            <w:tcW w:w="1498" w:type="dxa"/>
            <w:gridSpan w:val="2"/>
          </w:tcPr>
          <w:p w14:paraId="10D5F7F7" w14:textId="77777777" w:rsidR="000D233E" w:rsidRPr="00FF43F4" w:rsidRDefault="000D233E" w:rsidP="000D233E">
            <w:pPr>
              <w:spacing w:before="0" w:line="240" w:lineRule="auto"/>
              <w:rPr>
                <w:szCs w:val="24"/>
              </w:rPr>
            </w:pPr>
            <w:r w:rsidRPr="00FF43F4">
              <w:rPr>
                <w:szCs w:val="24"/>
              </w:rPr>
              <w:t xml:space="preserve">Control </w:t>
            </w:r>
          </w:p>
        </w:tc>
      </w:tr>
      <w:tr w:rsidR="000D233E" w:rsidRPr="00FF43F4" w14:paraId="1C935319" w14:textId="77777777" w:rsidTr="000D233E">
        <w:trPr>
          <w:trHeight w:val="348"/>
        </w:trPr>
        <w:tc>
          <w:tcPr>
            <w:tcW w:w="3055" w:type="dxa"/>
            <w:vMerge/>
            <w:shd w:val="clear" w:color="auto" w:fill="auto"/>
          </w:tcPr>
          <w:p w14:paraId="54C7F703" w14:textId="77777777" w:rsidR="000D233E" w:rsidRPr="00FF43F4" w:rsidRDefault="000D233E" w:rsidP="000D233E">
            <w:pPr>
              <w:spacing w:before="0" w:line="240" w:lineRule="auto"/>
              <w:rPr>
                <w:szCs w:val="24"/>
              </w:rPr>
            </w:pPr>
          </w:p>
        </w:tc>
        <w:tc>
          <w:tcPr>
            <w:tcW w:w="0" w:type="auto"/>
          </w:tcPr>
          <w:p w14:paraId="165C1605" w14:textId="77777777" w:rsidR="000D233E" w:rsidRPr="00FF43F4" w:rsidRDefault="000D233E" w:rsidP="000D233E">
            <w:pPr>
              <w:spacing w:before="0" w:line="240" w:lineRule="auto"/>
              <w:rPr>
                <w:szCs w:val="24"/>
              </w:rPr>
            </w:pPr>
            <w:r w:rsidRPr="00FF43F4">
              <w:rPr>
                <w:szCs w:val="24"/>
              </w:rPr>
              <w:t>n</w:t>
            </w:r>
          </w:p>
        </w:tc>
        <w:tc>
          <w:tcPr>
            <w:tcW w:w="0" w:type="auto"/>
            <w:shd w:val="clear" w:color="auto" w:fill="auto"/>
          </w:tcPr>
          <w:p w14:paraId="65C56ED1" w14:textId="77777777" w:rsidR="000D233E" w:rsidRPr="00FF43F4" w:rsidRDefault="000D233E" w:rsidP="000D233E">
            <w:pPr>
              <w:spacing w:before="0" w:line="240" w:lineRule="auto"/>
              <w:rPr>
                <w:szCs w:val="24"/>
              </w:rPr>
            </w:pPr>
            <w:r w:rsidRPr="00FF43F4">
              <w:rPr>
                <w:szCs w:val="24"/>
              </w:rPr>
              <w:t>%</w:t>
            </w:r>
          </w:p>
        </w:tc>
        <w:tc>
          <w:tcPr>
            <w:tcW w:w="0" w:type="auto"/>
          </w:tcPr>
          <w:p w14:paraId="6239402F" w14:textId="77777777" w:rsidR="000D233E" w:rsidRPr="00FF43F4" w:rsidRDefault="000D233E" w:rsidP="000D233E">
            <w:pPr>
              <w:spacing w:before="0" w:line="240" w:lineRule="auto"/>
              <w:rPr>
                <w:szCs w:val="24"/>
              </w:rPr>
            </w:pPr>
            <w:r w:rsidRPr="00FF43F4">
              <w:rPr>
                <w:szCs w:val="24"/>
              </w:rPr>
              <w:t>n</w:t>
            </w:r>
          </w:p>
        </w:tc>
        <w:tc>
          <w:tcPr>
            <w:tcW w:w="0" w:type="auto"/>
          </w:tcPr>
          <w:p w14:paraId="4960395E" w14:textId="77777777" w:rsidR="000D233E" w:rsidRPr="00FF43F4" w:rsidRDefault="000D233E" w:rsidP="000D233E">
            <w:pPr>
              <w:spacing w:before="0" w:line="240" w:lineRule="auto"/>
              <w:rPr>
                <w:szCs w:val="24"/>
              </w:rPr>
            </w:pPr>
            <w:r w:rsidRPr="00FF43F4">
              <w:rPr>
                <w:szCs w:val="24"/>
              </w:rPr>
              <w:t>%</w:t>
            </w:r>
          </w:p>
        </w:tc>
        <w:tc>
          <w:tcPr>
            <w:tcW w:w="0" w:type="auto"/>
          </w:tcPr>
          <w:p w14:paraId="0B85B361" w14:textId="77777777" w:rsidR="000D233E" w:rsidRPr="00FF43F4" w:rsidRDefault="000D233E" w:rsidP="000D233E">
            <w:pPr>
              <w:spacing w:before="0" w:line="240" w:lineRule="auto"/>
              <w:rPr>
                <w:szCs w:val="24"/>
              </w:rPr>
            </w:pPr>
            <w:r w:rsidRPr="00FF43F4">
              <w:rPr>
                <w:szCs w:val="24"/>
              </w:rPr>
              <w:t>N</w:t>
            </w:r>
          </w:p>
        </w:tc>
        <w:tc>
          <w:tcPr>
            <w:tcW w:w="0" w:type="auto"/>
          </w:tcPr>
          <w:p w14:paraId="233F36C1" w14:textId="77777777" w:rsidR="000D233E" w:rsidRPr="00FF43F4" w:rsidRDefault="000D233E" w:rsidP="000D233E">
            <w:pPr>
              <w:spacing w:before="0" w:line="240" w:lineRule="auto"/>
              <w:rPr>
                <w:szCs w:val="24"/>
              </w:rPr>
            </w:pPr>
            <w:r w:rsidRPr="00FF43F4">
              <w:rPr>
                <w:szCs w:val="24"/>
              </w:rPr>
              <w:t>%</w:t>
            </w:r>
          </w:p>
        </w:tc>
        <w:tc>
          <w:tcPr>
            <w:tcW w:w="0" w:type="auto"/>
          </w:tcPr>
          <w:p w14:paraId="4B244B86" w14:textId="77777777" w:rsidR="000D233E" w:rsidRPr="00FF43F4" w:rsidRDefault="000D233E" w:rsidP="000D233E">
            <w:pPr>
              <w:spacing w:before="0" w:line="240" w:lineRule="auto"/>
              <w:rPr>
                <w:szCs w:val="24"/>
              </w:rPr>
            </w:pPr>
            <w:r w:rsidRPr="00FF43F4">
              <w:rPr>
                <w:szCs w:val="24"/>
              </w:rPr>
              <w:t>N</w:t>
            </w:r>
          </w:p>
        </w:tc>
        <w:tc>
          <w:tcPr>
            <w:tcW w:w="898" w:type="dxa"/>
          </w:tcPr>
          <w:p w14:paraId="4A724379" w14:textId="77777777" w:rsidR="000D233E" w:rsidRPr="00FF43F4" w:rsidRDefault="000D233E" w:rsidP="000D233E">
            <w:pPr>
              <w:spacing w:before="0" w:line="240" w:lineRule="auto"/>
              <w:rPr>
                <w:szCs w:val="24"/>
              </w:rPr>
            </w:pPr>
            <w:r w:rsidRPr="00FF43F4">
              <w:rPr>
                <w:szCs w:val="24"/>
              </w:rPr>
              <w:t>%</w:t>
            </w:r>
          </w:p>
        </w:tc>
      </w:tr>
      <w:tr w:rsidR="000D233E" w:rsidRPr="00FF43F4" w14:paraId="06954889" w14:textId="77777777" w:rsidTr="000D233E">
        <w:trPr>
          <w:trHeight w:val="332"/>
        </w:trPr>
        <w:tc>
          <w:tcPr>
            <w:tcW w:w="3055" w:type="dxa"/>
            <w:shd w:val="clear" w:color="auto" w:fill="auto"/>
          </w:tcPr>
          <w:p w14:paraId="5AE7AD43" w14:textId="77777777" w:rsidR="000D233E" w:rsidRPr="00FF43F4" w:rsidRDefault="000D233E" w:rsidP="000D233E">
            <w:pPr>
              <w:spacing w:before="0" w:line="240" w:lineRule="auto"/>
              <w:rPr>
                <w:szCs w:val="24"/>
              </w:rPr>
            </w:pPr>
            <w:r w:rsidRPr="00FF43F4">
              <w:rPr>
                <w:szCs w:val="24"/>
              </w:rPr>
              <w:t>Excellent</w:t>
            </w:r>
          </w:p>
        </w:tc>
        <w:tc>
          <w:tcPr>
            <w:tcW w:w="0" w:type="auto"/>
          </w:tcPr>
          <w:p w14:paraId="04EED29D"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59127A65" w14:textId="77777777" w:rsidR="000D233E" w:rsidRPr="00FF43F4" w:rsidRDefault="000D233E" w:rsidP="000D233E">
            <w:pPr>
              <w:spacing w:before="0" w:line="240" w:lineRule="auto"/>
              <w:rPr>
                <w:szCs w:val="24"/>
              </w:rPr>
            </w:pPr>
            <w:r w:rsidRPr="00FF43F4">
              <w:rPr>
                <w:szCs w:val="24"/>
              </w:rPr>
              <w:t>0%</w:t>
            </w:r>
          </w:p>
        </w:tc>
        <w:tc>
          <w:tcPr>
            <w:tcW w:w="0" w:type="auto"/>
          </w:tcPr>
          <w:p w14:paraId="34EE58B9" w14:textId="77777777" w:rsidR="000D233E" w:rsidRPr="00FF43F4" w:rsidRDefault="000D233E" w:rsidP="000D233E">
            <w:pPr>
              <w:spacing w:before="0" w:line="240" w:lineRule="auto"/>
              <w:rPr>
                <w:szCs w:val="24"/>
              </w:rPr>
            </w:pPr>
            <w:r w:rsidRPr="00FF43F4">
              <w:rPr>
                <w:szCs w:val="24"/>
              </w:rPr>
              <w:t>0</w:t>
            </w:r>
          </w:p>
        </w:tc>
        <w:tc>
          <w:tcPr>
            <w:tcW w:w="0" w:type="auto"/>
          </w:tcPr>
          <w:p w14:paraId="36CE777E" w14:textId="77777777" w:rsidR="000D233E" w:rsidRPr="00FF43F4" w:rsidRDefault="000D233E" w:rsidP="000D233E">
            <w:pPr>
              <w:spacing w:before="0" w:line="240" w:lineRule="auto"/>
              <w:rPr>
                <w:szCs w:val="24"/>
              </w:rPr>
            </w:pPr>
            <w:r w:rsidRPr="00FF43F4">
              <w:rPr>
                <w:szCs w:val="24"/>
              </w:rPr>
              <w:t>0%</w:t>
            </w:r>
          </w:p>
        </w:tc>
        <w:tc>
          <w:tcPr>
            <w:tcW w:w="0" w:type="auto"/>
          </w:tcPr>
          <w:p w14:paraId="29CADEC9" w14:textId="77777777" w:rsidR="000D233E" w:rsidRPr="00FF43F4" w:rsidRDefault="000D233E" w:rsidP="000D233E">
            <w:pPr>
              <w:spacing w:before="0" w:line="240" w:lineRule="auto"/>
              <w:rPr>
                <w:szCs w:val="24"/>
              </w:rPr>
            </w:pPr>
            <w:r w:rsidRPr="00FF43F4">
              <w:rPr>
                <w:szCs w:val="24"/>
              </w:rPr>
              <w:t>0</w:t>
            </w:r>
          </w:p>
        </w:tc>
        <w:tc>
          <w:tcPr>
            <w:tcW w:w="0" w:type="auto"/>
          </w:tcPr>
          <w:p w14:paraId="66D19FD5" w14:textId="77777777" w:rsidR="000D233E" w:rsidRPr="00FF43F4" w:rsidRDefault="000D233E" w:rsidP="000D233E">
            <w:pPr>
              <w:spacing w:before="0" w:line="240" w:lineRule="auto"/>
              <w:rPr>
                <w:szCs w:val="24"/>
              </w:rPr>
            </w:pPr>
            <w:r w:rsidRPr="00FF43F4">
              <w:rPr>
                <w:szCs w:val="24"/>
              </w:rPr>
              <w:t>0%</w:t>
            </w:r>
          </w:p>
        </w:tc>
        <w:tc>
          <w:tcPr>
            <w:tcW w:w="0" w:type="auto"/>
          </w:tcPr>
          <w:p w14:paraId="12ED8DEA" w14:textId="77777777" w:rsidR="000D233E" w:rsidRPr="00FF43F4" w:rsidRDefault="000D233E" w:rsidP="000D233E">
            <w:pPr>
              <w:spacing w:before="0" w:line="240" w:lineRule="auto"/>
              <w:rPr>
                <w:szCs w:val="24"/>
              </w:rPr>
            </w:pPr>
            <w:r w:rsidRPr="00FF43F4">
              <w:rPr>
                <w:szCs w:val="24"/>
              </w:rPr>
              <w:t>0</w:t>
            </w:r>
          </w:p>
        </w:tc>
        <w:tc>
          <w:tcPr>
            <w:tcW w:w="898" w:type="dxa"/>
          </w:tcPr>
          <w:p w14:paraId="3E6A1430" w14:textId="77777777" w:rsidR="000D233E" w:rsidRPr="00FF43F4" w:rsidRDefault="000D233E" w:rsidP="000D233E">
            <w:pPr>
              <w:spacing w:before="0" w:line="240" w:lineRule="auto"/>
              <w:rPr>
                <w:szCs w:val="24"/>
              </w:rPr>
            </w:pPr>
            <w:r w:rsidRPr="00FF43F4">
              <w:rPr>
                <w:szCs w:val="24"/>
              </w:rPr>
              <w:t>0%</w:t>
            </w:r>
          </w:p>
        </w:tc>
      </w:tr>
      <w:tr w:rsidR="000D233E" w:rsidRPr="00FF43F4" w14:paraId="41DD733A" w14:textId="77777777" w:rsidTr="000D233E">
        <w:trPr>
          <w:trHeight w:val="332"/>
        </w:trPr>
        <w:tc>
          <w:tcPr>
            <w:tcW w:w="3055" w:type="dxa"/>
            <w:shd w:val="clear" w:color="auto" w:fill="auto"/>
          </w:tcPr>
          <w:p w14:paraId="280C741B" w14:textId="77777777" w:rsidR="000D233E" w:rsidRPr="00FF43F4" w:rsidRDefault="000D233E" w:rsidP="000D233E">
            <w:pPr>
              <w:spacing w:before="0" w:line="240" w:lineRule="auto"/>
              <w:rPr>
                <w:szCs w:val="24"/>
              </w:rPr>
            </w:pPr>
            <w:r w:rsidRPr="00FF43F4">
              <w:rPr>
                <w:szCs w:val="24"/>
              </w:rPr>
              <w:t>Very good</w:t>
            </w:r>
          </w:p>
        </w:tc>
        <w:tc>
          <w:tcPr>
            <w:tcW w:w="0" w:type="auto"/>
          </w:tcPr>
          <w:p w14:paraId="00CEFC77"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1FB80DBD" w14:textId="77777777" w:rsidR="000D233E" w:rsidRPr="00FF43F4" w:rsidRDefault="000D233E" w:rsidP="000D233E">
            <w:pPr>
              <w:spacing w:before="0" w:line="240" w:lineRule="auto"/>
              <w:rPr>
                <w:szCs w:val="24"/>
              </w:rPr>
            </w:pPr>
            <w:r w:rsidRPr="00FF43F4">
              <w:rPr>
                <w:szCs w:val="24"/>
              </w:rPr>
              <w:t>0%</w:t>
            </w:r>
          </w:p>
        </w:tc>
        <w:tc>
          <w:tcPr>
            <w:tcW w:w="0" w:type="auto"/>
          </w:tcPr>
          <w:p w14:paraId="72F3E174" w14:textId="77777777" w:rsidR="000D233E" w:rsidRPr="00FF43F4" w:rsidRDefault="000D233E" w:rsidP="000D233E">
            <w:pPr>
              <w:spacing w:before="0" w:line="240" w:lineRule="auto"/>
              <w:rPr>
                <w:szCs w:val="24"/>
              </w:rPr>
            </w:pPr>
            <w:r w:rsidRPr="00FF43F4">
              <w:rPr>
                <w:szCs w:val="24"/>
              </w:rPr>
              <w:t>0</w:t>
            </w:r>
          </w:p>
        </w:tc>
        <w:tc>
          <w:tcPr>
            <w:tcW w:w="0" w:type="auto"/>
          </w:tcPr>
          <w:p w14:paraId="111D03A9" w14:textId="77777777" w:rsidR="000D233E" w:rsidRPr="00FF43F4" w:rsidRDefault="000D233E" w:rsidP="000D233E">
            <w:pPr>
              <w:spacing w:before="0" w:line="240" w:lineRule="auto"/>
              <w:rPr>
                <w:szCs w:val="24"/>
              </w:rPr>
            </w:pPr>
            <w:r w:rsidRPr="00FF43F4">
              <w:rPr>
                <w:szCs w:val="24"/>
              </w:rPr>
              <w:t>0%</w:t>
            </w:r>
          </w:p>
        </w:tc>
        <w:tc>
          <w:tcPr>
            <w:tcW w:w="0" w:type="auto"/>
          </w:tcPr>
          <w:p w14:paraId="21222477" w14:textId="77777777" w:rsidR="000D233E" w:rsidRPr="00FF43F4" w:rsidRDefault="000D233E" w:rsidP="000D233E">
            <w:pPr>
              <w:spacing w:before="0" w:line="240" w:lineRule="auto"/>
              <w:rPr>
                <w:szCs w:val="24"/>
              </w:rPr>
            </w:pPr>
            <w:r w:rsidRPr="00FF43F4">
              <w:rPr>
                <w:szCs w:val="24"/>
              </w:rPr>
              <w:t>0</w:t>
            </w:r>
          </w:p>
        </w:tc>
        <w:tc>
          <w:tcPr>
            <w:tcW w:w="0" w:type="auto"/>
          </w:tcPr>
          <w:p w14:paraId="35DDBA4E" w14:textId="77777777" w:rsidR="000D233E" w:rsidRPr="00FF43F4" w:rsidRDefault="000D233E" w:rsidP="000D233E">
            <w:pPr>
              <w:spacing w:before="0" w:line="240" w:lineRule="auto"/>
              <w:rPr>
                <w:szCs w:val="24"/>
              </w:rPr>
            </w:pPr>
            <w:r w:rsidRPr="00FF43F4">
              <w:rPr>
                <w:szCs w:val="24"/>
              </w:rPr>
              <w:t>0%</w:t>
            </w:r>
          </w:p>
        </w:tc>
        <w:tc>
          <w:tcPr>
            <w:tcW w:w="0" w:type="auto"/>
          </w:tcPr>
          <w:p w14:paraId="16410A58" w14:textId="77777777" w:rsidR="000D233E" w:rsidRPr="00FF43F4" w:rsidRDefault="000D233E" w:rsidP="000D233E">
            <w:pPr>
              <w:spacing w:before="0" w:line="240" w:lineRule="auto"/>
              <w:rPr>
                <w:szCs w:val="24"/>
              </w:rPr>
            </w:pPr>
            <w:r w:rsidRPr="00FF43F4">
              <w:rPr>
                <w:szCs w:val="24"/>
              </w:rPr>
              <w:t>0</w:t>
            </w:r>
          </w:p>
        </w:tc>
        <w:tc>
          <w:tcPr>
            <w:tcW w:w="898" w:type="dxa"/>
          </w:tcPr>
          <w:p w14:paraId="58369ACC" w14:textId="77777777" w:rsidR="000D233E" w:rsidRPr="00FF43F4" w:rsidRDefault="000D233E" w:rsidP="000D233E">
            <w:pPr>
              <w:spacing w:before="0" w:line="240" w:lineRule="auto"/>
              <w:rPr>
                <w:szCs w:val="24"/>
              </w:rPr>
            </w:pPr>
            <w:r w:rsidRPr="00FF43F4">
              <w:rPr>
                <w:szCs w:val="24"/>
              </w:rPr>
              <w:t>0%</w:t>
            </w:r>
          </w:p>
        </w:tc>
      </w:tr>
      <w:tr w:rsidR="000D233E" w:rsidRPr="00FF43F4" w14:paraId="7ADB3A3F" w14:textId="77777777" w:rsidTr="000D233E">
        <w:trPr>
          <w:trHeight w:val="85"/>
        </w:trPr>
        <w:tc>
          <w:tcPr>
            <w:tcW w:w="3055" w:type="dxa"/>
            <w:shd w:val="clear" w:color="auto" w:fill="auto"/>
          </w:tcPr>
          <w:p w14:paraId="679A6038" w14:textId="77777777" w:rsidR="000D233E" w:rsidRPr="00FF43F4" w:rsidRDefault="000D233E" w:rsidP="000D233E">
            <w:pPr>
              <w:spacing w:before="0" w:line="240" w:lineRule="auto"/>
              <w:rPr>
                <w:szCs w:val="24"/>
              </w:rPr>
            </w:pPr>
            <w:r w:rsidRPr="00FF43F4">
              <w:rPr>
                <w:szCs w:val="24"/>
              </w:rPr>
              <w:t>Good</w:t>
            </w:r>
          </w:p>
        </w:tc>
        <w:tc>
          <w:tcPr>
            <w:tcW w:w="0" w:type="auto"/>
          </w:tcPr>
          <w:p w14:paraId="286A309E"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0CD7E2EF" w14:textId="77777777" w:rsidR="000D233E" w:rsidRPr="00FF43F4" w:rsidRDefault="000D233E" w:rsidP="000D233E">
            <w:pPr>
              <w:spacing w:before="0" w:line="240" w:lineRule="auto"/>
              <w:rPr>
                <w:szCs w:val="24"/>
              </w:rPr>
            </w:pPr>
            <w:r w:rsidRPr="00FF43F4">
              <w:rPr>
                <w:szCs w:val="24"/>
              </w:rPr>
              <w:t>0%</w:t>
            </w:r>
          </w:p>
        </w:tc>
        <w:tc>
          <w:tcPr>
            <w:tcW w:w="0" w:type="auto"/>
          </w:tcPr>
          <w:p w14:paraId="5129B3E1" w14:textId="77777777" w:rsidR="000D233E" w:rsidRPr="00FF43F4" w:rsidRDefault="000D233E" w:rsidP="000D233E">
            <w:pPr>
              <w:spacing w:before="0" w:line="240" w:lineRule="auto"/>
              <w:rPr>
                <w:szCs w:val="24"/>
              </w:rPr>
            </w:pPr>
            <w:r w:rsidRPr="00FF43F4">
              <w:rPr>
                <w:szCs w:val="24"/>
              </w:rPr>
              <w:t>0</w:t>
            </w:r>
          </w:p>
        </w:tc>
        <w:tc>
          <w:tcPr>
            <w:tcW w:w="0" w:type="auto"/>
          </w:tcPr>
          <w:p w14:paraId="47E69C66" w14:textId="77777777" w:rsidR="000D233E" w:rsidRPr="00FF43F4" w:rsidRDefault="000D233E" w:rsidP="000D233E">
            <w:pPr>
              <w:spacing w:before="0" w:line="240" w:lineRule="auto"/>
              <w:rPr>
                <w:szCs w:val="24"/>
              </w:rPr>
            </w:pPr>
            <w:r w:rsidRPr="00FF43F4">
              <w:rPr>
                <w:szCs w:val="24"/>
              </w:rPr>
              <w:t>0%</w:t>
            </w:r>
          </w:p>
        </w:tc>
        <w:tc>
          <w:tcPr>
            <w:tcW w:w="0" w:type="auto"/>
          </w:tcPr>
          <w:p w14:paraId="750AD0D7" w14:textId="77777777" w:rsidR="000D233E" w:rsidRPr="00FF43F4" w:rsidRDefault="000D233E" w:rsidP="000D233E">
            <w:pPr>
              <w:spacing w:before="0" w:line="240" w:lineRule="auto"/>
              <w:rPr>
                <w:szCs w:val="24"/>
              </w:rPr>
            </w:pPr>
            <w:r w:rsidRPr="00FF43F4">
              <w:rPr>
                <w:szCs w:val="24"/>
              </w:rPr>
              <w:t>0</w:t>
            </w:r>
          </w:p>
        </w:tc>
        <w:tc>
          <w:tcPr>
            <w:tcW w:w="0" w:type="auto"/>
          </w:tcPr>
          <w:p w14:paraId="3AFAB580" w14:textId="77777777" w:rsidR="000D233E" w:rsidRPr="00FF43F4" w:rsidRDefault="000D233E" w:rsidP="000D233E">
            <w:pPr>
              <w:spacing w:before="0" w:line="240" w:lineRule="auto"/>
              <w:rPr>
                <w:szCs w:val="24"/>
              </w:rPr>
            </w:pPr>
            <w:r w:rsidRPr="00FF43F4">
              <w:rPr>
                <w:szCs w:val="24"/>
              </w:rPr>
              <w:t>0%</w:t>
            </w:r>
          </w:p>
        </w:tc>
        <w:tc>
          <w:tcPr>
            <w:tcW w:w="0" w:type="auto"/>
          </w:tcPr>
          <w:p w14:paraId="3F11D0D5" w14:textId="77777777" w:rsidR="000D233E" w:rsidRPr="00FF43F4" w:rsidRDefault="000D233E" w:rsidP="000D233E">
            <w:pPr>
              <w:spacing w:before="0" w:line="240" w:lineRule="auto"/>
              <w:rPr>
                <w:szCs w:val="24"/>
              </w:rPr>
            </w:pPr>
            <w:r w:rsidRPr="00FF43F4">
              <w:rPr>
                <w:szCs w:val="24"/>
              </w:rPr>
              <w:t>0</w:t>
            </w:r>
          </w:p>
        </w:tc>
        <w:tc>
          <w:tcPr>
            <w:tcW w:w="898" w:type="dxa"/>
          </w:tcPr>
          <w:p w14:paraId="29855359" w14:textId="77777777" w:rsidR="000D233E" w:rsidRPr="00FF43F4" w:rsidRDefault="000D233E" w:rsidP="000D233E">
            <w:pPr>
              <w:spacing w:before="0" w:line="240" w:lineRule="auto"/>
              <w:rPr>
                <w:szCs w:val="24"/>
              </w:rPr>
            </w:pPr>
            <w:r w:rsidRPr="00FF43F4">
              <w:rPr>
                <w:szCs w:val="24"/>
              </w:rPr>
              <w:t>0%</w:t>
            </w:r>
          </w:p>
        </w:tc>
      </w:tr>
      <w:tr w:rsidR="000D233E" w:rsidRPr="00FF43F4" w14:paraId="1258EBB8" w14:textId="77777777" w:rsidTr="000D233E">
        <w:trPr>
          <w:trHeight w:val="315"/>
        </w:trPr>
        <w:tc>
          <w:tcPr>
            <w:tcW w:w="3055" w:type="dxa"/>
            <w:shd w:val="clear" w:color="auto" w:fill="auto"/>
          </w:tcPr>
          <w:p w14:paraId="47567693" w14:textId="77777777" w:rsidR="000D233E" w:rsidRPr="00FF43F4" w:rsidRDefault="000D233E" w:rsidP="000D233E">
            <w:pPr>
              <w:spacing w:before="0" w:line="240" w:lineRule="auto"/>
              <w:rPr>
                <w:szCs w:val="24"/>
              </w:rPr>
            </w:pPr>
            <w:r w:rsidRPr="00FF43F4">
              <w:rPr>
                <w:szCs w:val="24"/>
              </w:rPr>
              <w:t>Average</w:t>
            </w:r>
          </w:p>
        </w:tc>
        <w:tc>
          <w:tcPr>
            <w:tcW w:w="0" w:type="auto"/>
          </w:tcPr>
          <w:p w14:paraId="5B0FD0A0"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08C36132" w14:textId="77777777" w:rsidR="000D233E" w:rsidRPr="00FF43F4" w:rsidRDefault="000D233E" w:rsidP="000D233E">
            <w:pPr>
              <w:spacing w:before="0" w:line="240" w:lineRule="auto"/>
              <w:rPr>
                <w:szCs w:val="24"/>
              </w:rPr>
            </w:pPr>
            <w:r w:rsidRPr="00FF43F4">
              <w:rPr>
                <w:szCs w:val="24"/>
              </w:rPr>
              <w:t>0%</w:t>
            </w:r>
          </w:p>
        </w:tc>
        <w:tc>
          <w:tcPr>
            <w:tcW w:w="0" w:type="auto"/>
          </w:tcPr>
          <w:p w14:paraId="4A747130" w14:textId="77777777" w:rsidR="000D233E" w:rsidRPr="00FF43F4" w:rsidRDefault="000D233E" w:rsidP="000D233E">
            <w:pPr>
              <w:spacing w:before="0" w:line="240" w:lineRule="auto"/>
              <w:rPr>
                <w:szCs w:val="24"/>
              </w:rPr>
            </w:pPr>
            <w:r w:rsidRPr="00FF43F4">
              <w:rPr>
                <w:szCs w:val="24"/>
              </w:rPr>
              <w:t>0</w:t>
            </w:r>
          </w:p>
        </w:tc>
        <w:tc>
          <w:tcPr>
            <w:tcW w:w="0" w:type="auto"/>
          </w:tcPr>
          <w:p w14:paraId="702716DA" w14:textId="77777777" w:rsidR="000D233E" w:rsidRPr="00FF43F4" w:rsidRDefault="000D233E" w:rsidP="000D233E">
            <w:pPr>
              <w:spacing w:before="0" w:line="240" w:lineRule="auto"/>
              <w:rPr>
                <w:szCs w:val="24"/>
              </w:rPr>
            </w:pPr>
            <w:r w:rsidRPr="00FF43F4">
              <w:rPr>
                <w:szCs w:val="24"/>
              </w:rPr>
              <w:t>0%</w:t>
            </w:r>
          </w:p>
        </w:tc>
        <w:tc>
          <w:tcPr>
            <w:tcW w:w="0" w:type="auto"/>
          </w:tcPr>
          <w:p w14:paraId="26A48FED" w14:textId="77777777" w:rsidR="000D233E" w:rsidRPr="00FF43F4" w:rsidRDefault="000D233E" w:rsidP="000D233E">
            <w:pPr>
              <w:spacing w:before="0" w:line="240" w:lineRule="auto"/>
              <w:rPr>
                <w:szCs w:val="24"/>
              </w:rPr>
            </w:pPr>
            <w:r w:rsidRPr="00FF43F4">
              <w:rPr>
                <w:szCs w:val="24"/>
              </w:rPr>
              <w:t>1</w:t>
            </w:r>
          </w:p>
        </w:tc>
        <w:tc>
          <w:tcPr>
            <w:tcW w:w="0" w:type="auto"/>
          </w:tcPr>
          <w:p w14:paraId="12322BC6" w14:textId="77777777" w:rsidR="000D233E" w:rsidRPr="00FF43F4" w:rsidRDefault="000D233E" w:rsidP="000D233E">
            <w:pPr>
              <w:spacing w:before="0" w:line="240" w:lineRule="auto"/>
              <w:rPr>
                <w:szCs w:val="24"/>
              </w:rPr>
            </w:pPr>
            <w:r w:rsidRPr="00FF43F4">
              <w:rPr>
                <w:szCs w:val="24"/>
              </w:rPr>
              <w:t>4.3%</w:t>
            </w:r>
          </w:p>
        </w:tc>
        <w:tc>
          <w:tcPr>
            <w:tcW w:w="0" w:type="auto"/>
          </w:tcPr>
          <w:p w14:paraId="29C61902" w14:textId="77777777" w:rsidR="000D233E" w:rsidRPr="00FF43F4" w:rsidRDefault="000D233E" w:rsidP="000D233E">
            <w:pPr>
              <w:spacing w:before="0" w:line="240" w:lineRule="auto"/>
              <w:rPr>
                <w:szCs w:val="24"/>
              </w:rPr>
            </w:pPr>
            <w:r w:rsidRPr="00FF43F4">
              <w:rPr>
                <w:szCs w:val="24"/>
              </w:rPr>
              <w:t>0</w:t>
            </w:r>
          </w:p>
        </w:tc>
        <w:tc>
          <w:tcPr>
            <w:tcW w:w="898" w:type="dxa"/>
          </w:tcPr>
          <w:p w14:paraId="2FBA1F8B" w14:textId="77777777" w:rsidR="000D233E" w:rsidRPr="00FF43F4" w:rsidRDefault="000D233E" w:rsidP="000D233E">
            <w:pPr>
              <w:spacing w:before="0" w:line="240" w:lineRule="auto"/>
              <w:rPr>
                <w:szCs w:val="24"/>
              </w:rPr>
            </w:pPr>
            <w:r w:rsidRPr="00FF43F4">
              <w:rPr>
                <w:szCs w:val="24"/>
              </w:rPr>
              <w:t>0%</w:t>
            </w:r>
          </w:p>
        </w:tc>
      </w:tr>
      <w:tr w:rsidR="000D233E" w:rsidRPr="00FF43F4" w14:paraId="2F572F7F" w14:textId="77777777" w:rsidTr="000D233E">
        <w:trPr>
          <w:trHeight w:val="332"/>
        </w:trPr>
        <w:tc>
          <w:tcPr>
            <w:tcW w:w="3055" w:type="dxa"/>
            <w:shd w:val="clear" w:color="auto" w:fill="auto"/>
          </w:tcPr>
          <w:p w14:paraId="7857AB9C" w14:textId="77777777" w:rsidR="000D233E" w:rsidRPr="00FF43F4" w:rsidRDefault="000D233E" w:rsidP="000D233E">
            <w:pPr>
              <w:spacing w:before="0" w:line="240" w:lineRule="auto"/>
              <w:rPr>
                <w:szCs w:val="24"/>
              </w:rPr>
            </w:pPr>
            <w:r w:rsidRPr="00FF43F4">
              <w:rPr>
                <w:szCs w:val="24"/>
              </w:rPr>
              <w:t>Poor</w:t>
            </w:r>
          </w:p>
        </w:tc>
        <w:tc>
          <w:tcPr>
            <w:tcW w:w="0" w:type="auto"/>
          </w:tcPr>
          <w:p w14:paraId="565F8199" w14:textId="77777777" w:rsidR="000D233E" w:rsidRPr="00FF43F4" w:rsidRDefault="000D233E" w:rsidP="000D233E">
            <w:pPr>
              <w:spacing w:before="0" w:line="240" w:lineRule="auto"/>
              <w:rPr>
                <w:szCs w:val="24"/>
              </w:rPr>
            </w:pPr>
            <w:r w:rsidRPr="00FF43F4">
              <w:rPr>
                <w:szCs w:val="24"/>
              </w:rPr>
              <w:t>2</w:t>
            </w:r>
          </w:p>
        </w:tc>
        <w:tc>
          <w:tcPr>
            <w:tcW w:w="0" w:type="auto"/>
            <w:shd w:val="clear" w:color="auto" w:fill="auto"/>
          </w:tcPr>
          <w:p w14:paraId="28FBA339" w14:textId="77777777" w:rsidR="000D233E" w:rsidRPr="00FF43F4" w:rsidRDefault="000D233E" w:rsidP="000D233E">
            <w:pPr>
              <w:spacing w:before="0" w:line="240" w:lineRule="auto"/>
              <w:rPr>
                <w:szCs w:val="24"/>
              </w:rPr>
            </w:pPr>
            <w:r w:rsidRPr="00FF43F4">
              <w:rPr>
                <w:szCs w:val="24"/>
              </w:rPr>
              <w:t>8.7%</w:t>
            </w:r>
          </w:p>
        </w:tc>
        <w:tc>
          <w:tcPr>
            <w:tcW w:w="0" w:type="auto"/>
          </w:tcPr>
          <w:p w14:paraId="58B196F9" w14:textId="77777777" w:rsidR="000D233E" w:rsidRPr="00FF43F4" w:rsidRDefault="000D233E" w:rsidP="000D233E">
            <w:pPr>
              <w:spacing w:before="0" w:line="240" w:lineRule="auto"/>
              <w:rPr>
                <w:szCs w:val="24"/>
              </w:rPr>
            </w:pPr>
            <w:r w:rsidRPr="00FF43F4">
              <w:rPr>
                <w:szCs w:val="24"/>
              </w:rPr>
              <w:t>0</w:t>
            </w:r>
          </w:p>
        </w:tc>
        <w:tc>
          <w:tcPr>
            <w:tcW w:w="0" w:type="auto"/>
          </w:tcPr>
          <w:p w14:paraId="2FF9C36C" w14:textId="77777777" w:rsidR="000D233E" w:rsidRPr="00FF43F4" w:rsidRDefault="000D233E" w:rsidP="000D233E">
            <w:pPr>
              <w:spacing w:before="0" w:line="240" w:lineRule="auto"/>
              <w:rPr>
                <w:szCs w:val="24"/>
              </w:rPr>
            </w:pPr>
            <w:r w:rsidRPr="00FF43F4">
              <w:rPr>
                <w:szCs w:val="24"/>
              </w:rPr>
              <w:t>0%</w:t>
            </w:r>
          </w:p>
        </w:tc>
        <w:tc>
          <w:tcPr>
            <w:tcW w:w="0" w:type="auto"/>
          </w:tcPr>
          <w:p w14:paraId="1BCACE78" w14:textId="77777777" w:rsidR="000D233E" w:rsidRPr="00FF43F4" w:rsidRDefault="000D233E" w:rsidP="000D233E">
            <w:pPr>
              <w:spacing w:before="0" w:line="240" w:lineRule="auto"/>
              <w:rPr>
                <w:szCs w:val="24"/>
              </w:rPr>
            </w:pPr>
            <w:r w:rsidRPr="00FF43F4">
              <w:rPr>
                <w:szCs w:val="24"/>
              </w:rPr>
              <w:t>4</w:t>
            </w:r>
          </w:p>
        </w:tc>
        <w:tc>
          <w:tcPr>
            <w:tcW w:w="0" w:type="auto"/>
          </w:tcPr>
          <w:p w14:paraId="4E5F88F7" w14:textId="77777777" w:rsidR="000D233E" w:rsidRPr="00FF43F4" w:rsidRDefault="000D233E" w:rsidP="000D233E">
            <w:pPr>
              <w:spacing w:before="0" w:line="240" w:lineRule="auto"/>
              <w:rPr>
                <w:szCs w:val="24"/>
              </w:rPr>
            </w:pPr>
            <w:r w:rsidRPr="00FF43F4">
              <w:rPr>
                <w:szCs w:val="24"/>
              </w:rPr>
              <w:t>17.4%</w:t>
            </w:r>
          </w:p>
        </w:tc>
        <w:tc>
          <w:tcPr>
            <w:tcW w:w="0" w:type="auto"/>
          </w:tcPr>
          <w:p w14:paraId="42164E7C" w14:textId="77777777" w:rsidR="000D233E" w:rsidRPr="00FF43F4" w:rsidRDefault="000D233E" w:rsidP="000D233E">
            <w:pPr>
              <w:spacing w:before="0" w:line="240" w:lineRule="auto"/>
              <w:rPr>
                <w:szCs w:val="24"/>
              </w:rPr>
            </w:pPr>
            <w:r w:rsidRPr="00FF43F4">
              <w:rPr>
                <w:szCs w:val="24"/>
              </w:rPr>
              <w:t>0</w:t>
            </w:r>
          </w:p>
        </w:tc>
        <w:tc>
          <w:tcPr>
            <w:tcW w:w="898" w:type="dxa"/>
          </w:tcPr>
          <w:p w14:paraId="6CCDD452" w14:textId="77777777" w:rsidR="000D233E" w:rsidRPr="00FF43F4" w:rsidRDefault="000D233E" w:rsidP="000D233E">
            <w:pPr>
              <w:spacing w:before="0" w:line="240" w:lineRule="auto"/>
              <w:rPr>
                <w:szCs w:val="24"/>
              </w:rPr>
            </w:pPr>
            <w:r w:rsidRPr="00FF43F4">
              <w:rPr>
                <w:szCs w:val="24"/>
              </w:rPr>
              <w:t>0%</w:t>
            </w:r>
          </w:p>
        </w:tc>
      </w:tr>
      <w:tr w:rsidR="000D233E" w:rsidRPr="00FF43F4" w14:paraId="17D58BD2" w14:textId="77777777" w:rsidTr="000D233E">
        <w:trPr>
          <w:trHeight w:val="332"/>
        </w:trPr>
        <w:tc>
          <w:tcPr>
            <w:tcW w:w="3055" w:type="dxa"/>
            <w:shd w:val="clear" w:color="auto" w:fill="auto"/>
          </w:tcPr>
          <w:p w14:paraId="3EC5EF95" w14:textId="77777777" w:rsidR="000D233E" w:rsidRPr="00FF43F4" w:rsidRDefault="000D233E" w:rsidP="000D233E">
            <w:pPr>
              <w:spacing w:before="0" w:line="240" w:lineRule="auto"/>
              <w:rPr>
                <w:szCs w:val="24"/>
              </w:rPr>
            </w:pPr>
            <w:r w:rsidRPr="00FF43F4">
              <w:rPr>
                <w:szCs w:val="24"/>
              </w:rPr>
              <w:t>Very poor</w:t>
            </w:r>
          </w:p>
        </w:tc>
        <w:tc>
          <w:tcPr>
            <w:tcW w:w="0" w:type="auto"/>
          </w:tcPr>
          <w:p w14:paraId="4A84F5CE" w14:textId="77777777" w:rsidR="000D233E" w:rsidRPr="00FF43F4" w:rsidRDefault="000D233E" w:rsidP="000D233E">
            <w:pPr>
              <w:spacing w:before="0" w:line="240" w:lineRule="auto"/>
              <w:rPr>
                <w:szCs w:val="24"/>
              </w:rPr>
            </w:pPr>
            <w:r w:rsidRPr="00FF43F4">
              <w:rPr>
                <w:szCs w:val="24"/>
              </w:rPr>
              <w:t>21</w:t>
            </w:r>
          </w:p>
        </w:tc>
        <w:tc>
          <w:tcPr>
            <w:tcW w:w="0" w:type="auto"/>
            <w:shd w:val="clear" w:color="auto" w:fill="auto"/>
          </w:tcPr>
          <w:p w14:paraId="69D6AF08" w14:textId="77777777" w:rsidR="000D233E" w:rsidRPr="00FF43F4" w:rsidRDefault="000D233E" w:rsidP="000D233E">
            <w:pPr>
              <w:spacing w:before="0" w:line="240" w:lineRule="auto"/>
              <w:rPr>
                <w:szCs w:val="24"/>
              </w:rPr>
            </w:pPr>
            <w:r w:rsidRPr="00FF43F4">
              <w:rPr>
                <w:szCs w:val="24"/>
              </w:rPr>
              <w:t>91.3%</w:t>
            </w:r>
          </w:p>
        </w:tc>
        <w:tc>
          <w:tcPr>
            <w:tcW w:w="0" w:type="auto"/>
          </w:tcPr>
          <w:p w14:paraId="6C05C5E2" w14:textId="77777777" w:rsidR="000D233E" w:rsidRPr="00FF43F4" w:rsidRDefault="000D233E" w:rsidP="000D233E">
            <w:pPr>
              <w:spacing w:before="0" w:line="240" w:lineRule="auto"/>
              <w:rPr>
                <w:szCs w:val="24"/>
              </w:rPr>
            </w:pPr>
            <w:r w:rsidRPr="00FF43F4">
              <w:rPr>
                <w:szCs w:val="24"/>
              </w:rPr>
              <w:t>26</w:t>
            </w:r>
          </w:p>
        </w:tc>
        <w:tc>
          <w:tcPr>
            <w:tcW w:w="0" w:type="auto"/>
          </w:tcPr>
          <w:p w14:paraId="3485523C" w14:textId="77777777" w:rsidR="000D233E" w:rsidRPr="00FF43F4" w:rsidRDefault="000D233E" w:rsidP="000D233E">
            <w:pPr>
              <w:spacing w:before="0" w:line="240" w:lineRule="auto"/>
              <w:rPr>
                <w:szCs w:val="24"/>
              </w:rPr>
            </w:pPr>
            <w:r w:rsidRPr="00FF43F4">
              <w:rPr>
                <w:szCs w:val="24"/>
              </w:rPr>
              <w:t>100%</w:t>
            </w:r>
          </w:p>
        </w:tc>
        <w:tc>
          <w:tcPr>
            <w:tcW w:w="0" w:type="auto"/>
          </w:tcPr>
          <w:p w14:paraId="79B08742" w14:textId="77777777" w:rsidR="000D233E" w:rsidRPr="00FF43F4" w:rsidRDefault="000D233E" w:rsidP="000D233E">
            <w:pPr>
              <w:spacing w:before="0" w:line="240" w:lineRule="auto"/>
              <w:rPr>
                <w:szCs w:val="24"/>
              </w:rPr>
            </w:pPr>
            <w:r w:rsidRPr="00FF43F4">
              <w:rPr>
                <w:szCs w:val="24"/>
              </w:rPr>
              <w:t>18</w:t>
            </w:r>
          </w:p>
        </w:tc>
        <w:tc>
          <w:tcPr>
            <w:tcW w:w="0" w:type="auto"/>
          </w:tcPr>
          <w:p w14:paraId="0441E96A" w14:textId="77777777" w:rsidR="000D233E" w:rsidRPr="00FF43F4" w:rsidRDefault="000D233E" w:rsidP="000D233E">
            <w:pPr>
              <w:spacing w:before="0" w:line="240" w:lineRule="auto"/>
              <w:rPr>
                <w:szCs w:val="24"/>
              </w:rPr>
            </w:pPr>
            <w:r w:rsidRPr="00FF43F4">
              <w:rPr>
                <w:szCs w:val="24"/>
              </w:rPr>
              <w:t>78.3%</w:t>
            </w:r>
          </w:p>
        </w:tc>
        <w:tc>
          <w:tcPr>
            <w:tcW w:w="0" w:type="auto"/>
          </w:tcPr>
          <w:p w14:paraId="6FA4337D" w14:textId="77777777" w:rsidR="000D233E" w:rsidRPr="00FF43F4" w:rsidRDefault="000D233E" w:rsidP="000D233E">
            <w:pPr>
              <w:spacing w:before="0" w:line="240" w:lineRule="auto"/>
              <w:rPr>
                <w:szCs w:val="24"/>
              </w:rPr>
            </w:pPr>
            <w:r w:rsidRPr="00FF43F4">
              <w:rPr>
                <w:szCs w:val="24"/>
              </w:rPr>
              <w:t>26</w:t>
            </w:r>
          </w:p>
        </w:tc>
        <w:tc>
          <w:tcPr>
            <w:tcW w:w="898" w:type="dxa"/>
          </w:tcPr>
          <w:p w14:paraId="09583428" w14:textId="77777777" w:rsidR="000D233E" w:rsidRPr="00FF43F4" w:rsidRDefault="000D233E" w:rsidP="000D233E">
            <w:pPr>
              <w:spacing w:before="0" w:line="240" w:lineRule="auto"/>
              <w:rPr>
                <w:szCs w:val="24"/>
              </w:rPr>
            </w:pPr>
            <w:r w:rsidRPr="00FF43F4">
              <w:rPr>
                <w:szCs w:val="24"/>
              </w:rPr>
              <w:t>100%</w:t>
            </w:r>
          </w:p>
        </w:tc>
      </w:tr>
    </w:tbl>
    <w:bookmarkEnd w:id="4"/>
    <w:p w14:paraId="285EA2CF" w14:textId="30B32DB8" w:rsidR="00055D83" w:rsidRPr="00FC1615" w:rsidRDefault="00055D83" w:rsidP="00055D83">
      <w:pPr>
        <w:spacing w:line="240" w:lineRule="auto"/>
        <w:rPr>
          <w:rFonts w:eastAsia="Times New Roman" w:cs="Times New Roman"/>
          <w:b/>
          <w:bCs/>
          <w:color w:val="000000" w:themeColor="text1"/>
          <w:sz w:val="28"/>
          <w:szCs w:val="28"/>
        </w:rPr>
      </w:pPr>
      <w:r w:rsidRPr="00FC1615">
        <w:rPr>
          <w:rFonts w:eastAsia="Times New Roman" w:cs="Times New Roman"/>
          <w:b/>
          <w:bCs/>
          <w:color w:val="000000" w:themeColor="text1"/>
          <w:sz w:val="28"/>
          <w:szCs w:val="28"/>
        </w:rPr>
        <w:t>4.</w:t>
      </w:r>
      <w:r w:rsidR="00260B2D" w:rsidRPr="00FC1615">
        <w:rPr>
          <w:rFonts w:eastAsia="Times New Roman" w:cs="Times New Roman"/>
          <w:b/>
          <w:bCs/>
          <w:color w:val="000000" w:themeColor="text1"/>
          <w:sz w:val="28"/>
          <w:szCs w:val="28"/>
        </w:rPr>
        <w:t>2</w:t>
      </w:r>
      <w:r w:rsidRPr="00FC1615">
        <w:rPr>
          <w:rFonts w:eastAsia="Times New Roman" w:cs="Times New Roman"/>
          <w:b/>
          <w:bCs/>
          <w:color w:val="000000" w:themeColor="text1"/>
          <w:sz w:val="28"/>
          <w:szCs w:val="28"/>
        </w:rPr>
        <w:t xml:space="preserve"> </w:t>
      </w:r>
      <w:r w:rsidR="00E17890" w:rsidRPr="00FC1615">
        <w:rPr>
          <w:rFonts w:eastAsia="Times New Roman" w:cs="Times New Roman"/>
          <w:b/>
          <w:bCs/>
          <w:color w:val="000000" w:themeColor="text1"/>
          <w:sz w:val="28"/>
          <w:szCs w:val="28"/>
        </w:rPr>
        <w:t>ANOVA</w:t>
      </w:r>
    </w:p>
    <w:p w14:paraId="0AE5362E" w14:textId="78CE9656" w:rsidR="00CC1CC9" w:rsidRDefault="00CC1CC9" w:rsidP="00055D83">
      <w:pPr>
        <w:spacing w:line="240" w:lineRule="auto"/>
        <w:rPr>
          <w:rFonts w:cs="Times New Roman"/>
          <w:color w:val="000000" w:themeColor="text1"/>
          <w:szCs w:val="24"/>
        </w:rPr>
      </w:pPr>
      <w:r w:rsidRPr="00CC1CC9">
        <w:rPr>
          <w:rFonts w:cs="Times New Roman"/>
          <w:color w:val="000000" w:themeColor="text1"/>
          <w:szCs w:val="24"/>
        </w:rPr>
        <w:t xml:space="preserve">Table </w:t>
      </w:r>
      <w:r w:rsidR="00FF1E0D">
        <w:rPr>
          <w:rFonts w:cs="Times New Roman"/>
          <w:color w:val="000000" w:themeColor="text1"/>
          <w:szCs w:val="24"/>
        </w:rPr>
        <w:t>2</w:t>
      </w:r>
      <w:r w:rsidRPr="00CC1CC9">
        <w:rPr>
          <w:rFonts w:cs="Times New Roman"/>
          <w:color w:val="000000" w:themeColor="text1"/>
          <w:szCs w:val="24"/>
        </w:rPr>
        <w:t xml:space="preserve"> shows that at the pre-test stage, 91.3% of the experimental group was rated very poor, and 8.7% was rated poor for cardiovascular endurance. After the Eight-Week Walk treatment, post-test results indicated improvement, with 78.3% rated very poor, 17.4% rated poor, and 4.3% rated average. In contrast, the control group remained at 100% very poor ratings for both tests, showing no improvement. An ANOVA (Table </w:t>
      </w:r>
      <w:r w:rsidR="00FF1E0D">
        <w:rPr>
          <w:rFonts w:cs="Times New Roman"/>
          <w:color w:val="000000" w:themeColor="text1"/>
          <w:szCs w:val="24"/>
        </w:rPr>
        <w:t>3</w:t>
      </w:r>
      <w:r w:rsidRPr="00CC1CC9">
        <w:rPr>
          <w:rFonts w:cs="Times New Roman"/>
          <w:color w:val="000000" w:themeColor="text1"/>
          <w:szCs w:val="24"/>
        </w:rPr>
        <w:t>) confirmed significant differences between pre-test and post-test scores (</w:t>
      </w:r>
      <w:proofErr w:type="gramStart"/>
      <w:r w:rsidRPr="00CC1CC9">
        <w:rPr>
          <w:rFonts w:cs="Times New Roman"/>
          <w:color w:val="000000" w:themeColor="text1"/>
          <w:szCs w:val="24"/>
        </w:rPr>
        <w:t>F(</w:t>
      </w:r>
      <w:proofErr w:type="gramEnd"/>
      <w:r w:rsidRPr="00CC1CC9">
        <w:rPr>
          <w:rFonts w:cs="Times New Roman"/>
          <w:color w:val="000000" w:themeColor="text1"/>
          <w:szCs w:val="24"/>
        </w:rPr>
        <w:t xml:space="preserve">1,47) = 39.96, p &lt; 0.001), leading to the rejection of the null hypothesis regarding the </w:t>
      </w:r>
      <w:proofErr w:type="spellStart"/>
      <w:r w:rsidRPr="00CC1CC9">
        <w:rPr>
          <w:rFonts w:cs="Times New Roman"/>
          <w:color w:val="000000" w:themeColor="text1"/>
          <w:szCs w:val="24"/>
        </w:rPr>
        <w:t>programme's</w:t>
      </w:r>
      <w:proofErr w:type="spellEnd"/>
      <w:r w:rsidRPr="00CC1CC9">
        <w:rPr>
          <w:rFonts w:cs="Times New Roman"/>
          <w:color w:val="000000" w:themeColor="text1"/>
          <w:szCs w:val="24"/>
        </w:rPr>
        <w:t xml:space="preserve"> effectiveness.</w:t>
      </w:r>
    </w:p>
    <w:p w14:paraId="17868814" w14:textId="129C7603" w:rsidR="00055D83" w:rsidRPr="00FF1E0D" w:rsidRDefault="00055D83" w:rsidP="00FF1E0D">
      <w:pPr>
        <w:rPr>
          <w:b/>
          <w:bCs/>
        </w:rPr>
      </w:pPr>
      <w:r w:rsidRPr="00FF1E0D">
        <w:rPr>
          <w:b/>
          <w:bCs/>
        </w:rPr>
        <w:t xml:space="preserve">Table </w:t>
      </w:r>
      <w:r w:rsidR="00260B2D" w:rsidRPr="00FF1E0D">
        <w:rPr>
          <w:b/>
          <w:bCs/>
        </w:rPr>
        <w:t>2</w:t>
      </w:r>
      <w:r w:rsidRPr="00FF1E0D">
        <w:rPr>
          <w:b/>
          <w:bCs/>
        </w:rPr>
        <w:t xml:space="preserve"> </w:t>
      </w:r>
      <w:r w:rsidR="00E17890" w:rsidRPr="00FF1E0D">
        <w:rPr>
          <w:b/>
          <w:bCs/>
        </w:rPr>
        <w:t>ANOVA</w:t>
      </w:r>
      <w:r w:rsidR="00CC1CC9" w:rsidRPr="00FF1E0D">
        <w:rPr>
          <w:b/>
          <w:bCs/>
        </w:rPr>
        <w:t>: Pre-and Post-Test Ratings: Cardiovascular Endurance</w:t>
      </w:r>
    </w:p>
    <w:tbl>
      <w:tblPr>
        <w:tblW w:w="8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645"/>
        <w:gridCol w:w="1181"/>
        <w:gridCol w:w="552"/>
        <w:gridCol w:w="939"/>
        <w:gridCol w:w="645"/>
        <w:gridCol w:w="1181"/>
        <w:gridCol w:w="552"/>
        <w:gridCol w:w="939"/>
      </w:tblGrid>
      <w:tr w:rsidR="00CC1CC9" w:rsidRPr="00FF43F4" w14:paraId="67926A54" w14:textId="77777777" w:rsidTr="00510D23">
        <w:trPr>
          <w:trHeight w:val="269"/>
        </w:trPr>
        <w:tc>
          <w:tcPr>
            <w:tcW w:w="0" w:type="auto"/>
            <w:vMerge w:val="restart"/>
            <w:shd w:val="clear" w:color="auto" w:fill="auto"/>
          </w:tcPr>
          <w:p w14:paraId="7214F5EF" w14:textId="77777777" w:rsidR="00CC1CC9" w:rsidRPr="00FF43F4" w:rsidRDefault="00CC1CC9" w:rsidP="00510D23">
            <w:pPr>
              <w:spacing w:line="240" w:lineRule="auto"/>
              <w:rPr>
                <w:szCs w:val="24"/>
              </w:rPr>
            </w:pPr>
            <w:r w:rsidRPr="00FF43F4">
              <w:rPr>
                <w:szCs w:val="24"/>
              </w:rPr>
              <w:t>Rating</w:t>
            </w:r>
          </w:p>
        </w:tc>
        <w:tc>
          <w:tcPr>
            <w:tcW w:w="0" w:type="auto"/>
            <w:gridSpan w:val="4"/>
          </w:tcPr>
          <w:p w14:paraId="292BC7B0" w14:textId="77777777" w:rsidR="00CC1CC9" w:rsidRPr="00FF43F4" w:rsidRDefault="00CC1CC9" w:rsidP="00510D23">
            <w:pPr>
              <w:spacing w:line="240" w:lineRule="auto"/>
              <w:rPr>
                <w:szCs w:val="24"/>
              </w:rPr>
            </w:pPr>
            <w:r w:rsidRPr="00FF43F4">
              <w:rPr>
                <w:szCs w:val="24"/>
              </w:rPr>
              <w:t>Pre-test scores</w:t>
            </w:r>
          </w:p>
        </w:tc>
        <w:tc>
          <w:tcPr>
            <w:tcW w:w="0" w:type="auto"/>
            <w:gridSpan w:val="4"/>
          </w:tcPr>
          <w:p w14:paraId="0F987A24" w14:textId="77777777" w:rsidR="00CC1CC9" w:rsidRPr="00FF43F4" w:rsidRDefault="00CC1CC9" w:rsidP="00510D23">
            <w:pPr>
              <w:spacing w:line="240" w:lineRule="auto"/>
              <w:rPr>
                <w:szCs w:val="24"/>
              </w:rPr>
            </w:pPr>
            <w:r w:rsidRPr="00FF43F4">
              <w:rPr>
                <w:szCs w:val="24"/>
              </w:rPr>
              <w:t>Post-test scores</w:t>
            </w:r>
          </w:p>
        </w:tc>
      </w:tr>
      <w:tr w:rsidR="00CC1CC9" w:rsidRPr="00FF43F4" w14:paraId="58D33021" w14:textId="77777777" w:rsidTr="00510D23">
        <w:trPr>
          <w:trHeight w:val="569"/>
        </w:trPr>
        <w:tc>
          <w:tcPr>
            <w:tcW w:w="0" w:type="auto"/>
            <w:vMerge/>
            <w:shd w:val="clear" w:color="auto" w:fill="auto"/>
          </w:tcPr>
          <w:p w14:paraId="7705FBA5" w14:textId="77777777" w:rsidR="00CC1CC9" w:rsidRPr="00FF43F4" w:rsidRDefault="00CC1CC9" w:rsidP="00510D23">
            <w:pPr>
              <w:spacing w:line="240" w:lineRule="auto"/>
              <w:rPr>
                <w:szCs w:val="24"/>
              </w:rPr>
            </w:pPr>
          </w:p>
        </w:tc>
        <w:tc>
          <w:tcPr>
            <w:tcW w:w="0" w:type="auto"/>
            <w:gridSpan w:val="2"/>
          </w:tcPr>
          <w:p w14:paraId="3B93CEB2" w14:textId="77777777" w:rsidR="00CC1CC9" w:rsidRPr="00FF43F4" w:rsidRDefault="00CC1CC9" w:rsidP="00510D23">
            <w:pPr>
              <w:spacing w:line="240" w:lineRule="auto"/>
              <w:rPr>
                <w:szCs w:val="24"/>
              </w:rPr>
            </w:pPr>
            <w:r w:rsidRPr="00FF43F4">
              <w:rPr>
                <w:szCs w:val="24"/>
              </w:rPr>
              <w:t xml:space="preserve">Experimental </w:t>
            </w:r>
          </w:p>
        </w:tc>
        <w:tc>
          <w:tcPr>
            <w:tcW w:w="0" w:type="auto"/>
            <w:gridSpan w:val="2"/>
          </w:tcPr>
          <w:p w14:paraId="306D4FEB" w14:textId="77777777" w:rsidR="00CC1CC9" w:rsidRPr="00FF43F4" w:rsidRDefault="00CC1CC9" w:rsidP="00510D23">
            <w:pPr>
              <w:spacing w:line="240" w:lineRule="auto"/>
              <w:rPr>
                <w:szCs w:val="24"/>
              </w:rPr>
            </w:pPr>
            <w:r w:rsidRPr="00FF43F4">
              <w:rPr>
                <w:szCs w:val="24"/>
              </w:rPr>
              <w:t xml:space="preserve">Control </w:t>
            </w:r>
          </w:p>
        </w:tc>
        <w:tc>
          <w:tcPr>
            <w:tcW w:w="0" w:type="auto"/>
            <w:gridSpan w:val="2"/>
          </w:tcPr>
          <w:p w14:paraId="6C9FA842" w14:textId="77777777" w:rsidR="00CC1CC9" w:rsidRPr="00FF43F4" w:rsidRDefault="00CC1CC9" w:rsidP="00510D23">
            <w:pPr>
              <w:spacing w:line="240" w:lineRule="auto"/>
              <w:rPr>
                <w:szCs w:val="24"/>
              </w:rPr>
            </w:pPr>
            <w:r w:rsidRPr="00FF43F4">
              <w:rPr>
                <w:szCs w:val="24"/>
              </w:rPr>
              <w:t xml:space="preserve">Experimental </w:t>
            </w:r>
          </w:p>
        </w:tc>
        <w:tc>
          <w:tcPr>
            <w:tcW w:w="0" w:type="auto"/>
            <w:gridSpan w:val="2"/>
          </w:tcPr>
          <w:p w14:paraId="4406ED87" w14:textId="77777777" w:rsidR="00CC1CC9" w:rsidRPr="00FF43F4" w:rsidRDefault="00CC1CC9" w:rsidP="00510D23">
            <w:pPr>
              <w:spacing w:line="240" w:lineRule="auto"/>
              <w:rPr>
                <w:szCs w:val="24"/>
              </w:rPr>
            </w:pPr>
            <w:r w:rsidRPr="00FF43F4">
              <w:rPr>
                <w:szCs w:val="24"/>
              </w:rPr>
              <w:t xml:space="preserve">Control </w:t>
            </w:r>
          </w:p>
        </w:tc>
      </w:tr>
      <w:tr w:rsidR="00CC1CC9" w:rsidRPr="00FF43F4" w14:paraId="240310B8" w14:textId="77777777" w:rsidTr="00510D23">
        <w:trPr>
          <w:trHeight w:val="348"/>
        </w:trPr>
        <w:tc>
          <w:tcPr>
            <w:tcW w:w="0" w:type="auto"/>
            <w:vMerge/>
            <w:shd w:val="clear" w:color="auto" w:fill="auto"/>
          </w:tcPr>
          <w:p w14:paraId="38EA44E5" w14:textId="77777777" w:rsidR="00CC1CC9" w:rsidRPr="00FF43F4" w:rsidRDefault="00CC1CC9" w:rsidP="00510D23">
            <w:pPr>
              <w:spacing w:line="240" w:lineRule="auto"/>
              <w:rPr>
                <w:szCs w:val="24"/>
              </w:rPr>
            </w:pPr>
          </w:p>
        </w:tc>
        <w:tc>
          <w:tcPr>
            <w:tcW w:w="0" w:type="auto"/>
          </w:tcPr>
          <w:p w14:paraId="0E61D60B" w14:textId="77777777" w:rsidR="00CC1CC9" w:rsidRPr="00FF43F4" w:rsidRDefault="00CC1CC9" w:rsidP="00510D23">
            <w:pPr>
              <w:spacing w:line="240" w:lineRule="auto"/>
              <w:rPr>
                <w:szCs w:val="24"/>
              </w:rPr>
            </w:pPr>
            <w:r w:rsidRPr="00FF43F4">
              <w:rPr>
                <w:szCs w:val="24"/>
              </w:rPr>
              <w:t>n</w:t>
            </w:r>
          </w:p>
        </w:tc>
        <w:tc>
          <w:tcPr>
            <w:tcW w:w="0" w:type="auto"/>
            <w:shd w:val="clear" w:color="auto" w:fill="auto"/>
          </w:tcPr>
          <w:p w14:paraId="5A5D1719" w14:textId="77777777" w:rsidR="00CC1CC9" w:rsidRPr="00FF43F4" w:rsidRDefault="00CC1CC9" w:rsidP="00510D23">
            <w:pPr>
              <w:spacing w:line="240" w:lineRule="auto"/>
              <w:rPr>
                <w:szCs w:val="24"/>
              </w:rPr>
            </w:pPr>
            <w:r w:rsidRPr="00FF43F4">
              <w:rPr>
                <w:szCs w:val="24"/>
              </w:rPr>
              <w:t>%</w:t>
            </w:r>
          </w:p>
        </w:tc>
        <w:tc>
          <w:tcPr>
            <w:tcW w:w="0" w:type="auto"/>
          </w:tcPr>
          <w:p w14:paraId="404BEF47" w14:textId="77777777" w:rsidR="00CC1CC9" w:rsidRPr="00FF43F4" w:rsidRDefault="00CC1CC9" w:rsidP="00510D23">
            <w:pPr>
              <w:spacing w:line="240" w:lineRule="auto"/>
              <w:rPr>
                <w:szCs w:val="24"/>
              </w:rPr>
            </w:pPr>
            <w:r w:rsidRPr="00FF43F4">
              <w:rPr>
                <w:szCs w:val="24"/>
              </w:rPr>
              <w:t>n</w:t>
            </w:r>
          </w:p>
        </w:tc>
        <w:tc>
          <w:tcPr>
            <w:tcW w:w="0" w:type="auto"/>
          </w:tcPr>
          <w:p w14:paraId="3C273E6D" w14:textId="77777777" w:rsidR="00CC1CC9" w:rsidRPr="00FF43F4" w:rsidRDefault="00CC1CC9" w:rsidP="00510D23">
            <w:pPr>
              <w:spacing w:line="240" w:lineRule="auto"/>
              <w:rPr>
                <w:szCs w:val="24"/>
              </w:rPr>
            </w:pPr>
            <w:r w:rsidRPr="00FF43F4">
              <w:rPr>
                <w:szCs w:val="24"/>
              </w:rPr>
              <w:t>%</w:t>
            </w:r>
          </w:p>
        </w:tc>
        <w:tc>
          <w:tcPr>
            <w:tcW w:w="0" w:type="auto"/>
          </w:tcPr>
          <w:p w14:paraId="4892A7F3" w14:textId="77777777" w:rsidR="00CC1CC9" w:rsidRPr="00FF43F4" w:rsidRDefault="00CC1CC9" w:rsidP="00510D23">
            <w:pPr>
              <w:spacing w:line="240" w:lineRule="auto"/>
              <w:rPr>
                <w:szCs w:val="24"/>
              </w:rPr>
            </w:pPr>
            <w:r w:rsidRPr="00FF43F4">
              <w:rPr>
                <w:szCs w:val="24"/>
              </w:rPr>
              <w:t>N</w:t>
            </w:r>
          </w:p>
        </w:tc>
        <w:tc>
          <w:tcPr>
            <w:tcW w:w="0" w:type="auto"/>
          </w:tcPr>
          <w:p w14:paraId="3D41F2A3" w14:textId="77777777" w:rsidR="00CC1CC9" w:rsidRPr="00FF43F4" w:rsidRDefault="00CC1CC9" w:rsidP="00510D23">
            <w:pPr>
              <w:spacing w:line="240" w:lineRule="auto"/>
              <w:rPr>
                <w:szCs w:val="24"/>
              </w:rPr>
            </w:pPr>
            <w:r w:rsidRPr="00FF43F4">
              <w:rPr>
                <w:szCs w:val="24"/>
              </w:rPr>
              <w:t>%</w:t>
            </w:r>
          </w:p>
        </w:tc>
        <w:tc>
          <w:tcPr>
            <w:tcW w:w="0" w:type="auto"/>
          </w:tcPr>
          <w:p w14:paraId="26063D7E" w14:textId="77777777" w:rsidR="00CC1CC9" w:rsidRPr="00FF43F4" w:rsidRDefault="00CC1CC9" w:rsidP="00510D23">
            <w:pPr>
              <w:spacing w:line="240" w:lineRule="auto"/>
              <w:rPr>
                <w:szCs w:val="24"/>
              </w:rPr>
            </w:pPr>
            <w:r w:rsidRPr="00FF43F4">
              <w:rPr>
                <w:szCs w:val="24"/>
              </w:rPr>
              <w:t>N</w:t>
            </w:r>
          </w:p>
        </w:tc>
        <w:tc>
          <w:tcPr>
            <w:tcW w:w="0" w:type="auto"/>
          </w:tcPr>
          <w:p w14:paraId="5871E24A" w14:textId="77777777" w:rsidR="00CC1CC9" w:rsidRPr="00FF43F4" w:rsidRDefault="00CC1CC9" w:rsidP="00510D23">
            <w:pPr>
              <w:spacing w:line="240" w:lineRule="auto"/>
              <w:rPr>
                <w:szCs w:val="24"/>
              </w:rPr>
            </w:pPr>
            <w:r w:rsidRPr="00FF43F4">
              <w:rPr>
                <w:szCs w:val="24"/>
              </w:rPr>
              <w:t>%</w:t>
            </w:r>
          </w:p>
        </w:tc>
      </w:tr>
      <w:tr w:rsidR="00CC1CC9" w:rsidRPr="00FF43F4" w14:paraId="2A5A5F1D" w14:textId="77777777" w:rsidTr="00510D23">
        <w:trPr>
          <w:trHeight w:val="332"/>
        </w:trPr>
        <w:tc>
          <w:tcPr>
            <w:tcW w:w="0" w:type="auto"/>
            <w:shd w:val="clear" w:color="auto" w:fill="auto"/>
          </w:tcPr>
          <w:p w14:paraId="24A52289" w14:textId="77777777" w:rsidR="00CC1CC9" w:rsidRPr="00FF43F4" w:rsidRDefault="00CC1CC9" w:rsidP="00510D23">
            <w:pPr>
              <w:spacing w:line="240" w:lineRule="auto"/>
              <w:rPr>
                <w:szCs w:val="24"/>
              </w:rPr>
            </w:pPr>
            <w:r w:rsidRPr="00FF43F4">
              <w:rPr>
                <w:szCs w:val="24"/>
              </w:rPr>
              <w:t>Excellent</w:t>
            </w:r>
          </w:p>
        </w:tc>
        <w:tc>
          <w:tcPr>
            <w:tcW w:w="0" w:type="auto"/>
          </w:tcPr>
          <w:p w14:paraId="6E2AA461"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74F1096F" w14:textId="77777777" w:rsidR="00CC1CC9" w:rsidRPr="00FF43F4" w:rsidRDefault="00CC1CC9" w:rsidP="00510D23">
            <w:pPr>
              <w:spacing w:line="240" w:lineRule="auto"/>
              <w:rPr>
                <w:szCs w:val="24"/>
              </w:rPr>
            </w:pPr>
            <w:r w:rsidRPr="00FF43F4">
              <w:rPr>
                <w:szCs w:val="24"/>
              </w:rPr>
              <w:t>0%</w:t>
            </w:r>
          </w:p>
        </w:tc>
        <w:tc>
          <w:tcPr>
            <w:tcW w:w="0" w:type="auto"/>
          </w:tcPr>
          <w:p w14:paraId="5E03CC40" w14:textId="77777777" w:rsidR="00CC1CC9" w:rsidRPr="00FF43F4" w:rsidRDefault="00CC1CC9" w:rsidP="00510D23">
            <w:pPr>
              <w:spacing w:line="240" w:lineRule="auto"/>
              <w:rPr>
                <w:szCs w:val="24"/>
              </w:rPr>
            </w:pPr>
            <w:r w:rsidRPr="00FF43F4">
              <w:rPr>
                <w:szCs w:val="24"/>
              </w:rPr>
              <w:t>0</w:t>
            </w:r>
          </w:p>
        </w:tc>
        <w:tc>
          <w:tcPr>
            <w:tcW w:w="0" w:type="auto"/>
          </w:tcPr>
          <w:p w14:paraId="52BFA6DD" w14:textId="77777777" w:rsidR="00CC1CC9" w:rsidRPr="00FF43F4" w:rsidRDefault="00CC1CC9" w:rsidP="00510D23">
            <w:pPr>
              <w:spacing w:line="240" w:lineRule="auto"/>
              <w:rPr>
                <w:szCs w:val="24"/>
              </w:rPr>
            </w:pPr>
            <w:r w:rsidRPr="00FF43F4">
              <w:rPr>
                <w:szCs w:val="24"/>
              </w:rPr>
              <w:t>0%</w:t>
            </w:r>
          </w:p>
        </w:tc>
        <w:tc>
          <w:tcPr>
            <w:tcW w:w="0" w:type="auto"/>
          </w:tcPr>
          <w:p w14:paraId="1D71508B" w14:textId="77777777" w:rsidR="00CC1CC9" w:rsidRPr="00FF43F4" w:rsidRDefault="00CC1CC9" w:rsidP="00510D23">
            <w:pPr>
              <w:spacing w:line="240" w:lineRule="auto"/>
              <w:rPr>
                <w:szCs w:val="24"/>
              </w:rPr>
            </w:pPr>
            <w:r w:rsidRPr="00FF43F4">
              <w:rPr>
                <w:szCs w:val="24"/>
              </w:rPr>
              <w:t>0</w:t>
            </w:r>
          </w:p>
        </w:tc>
        <w:tc>
          <w:tcPr>
            <w:tcW w:w="0" w:type="auto"/>
          </w:tcPr>
          <w:p w14:paraId="1F2B9953" w14:textId="77777777" w:rsidR="00CC1CC9" w:rsidRPr="00FF43F4" w:rsidRDefault="00CC1CC9" w:rsidP="00510D23">
            <w:pPr>
              <w:spacing w:line="240" w:lineRule="auto"/>
              <w:rPr>
                <w:szCs w:val="24"/>
              </w:rPr>
            </w:pPr>
            <w:r w:rsidRPr="00FF43F4">
              <w:rPr>
                <w:szCs w:val="24"/>
              </w:rPr>
              <w:t>0%</w:t>
            </w:r>
          </w:p>
        </w:tc>
        <w:tc>
          <w:tcPr>
            <w:tcW w:w="0" w:type="auto"/>
          </w:tcPr>
          <w:p w14:paraId="66A5BACD" w14:textId="77777777" w:rsidR="00CC1CC9" w:rsidRPr="00FF43F4" w:rsidRDefault="00CC1CC9" w:rsidP="00510D23">
            <w:pPr>
              <w:spacing w:line="240" w:lineRule="auto"/>
              <w:rPr>
                <w:szCs w:val="24"/>
              </w:rPr>
            </w:pPr>
            <w:r w:rsidRPr="00FF43F4">
              <w:rPr>
                <w:szCs w:val="24"/>
              </w:rPr>
              <w:t>0</w:t>
            </w:r>
          </w:p>
        </w:tc>
        <w:tc>
          <w:tcPr>
            <w:tcW w:w="0" w:type="auto"/>
          </w:tcPr>
          <w:p w14:paraId="7EFC2668" w14:textId="77777777" w:rsidR="00CC1CC9" w:rsidRPr="00FF43F4" w:rsidRDefault="00CC1CC9" w:rsidP="00510D23">
            <w:pPr>
              <w:spacing w:line="240" w:lineRule="auto"/>
              <w:rPr>
                <w:szCs w:val="24"/>
              </w:rPr>
            </w:pPr>
            <w:r w:rsidRPr="00FF43F4">
              <w:rPr>
                <w:szCs w:val="24"/>
              </w:rPr>
              <w:t>0%</w:t>
            </w:r>
          </w:p>
        </w:tc>
      </w:tr>
      <w:tr w:rsidR="00CC1CC9" w:rsidRPr="00FF43F4" w14:paraId="5DEC80C0" w14:textId="77777777" w:rsidTr="00510D23">
        <w:trPr>
          <w:trHeight w:val="332"/>
        </w:trPr>
        <w:tc>
          <w:tcPr>
            <w:tcW w:w="0" w:type="auto"/>
            <w:shd w:val="clear" w:color="auto" w:fill="auto"/>
          </w:tcPr>
          <w:p w14:paraId="67FFB4C6" w14:textId="77777777" w:rsidR="00CC1CC9" w:rsidRPr="00FF43F4" w:rsidRDefault="00CC1CC9" w:rsidP="00510D23">
            <w:pPr>
              <w:spacing w:line="240" w:lineRule="auto"/>
              <w:rPr>
                <w:szCs w:val="24"/>
              </w:rPr>
            </w:pPr>
            <w:r w:rsidRPr="00FF43F4">
              <w:rPr>
                <w:szCs w:val="24"/>
              </w:rPr>
              <w:t>Very good</w:t>
            </w:r>
          </w:p>
        </w:tc>
        <w:tc>
          <w:tcPr>
            <w:tcW w:w="0" w:type="auto"/>
          </w:tcPr>
          <w:p w14:paraId="57C6F695"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06EE8621" w14:textId="77777777" w:rsidR="00CC1CC9" w:rsidRPr="00FF43F4" w:rsidRDefault="00CC1CC9" w:rsidP="00510D23">
            <w:pPr>
              <w:spacing w:line="240" w:lineRule="auto"/>
              <w:rPr>
                <w:szCs w:val="24"/>
              </w:rPr>
            </w:pPr>
            <w:r w:rsidRPr="00FF43F4">
              <w:rPr>
                <w:szCs w:val="24"/>
              </w:rPr>
              <w:t>0%</w:t>
            </w:r>
          </w:p>
        </w:tc>
        <w:tc>
          <w:tcPr>
            <w:tcW w:w="0" w:type="auto"/>
          </w:tcPr>
          <w:p w14:paraId="079C44DB" w14:textId="77777777" w:rsidR="00CC1CC9" w:rsidRPr="00FF43F4" w:rsidRDefault="00CC1CC9" w:rsidP="00510D23">
            <w:pPr>
              <w:spacing w:line="240" w:lineRule="auto"/>
              <w:rPr>
                <w:szCs w:val="24"/>
              </w:rPr>
            </w:pPr>
            <w:r w:rsidRPr="00FF43F4">
              <w:rPr>
                <w:szCs w:val="24"/>
              </w:rPr>
              <w:t>0</w:t>
            </w:r>
          </w:p>
        </w:tc>
        <w:tc>
          <w:tcPr>
            <w:tcW w:w="0" w:type="auto"/>
          </w:tcPr>
          <w:p w14:paraId="110A4720" w14:textId="77777777" w:rsidR="00CC1CC9" w:rsidRPr="00FF43F4" w:rsidRDefault="00CC1CC9" w:rsidP="00510D23">
            <w:pPr>
              <w:spacing w:line="240" w:lineRule="auto"/>
              <w:rPr>
                <w:szCs w:val="24"/>
              </w:rPr>
            </w:pPr>
            <w:r w:rsidRPr="00FF43F4">
              <w:rPr>
                <w:szCs w:val="24"/>
              </w:rPr>
              <w:t>0%</w:t>
            </w:r>
          </w:p>
        </w:tc>
        <w:tc>
          <w:tcPr>
            <w:tcW w:w="0" w:type="auto"/>
          </w:tcPr>
          <w:p w14:paraId="525747A1" w14:textId="77777777" w:rsidR="00CC1CC9" w:rsidRPr="00FF43F4" w:rsidRDefault="00CC1CC9" w:rsidP="00510D23">
            <w:pPr>
              <w:spacing w:line="240" w:lineRule="auto"/>
              <w:rPr>
                <w:szCs w:val="24"/>
              </w:rPr>
            </w:pPr>
            <w:r w:rsidRPr="00FF43F4">
              <w:rPr>
                <w:szCs w:val="24"/>
              </w:rPr>
              <w:t>0</w:t>
            </w:r>
          </w:p>
        </w:tc>
        <w:tc>
          <w:tcPr>
            <w:tcW w:w="0" w:type="auto"/>
          </w:tcPr>
          <w:p w14:paraId="7963BD62" w14:textId="77777777" w:rsidR="00CC1CC9" w:rsidRPr="00FF43F4" w:rsidRDefault="00CC1CC9" w:rsidP="00510D23">
            <w:pPr>
              <w:spacing w:line="240" w:lineRule="auto"/>
              <w:rPr>
                <w:szCs w:val="24"/>
              </w:rPr>
            </w:pPr>
            <w:r w:rsidRPr="00FF43F4">
              <w:rPr>
                <w:szCs w:val="24"/>
              </w:rPr>
              <w:t>0%</w:t>
            </w:r>
          </w:p>
        </w:tc>
        <w:tc>
          <w:tcPr>
            <w:tcW w:w="0" w:type="auto"/>
          </w:tcPr>
          <w:p w14:paraId="026546E6" w14:textId="77777777" w:rsidR="00CC1CC9" w:rsidRPr="00FF43F4" w:rsidRDefault="00CC1CC9" w:rsidP="00510D23">
            <w:pPr>
              <w:spacing w:line="240" w:lineRule="auto"/>
              <w:rPr>
                <w:szCs w:val="24"/>
              </w:rPr>
            </w:pPr>
            <w:r w:rsidRPr="00FF43F4">
              <w:rPr>
                <w:szCs w:val="24"/>
              </w:rPr>
              <w:t>0</w:t>
            </w:r>
          </w:p>
        </w:tc>
        <w:tc>
          <w:tcPr>
            <w:tcW w:w="0" w:type="auto"/>
          </w:tcPr>
          <w:p w14:paraId="025DA76C" w14:textId="77777777" w:rsidR="00CC1CC9" w:rsidRPr="00FF43F4" w:rsidRDefault="00CC1CC9" w:rsidP="00510D23">
            <w:pPr>
              <w:spacing w:line="240" w:lineRule="auto"/>
              <w:rPr>
                <w:szCs w:val="24"/>
              </w:rPr>
            </w:pPr>
            <w:r w:rsidRPr="00FF43F4">
              <w:rPr>
                <w:szCs w:val="24"/>
              </w:rPr>
              <w:t>0%</w:t>
            </w:r>
          </w:p>
        </w:tc>
      </w:tr>
      <w:tr w:rsidR="00CC1CC9" w:rsidRPr="00FF43F4" w14:paraId="3F511482" w14:textId="77777777" w:rsidTr="00510D23">
        <w:trPr>
          <w:trHeight w:val="85"/>
        </w:trPr>
        <w:tc>
          <w:tcPr>
            <w:tcW w:w="0" w:type="auto"/>
            <w:shd w:val="clear" w:color="auto" w:fill="auto"/>
          </w:tcPr>
          <w:p w14:paraId="55141E29" w14:textId="77777777" w:rsidR="00CC1CC9" w:rsidRPr="00FF43F4" w:rsidRDefault="00CC1CC9" w:rsidP="00510D23">
            <w:pPr>
              <w:spacing w:line="240" w:lineRule="auto"/>
              <w:rPr>
                <w:szCs w:val="24"/>
              </w:rPr>
            </w:pPr>
            <w:r w:rsidRPr="00FF43F4">
              <w:rPr>
                <w:szCs w:val="24"/>
              </w:rPr>
              <w:t>Good</w:t>
            </w:r>
          </w:p>
        </w:tc>
        <w:tc>
          <w:tcPr>
            <w:tcW w:w="0" w:type="auto"/>
          </w:tcPr>
          <w:p w14:paraId="7FD5E9FA"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4C7E08EA" w14:textId="77777777" w:rsidR="00CC1CC9" w:rsidRPr="00FF43F4" w:rsidRDefault="00CC1CC9" w:rsidP="00510D23">
            <w:pPr>
              <w:spacing w:line="240" w:lineRule="auto"/>
              <w:rPr>
                <w:szCs w:val="24"/>
              </w:rPr>
            </w:pPr>
            <w:r w:rsidRPr="00FF43F4">
              <w:rPr>
                <w:szCs w:val="24"/>
              </w:rPr>
              <w:t>0%</w:t>
            </w:r>
          </w:p>
        </w:tc>
        <w:tc>
          <w:tcPr>
            <w:tcW w:w="0" w:type="auto"/>
          </w:tcPr>
          <w:p w14:paraId="1A28E4D5" w14:textId="77777777" w:rsidR="00CC1CC9" w:rsidRPr="00FF43F4" w:rsidRDefault="00CC1CC9" w:rsidP="00510D23">
            <w:pPr>
              <w:spacing w:line="240" w:lineRule="auto"/>
              <w:rPr>
                <w:szCs w:val="24"/>
              </w:rPr>
            </w:pPr>
            <w:r w:rsidRPr="00FF43F4">
              <w:rPr>
                <w:szCs w:val="24"/>
              </w:rPr>
              <w:t>0</w:t>
            </w:r>
          </w:p>
        </w:tc>
        <w:tc>
          <w:tcPr>
            <w:tcW w:w="0" w:type="auto"/>
          </w:tcPr>
          <w:p w14:paraId="2DDF8178" w14:textId="77777777" w:rsidR="00CC1CC9" w:rsidRPr="00FF43F4" w:rsidRDefault="00CC1CC9" w:rsidP="00510D23">
            <w:pPr>
              <w:spacing w:line="240" w:lineRule="auto"/>
              <w:rPr>
                <w:szCs w:val="24"/>
              </w:rPr>
            </w:pPr>
            <w:r w:rsidRPr="00FF43F4">
              <w:rPr>
                <w:szCs w:val="24"/>
              </w:rPr>
              <w:t>0%</w:t>
            </w:r>
          </w:p>
        </w:tc>
        <w:tc>
          <w:tcPr>
            <w:tcW w:w="0" w:type="auto"/>
          </w:tcPr>
          <w:p w14:paraId="72769402" w14:textId="77777777" w:rsidR="00CC1CC9" w:rsidRPr="00FF43F4" w:rsidRDefault="00CC1CC9" w:rsidP="00510D23">
            <w:pPr>
              <w:spacing w:line="240" w:lineRule="auto"/>
              <w:rPr>
                <w:szCs w:val="24"/>
              </w:rPr>
            </w:pPr>
            <w:r w:rsidRPr="00FF43F4">
              <w:rPr>
                <w:szCs w:val="24"/>
              </w:rPr>
              <w:t>0</w:t>
            </w:r>
          </w:p>
        </w:tc>
        <w:tc>
          <w:tcPr>
            <w:tcW w:w="0" w:type="auto"/>
          </w:tcPr>
          <w:p w14:paraId="4A191281" w14:textId="77777777" w:rsidR="00CC1CC9" w:rsidRPr="00FF43F4" w:rsidRDefault="00CC1CC9" w:rsidP="00510D23">
            <w:pPr>
              <w:spacing w:line="240" w:lineRule="auto"/>
              <w:rPr>
                <w:szCs w:val="24"/>
              </w:rPr>
            </w:pPr>
            <w:r w:rsidRPr="00FF43F4">
              <w:rPr>
                <w:szCs w:val="24"/>
              </w:rPr>
              <w:t>0%</w:t>
            </w:r>
          </w:p>
        </w:tc>
        <w:tc>
          <w:tcPr>
            <w:tcW w:w="0" w:type="auto"/>
          </w:tcPr>
          <w:p w14:paraId="3EE7A96B" w14:textId="77777777" w:rsidR="00CC1CC9" w:rsidRPr="00FF43F4" w:rsidRDefault="00CC1CC9" w:rsidP="00510D23">
            <w:pPr>
              <w:spacing w:line="240" w:lineRule="auto"/>
              <w:rPr>
                <w:szCs w:val="24"/>
              </w:rPr>
            </w:pPr>
            <w:r w:rsidRPr="00FF43F4">
              <w:rPr>
                <w:szCs w:val="24"/>
              </w:rPr>
              <w:t>0</w:t>
            </w:r>
          </w:p>
        </w:tc>
        <w:tc>
          <w:tcPr>
            <w:tcW w:w="0" w:type="auto"/>
          </w:tcPr>
          <w:p w14:paraId="585B3D72" w14:textId="77777777" w:rsidR="00CC1CC9" w:rsidRPr="00FF43F4" w:rsidRDefault="00CC1CC9" w:rsidP="00510D23">
            <w:pPr>
              <w:spacing w:line="240" w:lineRule="auto"/>
              <w:rPr>
                <w:szCs w:val="24"/>
              </w:rPr>
            </w:pPr>
            <w:r w:rsidRPr="00FF43F4">
              <w:rPr>
                <w:szCs w:val="24"/>
              </w:rPr>
              <w:t>0%</w:t>
            </w:r>
          </w:p>
        </w:tc>
      </w:tr>
      <w:tr w:rsidR="00CC1CC9" w:rsidRPr="00FF43F4" w14:paraId="047F6E10" w14:textId="77777777" w:rsidTr="00510D23">
        <w:trPr>
          <w:trHeight w:val="315"/>
        </w:trPr>
        <w:tc>
          <w:tcPr>
            <w:tcW w:w="0" w:type="auto"/>
            <w:shd w:val="clear" w:color="auto" w:fill="auto"/>
          </w:tcPr>
          <w:p w14:paraId="248C8DC1" w14:textId="77777777" w:rsidR="00CC1CC9" w:rsidRPr="00FF43F4" w:rsidRDefault="00CC1CC9" w:rsidP="00510D23">
            <w:pPr>
              <w:spacing w:line="240" w:lineRule="auto"/>
              <w:rPr>
                <w:szCs w:val="24"/>
              </w:rPr>
            </w:pPr>
            <w:r w:rsidRPr="00FF43F4">
              <w:rPr>
                <w:szCs w:val="24"/>
              </w:rPr>
              <w:t>Average</w:t>
            </w:r>
          </w:p>
        </w:tc>
        <w:tc>
          <w:tcPr>
            <w:tcW w:w="0" w:type="auto"/>
          </w:tcPr>
          <w:p w14:paraId="3F26E660"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5260D2BB" w14:textId="77777777" w:rsidR="00CC1CC9" w:rsidRPr="00FF43F4" w:rsidRDefault="00CC1CC9" w:rsidP="00510D23">
            <w:pPr>
              <w:spacing w:line="240" w:lineRule="auto"/>
              <w:rPr>
                <w:szCs w:val="24"/>
              </w:rPr>
            </w:pPr>
            <w:r w:rsidRPr="00FF43F4">
              <w:rPr>
                <w:szCs w:val="24"/>
              </w:rPr>
              <w:t>0%</w:t>
            </w:r>
          </w:p>
        </w:tc>
        <w:tc>
          <w:tcPr>
            <w:tcW w:w="0" w:type="auto"/>
          </w:tcPr>
          <w:p w14:paraId="67813250" w14:textId="77777777" w:rsidR="00CC1CC9" w:rsidRPr="00FF43F4" w:rsidRDefault="00CC1CC9" w:rsidP="00510D23">
            <w:pPr>
              <w:spacing w:line="240" w:lineRule="auto"/>
              <w:rPr>
                <w:szCs w:val="24"/>
              </w:rPr>
            </w:pPr>
            <w:r w:rsidRPr="00FF43F4">
              <w:rPr>
                <w:szCs w:val="24"/>
              </w:rPr>
              <w:t>0</w:t>
            </w:r>
          </w:p>
        </w:tc>
        <w:tc>
          <w:tcPr>
            <w:tcW w:w="0" w:type="auto"/>
          </w:tcPr>
          <w:p w14:paraId="627413DB" w14:textId="77777777" w:rsidR="00CC1CC9" w:rsidRPr="00FF43F4" w:rsidRDefault="00CC1CC9" w:rsidP="00510D23">
            <w:pPr>
              <w:spacing w:line="240" w:lineRule="auto"/>
              <w:rPr>
                <w:szCs w:val="24"/>
              </w:rPr>
            </w:pPr>
            <w:r w:rsidRPr="00FF43F4">
              <w:rPr>
                <w:szCs w:val="24"/>
              </w:rPr>
              <w:t>0%</w:t>
            </w:r>
          </w:p>
        </w:tc>
        <w:tc>
          <w:tcPr>
            <w:tcW w:w="0" w:type="auto"/>
          </w:tcPr>
          <w:p w14:paraId="1A2AAEDF" w14:textId="77777777" w:rsidR="00CC1CC9" w:rsidRPr="00FF43F4" w:rsidRDefault="00CC1CC9" w:rsidP="00510D23">
            <w:pPr>
              <w:spacing w:line="240" w:lineRule="auto"/>
              <w:rPr>
                <w:szCs w:val="24"/>
              </w:rPr>
            </w:pPr>
            <w:r w:rsidRPr="00FF43F4">
              <w:rPr>
                <w:szCs w:val="24"/>
              </w:rPr>
              <w:t>1</w:t>
            </w:r>
          </w:p>
        </w:tc>
        <w:tc>
          <w:tcPr>
            <w:tcW w:w="0" w:type="auto"/>
          </w:tcPr>
          <w:p w14:paraId="72837394" w14:textId="77777777" w:rsidR="00CC1CC9" w:rsidRPr="00FF43F4" w:rsidRDefault="00CC1CC9" w:rsidP="00510D23">
            <w:pPr>
              <w:spacing w:line="240" w:lineRule="auto"/>
              <w:rPr>
                <w:szCs w:val="24"/>
              </w:rPr>
            </w:pPr>
            <w:r w:rsidRPr="00FF43F4">
              <w:rPr>
                <w:szCs w:val="24"/>
              </w:rPr>
              <w:t>4.3%</w:t>
            </w:r>
          </w:p>
        </w:tc>
        <w:tc>
          <w:tcPr>
            <w:tcW w:w="0" w:type="auto"/>
          </w:tcPr>
          <w:p w14:paraId="37F5FB6A" w14:textId="77777777" w:rsidR="00CC1CC9" w:rsidRPr="00FF43F4" w:rsidRDefault="00CC1CC9" w:rsidP="00510D23">
            <w:pPr>
              <w:spacing w:line="240" w:lineRule="auto"/>
              <w:rPr>
                <w:szCs w:val="24"/>
              </w:rPr>
            </w:pPr>
            <w:r w:rsidRPr="00FF43F4">
              <w:rPr>
                <w:szCs w:val="24"/>
              </w:rPr>
              <w:t>0</w:t>
            </w:r>
          </w:p>
        </w:tc>
        <w:tc>
          <w:tcPr>
            <w:tcW w:w="0" w:type="auto"/>
          </w:tcPr>
          <w:p w14:paraId="72BAD4B7" w14:textId="77777777" w:rsidR="00CC1CC9" w:rsidRPr="00FF43F4" w:rsidRDefault="00CC1CC9" w:rsidP="00510D23">
            <w:pPr>
              <w:spacing w:line="240" w:lineRule="auto"/>
              <w:rPr>
                <w:szCs w:val="24"/>
              </w:rPr>
            </w:pPr>
            <w:r w:rsidRPr="00FF43F4">
              <w:rPr>
                <w:szCs w:val="24"/>
              </w:rPr>
              <w:t>0%</w:t>
            </w:r>
          </w:p>
        </w:tc>
      </w:tr>
      <w:tr w:rsidR="00CC1CC9" w:rsidRPr="00FF43F4" w14:paraId="2A02794E" w14:textId="77777777" w:rsidTr="00510D23">
        <w:trPr>
          <w:trHeight w:val="332"/>
        </w:trPr>
        <w:tc>
          <w:tcPr>
            <w:tcW w:w="0" w:type="auto"/>
            <w:shd w:val="clear" w:color="auto" w:fill="auto"/>
          </w:tcPr>
          <w:p w14:paraId="27AE1FC6" w14:textId="77777777" w:rsidR="00CC1CC9" w:rsidRPr="00FF43F4" w:rsidRDefault="00CC1CC9" w:rsidP="00510D23">
            <w:pPr>
              <w:spacing w:line="240" w:lineRule="auto"/>
              <w:rPr>
                <w:szCs w:val="24"/>
              </w:rPr>
            </w:pPr>
            <w:r w:rsidRPr="00FF43F4">
              <w:rPr>
                <w:szCs w:val="24"/>
              </w:rPr>
              <w:t>Poor</w:t>
            </w:r>
          </w:p>
        </w:tc>
        <w:tc>
          <w:tcPr>
            <w:tcW w:w="0" w:type="auto"/>
          </w:tcPr>
          <w:p w14:paraId="5E05BF1A" w14:textId="77777777" w:rsidR="00CC1CC9" w:rsidRPr="00FF43F4" w:rsidRDefault="00CC1CC9" w:rsidP="00510D23">
            <w:pPr>
              <w:spacing w:line="240" w:lineRule="auto"/>
              <w:rPr>
                <w:szCs w:val="24"/>
              </w:rPr>
            </w:pPr>
            <w:r w:rsidRPr="00FF43F4">
              <w:rPr>
                <w:szCs w:val="24"/>
              </w:rPr>
              <w:t>2</w:t>
            </w:r>
          </w:p>
        </w:tc>
        <w:tc>
          <w:tcPr>
            <w:tcW w:w="0" w:type="auto"/>
            <w:shd w:val="clear" w:color="auto" w:fill="auto"/>
          </w:tcPr>
          <w:p w14:paraId="1D812FEC" w14:textId="77777777" w:rsidR="00CC1CC9" w:rsidRPr="00FF43F4" w:rsidRDefault="00CC1CC9" w:rsidP="00510D23">
            <w:pPr>
              <w:spacing w:line="240" w:lineRule="auto"/>
              <w:rPr>
                <w:szCs w:val="24"/>
              </w:rPr>
            </w:pPr>
            <w:r w:rsidRPr="00FF43F4">
              <w:rPr>
                <w:szCs w:val="24"/>
              </w:rPr>
              <w:t>8.7%</w:t>
            </w:r>
          </w:p>
        </w:tc>
        <w:tc>
          <w:tcPr>
            <w:tcW w:w="0" w:type="auto"/>
          </w:tcPr>
          <w:p w14:paraId="001844A9" w14:textId="77777777" w:rsidR="00CC1CC9" w:rsidRPr="00FF43F4" w:rsidRDefault="00CC1CC9" w:rsidP="00510D23">
            <w:pPr>
              <w:spacing w:line="240" w:lineRule="auto"/>
              <w:rPr>
                <w:szCs w:val="24"/>
              </w:rPr>
            </w:pPr>
            <w:r w:rsidRPr="00FF43F4">
              <w:rPr>
                <w:szCs w:val="24"/>
              </w:rPr>
              <w:t>0</w:t>
            </w:r>
          </w:p>
        </w:tc>
        <w:tc>
          <w:tcPr>
            <w:tcW w:w="0" w:type="auto"/>
          </w:tcPr>
          <w:p w14:paraId="3E0EA54B" w14:textId="77777777" w:rsidR="00CC1CC9" w:rsidRPr="00FF43F4" w:rsidRDefault="00CC1CC9" w:rsidP="00510D23">
            <w:pPr>
              <w:spacing w:line="240" w:lineRule="auto"/>
              <w:rPr>
                <w:szCs w:val="24"/>
              </w:rPr>
            </w:pPr>
            <w:r w:rsidRPr="00FF43F4">
              <w:rPr>
                <w:szCs w:val="24"/>
              </w:rPr>
              <w:t>0%</w:t>
            </w:r>
          </w:p>
        </w:tc>
        <w:tc>
          <w:tcPr>
            <w:tcW w:w="0" w:type="auto"/>
          </w:tcPr>
          <w:p w14:paraId="52E7F3EE" w14:textId="77777777" w:rsidR="00CC1CC9" w:rsidRPr="00FF43F4" w:rsidRDefault="00CC1CC9" w:rsidP="00510D23">
            <w:pPr>
              <w:spacing w:line="240" w:lineRule="auto"/>
              <w:rPr>
                <w:szCs w:val="24"/>
              </w:rPr>
            </w:pPr>
            <w:r w:rsidRPr="00FF43F4">
              <w:rPr>
                <w:szCs w:val="24"/>
              </w:rPr>
              <w:t>4</w:t>
            </w:r>
          </w:p>
        </w:tc>
        <w:tc>
          <w:tcPr>
            <w:tcW w:w="0" w:type="auto"/>
          </w:tcPr>
          <w:p w14:paraId="2785D617" w14:textId="77777777" w:rsidR="00CC1CC9" w:rsidRPr="00FF43F4" w:rsidRDefault="00CC1CC9" w:rsidP="00510D23">
            <w:pPr>
              <w:spacing w:line="240" w:lineRule="auto"/>
              <w:rPr>
                <w:szCs w:val="24"/>
              </w:rPr>
            </w:pPr>
            <w:r w:rsidRPr="00FF43F4">
              <w:rPr>
                <w:szCs w:val="24"/>
              </w:rPr>
              <w:t>17.4%</w:t>
            </w:r>
          </w:p>
        </w:tc>
        <w:tc>
          <w:tcPr>
            <w:tcW w:w="0" w:type="auto"/>
          </w:tcPr>
          <w:p w14:paraId="54730805" w14:textId="77777777" w:rsidR="00CC1CC9" w:rsidRPr="00FF43F4" w:rsidRDefault="00CC1CC9" w:rsidP="00510D23">
            <w:pPr>
              <w:spacing w:line="240" w:lineRule="auto"/>
              <w:rPr>
                <w:szCs w:val="24"/>
              </w:rPr>
            </w:pPr>
            <w:r w:rsidRPr="00FF43F4">
              <w:rPr>
                <w:szCs w:val="24"/>
              </w:rPr>
              <w:t>0</w:t>
            </w:r>
          </w:p>
        </w:tc>
        <w:tc>
          <w:tcPr>
            <w:tcW w:w="0" w:type="auto"/>
          </w:tcPr>
          <w:p w14:paraId="5C079596" w14:textId="77777777" w:rsidR="00CC1CC9" w:rsidRPr="00FF43F4" w:rsidRDefault="00CC1CC9" w:rsidP="00510D23">
            <w:pPr>
              <w:spacing w:line="240" w:lineRule="auto"/>
              <w:rPr>
                <w:szCs w:val="24"/>
              </w:rPr>
            </w:pPr>
            <w:r w:rsidRPr="00FF43F4">
              <w:rPr>
                <w:szCs w:val="24"/>
              </w:rPr>
              <w:t>0%</w:t>
            </w:r>
          </w:p>
        </w:tc>
      </w:tr>
      <w:tr w:rsidR="00CC1CC9" w:rsidRPr="00FF43F4" w14:paraId="6664F0EA" w14:textId="77777777" w:rsidTr="00510D23">
        <w:trPr>
          <w:trHeight w:val="332"/>
        </w:trPr>
        <w:tc>
          <w:tcPr>
            <w:tcW w:w="0" w:type="auto"/>
            <w:shd w:val="clear" w:color="auto" w:fill="auto"/>
          </w:tcPr>
          <w:p w14:paraId="3BF468B2" w14:textId="77777777" w:rsidR="00CC1CC9" w:rsidRPr="00FF43F4" w:rsidRDefault="00CC1CC9" w:rsidP="00510D23">
            <w:pPr>
              <w:spacing w:line="240" w:lineRule="auto"/>
              <w:rPr>
                <w:szCs w:val="24"/>
              </w:rPr>
            </w:pPr>
            <w:r w:rsidRPr="00FF43F4">
              <w:rPr>
                <w:szCs w:val="24"/>
              </w:rPr>
              <w:t>Very poor</w:t>
            </w:r>
          </w:p>
        </w:tc>
        <w:tc>
          <w:tcPr>
            <w:tcW w:w="0" w:type="auto"/>
          </w:tcPr>
          <w:p w14:paraId="2A6159D2" w14:textId="77777777" w:rsidR="00CC1CC9" w:rsidRPr="00FF43F4" w:rsidRDefault="00CC1CC9" w:rsidP="00510D23">
            <w:pPr>
              <w:spacing w:line="240" w:lineRule="auto"/>
              <w:rPr>
                <w:szCs w:val="24"/>
              </w:rPr>
            </w:pPr>
            <w:r w:rsidRPr="00FF43F4">
              <w:rPr>
                <w:szCs w:val="24"/>
              </w:rPr>
              <w:t>21</w:t>
            </w:r>
          </w:p>
        </w:tc>
        <w:tc>
          <w:tcPr>
            <w:tcW w:w="0" w:type="auto"/>
            <w:shd w:val="clear" w:color="auto" w:fill="auto"/>
          </w:tcPr>
          <w:p w14:paraId="73BF8901" w14:textId="77777777" w:rsidR="00CC1CC9" w:rsidRPr="00FF43F4" w:rsidRDefault="00CC1CC9" w:rsidP="00510D23">
            <w:pPr>
              <w:spacing w:line="240" w:lineRule="auto"/>
              <w:rPr>
                <w:szCs w:val="24"/>
              </w:rPr>
            </w:pPr>
            <w:r w:rsidRPr="00FF43F4">
              <w:rPr>
                <w:szCs w:val="24"/>
              </w:rPr>
              <w:t>91.3%</w:t>
            </w:r>
          </w:p>
        </w:tc>
        <w:tc>
          <w:tcPr>
            <w:tcW w:w="0" w:type="auto"/>
          </w:tcPr>
          <w:p w14:paraId="15F7E2A7" w14:textId="77777777" w:rsidR="00CC1CC9" w:rsidRPr="00FF43F4" w:rsidRDefault="00CC1CC9" w:rsidP="00510D23">
            <w:pPr>
              <w:spacing w:line="240" w:lineRule="auto"/>
              <w:rPr>
                <w:szCs w:val="24"/>
              </w:rPr>
            </w:pPr>
            <w:r w:rsidRPr="00FF43F4">
              <w:rPr>
                <w:szCs w:val="24"/>
              </w:rPr>
              <w:t>26</w:t>
            </w:r>
          </w:p>
        </w:tc>
        <w:tc>
          <w:tcPr>
            <w:tcW w:w="0" w:type="auto"/>
          </w:tcPr>
          <w:p w14:paraId="61BEDABC" w14:textId="77777777" w:rsidR="00CC1CC9" w:rsidRPr="00FF43F4" w:rsidRDefault="00CC1CC9" w:rsidP="00510D23">
            <w:pPr>
              <w:spacing w:line="240" w:lineRule="auto"/>
              <w:rPr>
                <w:szCs w:val="24"/>
              </w:rPr>
            </w:pPr>
            <w:r w:rsidRPr="00FF43F4">
              <w:rPr>
                <w:szCs w:val="24"/>
              </w:rPr>
              <w:t>100%</w:t>
            </w:r>
          </w:p>
        </w:tc>
        <w:tc>
          <w:tcPr>
            <w:tcW w:w="0" w:type="auto"/>
          </w:tcPr>
          <w:p w14:paraId="71DA55BB" w14:textId="77777777" w:rsidR="00CC1CC9" w:rsidRPr="00FF43F4" w:rsidRDefault="00CC1CC9" w:rsidP="00510D23">
            <w:pPr>
              <w:spacing w:line="240" w:lineRule="auto"/>
              <w:rPr>
                <w:szCs w:val="24"/>
              </w:rPr>
            </w:pPr>
            <w:r w:rsidRPr="00FF43F4">
              <w:rPr>
                <w:szCs w:val="24"/>
              </w:rPr>
              <w:t>18</w:t>
            </w:r>
          </w:p>
        </w:tc>
        <w:tc>
          <w:tcPr>
            <w:tcW w:w="0" w:type="auto"/>
          </w:tcPr>
          <w:p w14:paraId="6017D54D" w14:textId="77777777" w:rsidR="00CC1CC9" w:rsidRPr="00FF43F4" w:rsidRDefault="00CC1CC9" w:rsidP="00510D23">
            <w:pPr>
              <w:spacing w:line="240" w:lineRule="auto"/>
              <w:rPr>
                <w:szCs w:val="24"/>
              </w:rPr>
            </w:pPr>
            <w:r w:rsidRPr="00FF43F4">
              <w:rPr>
                <w:szCs w:val="24"/>
              </w:rPr>
              <w:t>78.3%</w:t>
            </w:r>
          </w:p>
        </w:tc>
        <w:tc>
          <w:tcPr>
            <w:tcW w:w="0" w:type="auto"/>
          </w:tcPr>
          <w:p w14:paraId="0D5EDA3F" w14:textId="77777777" w:rsidR="00CC1CC9" w:rsidRPr="00FF43F4" w:rsidRDefault="00CC1CC9" w:rsidP="00510D23">
            <w:pPr>
              <w:spacing w:line="240" w:lineRule="auto"/>
              <w:rPr>
                <w:szCs w:val="24"/>
              </w:rPr>
            </w:pPr>
            <w:r w:rsidRPr="00FF43F4">
              <w:rPr>
                <w:szCs w:val="24"/>
              </w:rPr>
              <w:t>26</w:t>
            </w:r>
          </w:p>
        </w:tc>
        <w:tc>
          <w:tcPr>
            <w:tcW w:w="0" w:type="auto"/>
          </w:tcPr>
          <w:p w14:paraId="0AE74C40" w14:textId="77777777" w:rsidR="00CC1CC9" w:rsidRPr="00FF43F4" w:rsidRDefault="00CC1CC9" w:rsidP="00510D23">
            <w:pPr>
              <w:spacing w:line="240" w:lineRule="auto"/>
              <w:rPr>
                <w:szCs w:val="24"/>
              </w:rPr>
            </w:pPr>
            <w:r w:rsidRPr="00FF43F4">
              <w:rPr>
                <w:szCs w:val="24"/>
              </w:rPr>
              <w:t>100%</w:t>
            </w:r>
          </w:p>
        </w:tc>
      </w:tr>
    </w:tbl>
    <w:p w14:paraId="1F1F27EE" w14:textId="0C7B60BD" w:rsidR="00055D83" w:rsidRPr="00CF76A4" w:rsidRDefault="00E641A7" w:rsidP="00055D83">
      <w:pPr>
        <w:spacing w:line="240" w:lineRule="auto"/>
        <w:rPr>
          <w:rFonts w:cs="Times New Roman"/>
          <w:bCs/>
          <w:color w:val="000000" w:themeColor="text1"/>
          <w:szCs w:val="24"/>
        </w:rPr>
      </w:pPr>
      <w:r w:rsidRPr="00FF1E0D">
        <w:rPr>
          <w:b/>
          <w:bCs/>
        </w:rPr>
        <w:t xml:space="preserve">Table </w:t>
      </w:r>
      <w:r>
        <w:rPr>
          <w:b/>
          <w:bCs/>
        </w:rPr>
        <w:t xml:space="preserve">3 </w:t>
      </w:r>
      <w:r w:rsidR="00CC1CC9" w:rsidRPr="00CF76A4">
        <w:rPr>
          <w:rStyle w:val="al-author-name-more"/>
          <w:bCs/>
          <w:color w:val="auto"/>
        </w:rPr>
        <w:t>ANOVA: Means and Standard Deviations: Cardiovascular Endurance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4"/>
        <w:gridCol w:w="1383"/>
        <w:gridCol w:w="701"/>
        <w:gridCol w:w="1120"/>
        <w:gridCol w:w="1120"/>
        <w:gridCol w:w="840"/>
        <w:gridCol w:w="560"/>
        <w:gridCol w:w="926"/>
        <w:gridCol w:w="952"/>
        <w:gridCol w:w="1164"/>
      </w:tblGrid>
      <w:tr w:rsidR="00CC1CC9" w:rsidRPr="00FF43F4" w14:paraId="49B94F8F" w14:textId="77777777" w:rsidTr="00510D23">
        <w:trPr>
          <w:cantSplit/>
          <w:trHeight w:val="208"/>
        </w:trPr>
        <w:tc>
          <w:tcPr>
            <w:tcW w:w="1023" w:type="pct"/>
            <w:vMerge w:val="restart"/>
            <w:shd w:val="clear" w:color="auto" w:fill="FFFFFF"/>
          </w:tcPr>
          <w:p w14:paraId="0D385A02" w14:textId="77777777" w:rsidR="00CC1CC9" w:rsidRPr="00FF43F4" w:rsidRDefault="00CC1CC9" w:rsidP="00510D23">
            <w:pPr>
              <w:spacing w:line="240" w:lineRule="auto"/>
              <w:rPr>
                <w:szCs w:val="24"/>
              </w:rPr>
            </w:pPr>
            <w:r w:rsidRPr="00FF43F4">
              <w:rPr>
                <w:szCs w:val="24"/>
              </w:rPr>
              <w:t xml:space="preserve">Component </w:t>
            </w:r>
          </w:p>
        </w:tc>
        <w:tc>
          <w:tcPr>
            <w:tcW w:w="628" w:type="pct"/>
            <w:vMerge w:val="restart"/>
            <w:shd w:val="clear" w:color="auto" w:fill="FFFFFF"/>
          </w:tcPr>
          <w:p w14:paraId="45E1C2B0" w14:textId="77777777" w:rsidR="00CC1CC9" w:rsidRPr="00FF43F4" w:rsidRDefault="00CC1CC9" w:rsidP="00510D23">
            <w:pPr>
              <w:spacing w:line="240" w:lineRule="auto"/>
              <w:rPr>
                <w:szCs w:val="24"/>
              </w:rPr>
            </w:pPr>
            <w:r w:rsidRPr="00FF43F4">
              <w:rPr>
                <w:szCs w:val="24"/>
              </w:rPr>
              <w:t xml:space="preserve">Group </w:t>
            </w:r>
          </w:p>
        </w:tc>
        <w:tc>
          <w:tcPr>
            <w:tcW w:w="318" w:type="pct"/>
            <w:vMerge w:val="restart"/>
            <w:shd w:val="clear" w:color="auto" w:fill="FFFFFF"/>
          </w:tcPr>
          <w:p w14:paraId="00F6AA1D" w14:textId="77777777" w:rsidR="00CC1CC9" w:rsidRPr="00FF43F4" w:rsidRDefault="00CC1CC9" w:rsidP="00510D23">
            <w:pPr>
              <w:spacing w:line="240" w:lineRule="auto"/>
              <w:rPr>
                <w:szCs w:val="24"/>
              </w:rPr>
            </w:pPr>
            <w:r w:rsidRPr="00FF43F4">
              <w:rPr>
                <w:szCs w:val="24"/>
              </w:rPr>
              <w:t>N</w:t>
            </w:r>
          </w:p>
        </w:tc>
        <w:tc>
          <w:tcPr>
            <w:tcW w:w="508" w:type="pct"/>
            <w:vMerge w:val="restart"/>
            <w:shd w:val="clear" w:color="auto" w:fill="FFFFFF"/>
          </w:tcPr>
          <w:p w14:paraId="11E8DBA7" w14:textId="77777777" w:rsidR="00CC1CC9" w:rsidRPr="00FF43F4" w:rsidRDefault="00CC1CC9" w:rsidP="00510D23">
            <w:pPr>
              <w:spacing w:line="240" w:lineRule="auto"/>
              <w:rPr>
                <w:szCs w:val="24"/>
              </w:rPr>
            </w:pPr>
            <w:r w:rsidRPr="00FF43F4">
              <w:rPr>
                <w:szCs w:val="24"/>
              </w:rPr>
              <w:t>Mean Diff</w:t>
            </w:r>
          </w:p>
          <w:p w14:paraId="2D3F433A" w14:textId="77777777" w:rsidR="00CC1CC9" w:rsidRPr="00FF43F4" w:rsidRDefault="00CC1CC9" w:rsidP="00510D23">
            <w:pPr>
              <w:spacing w:line="240" w:lineRule="auto"/>
              <w:rPr>
                <w:szCs w:val="24"/>
              </w:rPr>
            </w:pPr>
            <w:r w:rsidRPr="00FF43F4">
              <w:rPr>
                <w:szCs w:val="24"/>
              </w:rPr>
              <w:t>(Post-Pre)</w:t>
            </w:r>
          </w:p>
        </w:tc>
        <w:tc>
          <w:tcPr>
            <w:tcW w:w="508" w:type="pct"/>
            <w:vMerge w:val="restart"/>
            <w:shd w:val="clear" w:color="auto" w:fill="FFFFFF"/>
          </w:tcPr>
          <w:p w14:paraId="6F02D7D4" w14:textId="77777777" w:rsidR="00CC1CC9" w:rsidRPr="00FF43F4" w:rsidRDefault="00CC1CC9" w:rsidP="00510D23">
            <w:pPr>
              <w:spacing w:line="240" w:lineRule="auto"/>
              <w:rPr>
                <w:szCs w:val="24"/>
              </w:rPr>
            </w:pPr>
            <w:r w:rsidRPr="00FF43F4">
              <w:rPr>
                <w:szCs w:val="24"/>
              </w:rPr>
              <w:t>Std. Deviation</w:t>
            </w:r>
          </w:p>
        </w:tc>
        <w:tc>
          <w:tcPr>
            <w:tcW w:w="2016" w:type="pct"/>
            <w:gridSpan w:val="5"/>
            <w:shd w:val="clear" w:color="auto" w:fill="FFFFFF"/>
          </w:tcPr>
          <w:p w14:paraId="5B1EDAB6" w14:textId="77777777" w:rsidR="00CC1CC9" w:rsidRPr="00FF43F4" w:rsidRDefault="00CC1CC9" w:rsidP="00510D23">
            <w:pPr>
              <w:spacing w:line="240" w:lineRule="auto"/>
              <w:rPr>
                <w:szCs w:val="24"/>
              </w:rPr>
            </w:pPr>
            <w:r w:rsidRPr="00FF43F4">
              <w:rPr>
                <w:szCs w:val="24"/>
              </w:rPr>
              <w:t>ANOVA</w:t>
            </w:r>
          </w:p>
        </w:tc>
      </w:tr>
      <w:tr w:rsidR="00CC1CC9" w:rsidRPr="00FF43F4" w14:paraId="4027CA80" w14:textId="77777777" w:rsidTr="00510D23">
        <w:trPr>
          <w:cantSplit/>
          <w:trHeight w:val="157"/>
        </w:trPr>
        <w:tc>
          <w:tcPr>
            <w:tcW w:w="1023" w:type="pct"/>
            <w:vMerge/>
            <w:shd w:val="clear" w:color="auto" w:fill="FFFFFF"/>
          </w:tcPr>
          <w:p w14:paraId="652DF9D0" w14:textId="77777777" w:rsidR="00CC1CC9" w:rsidRPr="00FF43F4" w:rsidRDefault="00CC1CC9" w:rsidP="00510D23">
            <w:pPr>
              <w:spacing w:line="240" w:lineRule="auto"/>
              <w:rPr>
                <w:szCs w:val="24"/>
              </w:rPr>
            </w:pPr>
          </w:p>
        </w:tc>
        <w:tc>
          <w:tcPr>
            <w:tcW w:w="628" w:type="pct"/>
            <w:vMerge/>
            <w:shd w:val="clear" w:color="auto" w:fill="FFFFFF"/>
          </w:tcPr>
          <w:p w14:paraId="2FD58ABD" w14:textId="77777777" w:rsidR="00CC1CC9" w:rsidRPr="00FF43F4" w:rsidRDefault="00CC1CC9" w:rsidP="00510D23">
            <w:pPr>
              <w:spacing w:line="240" w:lineRule="auto"/>
              <w:rPr>
                <w:szCs w:val="24"/>
              </w:rPr>
            </w:pPr>
          </w:p>
        </w:tc>
        <w:tc>
          <w:tcPr>
            <w:tcW w:w="318" w:type="pct"/>
            <w:vMerge/>
            <w:shd w:val="clear" w:color="auto" w:fill="FFFFFF"/>
          </w:tcPr>
          <w:p w14:paraId="2E3836E6" w14:textId="77777777" w:rsidR="00CC1CC9" w:rsidRPr="00FF43F4" w:rsidRDefault="00CC1CC9" w:rsidP="00510D23">
            <w:pPr>
              <w:spacing w:line="240" w:lineRule="auto"/>
              <w:rPr>
                <w:szCs w:val="24"/>
              </w:rPr>
            </w:pPr>
          </w:p>
        </w:tc>
        <w:tc>
          <w:tcPr>
            <w:tcW w:w="508" w:type="pct"/>
            <w:vMerge/>
            <w:shd w:val="clear" w:color="auto" w:fill="FFFFFF"/>
          </w:tcPr>
          <w:p w14:paraId="3D9EDEE9" w14:textId="77777777" w:rsidR="00CC1CC9" w:rsidRPr="00FF43F4" w:rsidRDefault="00CC1CC9" w:rsidP="00510D23">
            <w:pPr>
              <w:spacing w:line="240" w:lineRule="auto"/>
              <w:rPr>
                <w:szCs w:val="24"/>
              </w:rPr>
            </w:pPr>
          </w:p>
        </w:tc>
        <w:tc>
          <w:tcPr>
            <w:tcW w:w="508" w:type="pct"/>
            <w:vMerge/>
            <w:shd w:val="clear" w:color="auto" w:fill="FFFFFF"/>
          </w:tcPr>
          <w:p w14:paraId="12DA63D1" w14:textId="77777777" w:rsidR="00CC1CC9" w:rsidRPr="00FF43F4" w:rsidRDefault="00CC1CC9" w:rsidP="00510D23">
            <w:pPr>
              <w:spacing w:line="240" w:lineRule="auto"/>
              <w:rPr>
                <w:szCs w:val="24"/>
              </w:rPr>
            </w:pPr>
          </w:p>
        </w:tc>
        <w:tc>
          <w:tcPr>
            <w:tcW w:w="381" w:type="pct"/>
            <w:shd w:val="clear" w:color="auto" w:fill="FFFFFF"/>
          </w:tcPr>
          <w:p w14:paraId="5F34143A" w14:textId="77777777" w:rsidR="00CC1CC9" w:rsidRPr="00FF43F4" w:rsidRDefault="00CC1CC9" w:rsidP="00510D23">
            <w:pPr>
              <w:spacing w:line="240" w:lineRule="auto"/>
              <w:rPr>
                <w:szCs w:val="24"/>
              </w:rPr>
            </w:pPr>
            <w:r w:rsidRPr="00FF43F4">
              <w:rPr>
                <w:szCs w:val="24"/>
              </w:rPr>
              <w:t>Sum of Squares</w:t>
            </w:r>
          </w:p>
        </w:tc>
        <w:tc>
          <w:tcPr>
            <w:tcW w:w="254" w:type="pct"/>
            <w:shd w:val="clear" w:color="auto" w:fill="FFFFFF"/>
          </w:tcPr>
          <w:p w14:paraId="6BF8E3F6" w14:textId="77777777" w:rsidR="00CC1CC9" w:rsidRPr="00FF43F4" w:rsidRDefault="00CC1CC9" w:rsidP="00510D23">
            <w:pPr>
              <w:spacing w:line="240" w:lineRule="auto"/>
              <w:rPr>
                <w:szCs w:val="24"/>
              </w:rPr>
            </w:pPr>
            <w:proofErr w:type="spellStart"/>
            <w:r w:rsidRPr="00FF43F4">
              <w:rPr>
                <w:szCs w:val="24"/>
              </w:rPr>
              <w:t>df</w:t>
            </w:r>
            <w:proofErr w:type="spellEnd"/>
          </w:p>
        </w:tc>
        <w:tc>
          <w:tcPr>
            <w:tcW w:w="420" w:type="pct"/>
            <w:shd w:val="clear" w:color="auto" w:fill="FFFFFF"/>
          </w:tcPr>
          <w:p w14:paraId="464E4DFA" w14:textId="77777777" w:rsidR="00CC1CC9" w:rsidRPr="00FF43F4" w:rsidRDefault="00CC1CC9" w:rsidP="00510D23">
            <w:pPr>
              <w:spacing w:line="240" w:lineRule="auto"/>
              <w:rPr>
                <w:szCs w:val="24"/>
              </w:rPr>
            </w:pPr>
            <w:r w:rsidRPr="00FF43F4">
              <w:rPr>
                <w:szCs w:val="24"/>
              </w:rPr>
              <w:t>Mean Square</w:t>
            </w:r>
          </w:p>
        </w:tc>
        <w:tc>
          <w:tcPr>
            <w:tcW w:w="432" w:type="pct"/>
            <w:shd w:val="clear" w:color="auto" w:fill="FFFFFF"/>
          </w:tcPr>
          <w:p w14:paraId="4512422B" w14:textId="77777777" w:rsidR="00CC1CC9" w:rsidRPr="00FF43F4" w:rsidRDefault="00CC1CC9" w:rsidP="00510D23">
            <w:pPr>
              <w:spacing w:line="240" w:lineRule="auto"/>
              <w:rPr>
                <w:szCs w:val="24"/>
              </w:rPr>
            </w:pPr>
            <w:r w:rsidRPr="00FF43F4">
              <w:rPr>
                <w:szCs w:val="24"/>
              </w:rPr>
              <w:t>F</w:t>
            </w:r>
          </w:p>
        </w:tc>
        <w:tc>
          <w:tcPr>
            <w:tcW w:w="528" w:type="pct"/>
            <w:shd w:val="clear" w:color="auto" w:fill="FFFFFF"/>
          </w:tcPr>
          <w:p w14:paraId="688136FF" w14:textId="77777777" w:rsidR="00CC1CC9" w:rsidRPr="00FF43F4" w:rsidRDefault="00CC1CC9" w:rsidP="00510D23">
            <w:pPr>
              <w:spacing w:line="240" w:lineRule="auto"/>
              <w:rPr>
                <w:szCs w:val="24"/>
              </w:rPr>
            </w:pPr>
            <w:r w:rsidRPr="00FF43F4">
              <w:rPr>
                <w:szCs w:val="24"/>
              </w:rPr>
              <w:t>Sig.</w:t>
            </w:r>
          </w:p>
        </w:tc>
      </w:tr>
      <w:tr w:rsidR="00CC1CC9" w:rsidRPr="00FF43F4" w14:paraId="4FDD85CC" w14:textId="77777777" w:rsidTr="00510D23">
        <w:trPr>
          <w:cantSplit/>
          <w:trHeight w:val="236"/>
        </w:trPr>
        <w:tc>
          <w:tcPr>
            <w:tcW w:w="1023" w:type="pct"/>
            <w:vMerge w:val="restart"/>
            <w:shd w:val="clear" w:color="auto" w:fill="FFFFFF"/>
            <w:vAlign w:val="center"/>
          </w:tcPr>
          <w:p w14:paraId="51905FA0" w14:textId="77777777" w:rsidR="00CC1CC9" w:rsidRPr="00FF43F4" w:rsidRDefault="00CC1CC9" w:rsidP="00510D23">
            <w:pPr>
              <w:spacing w:line="240" w:lineRule="auto"/>
              <w:rPr>
                <w:szCs w:val="24"/>
              </w:rPr>
            </w:pPr>
            <w:r w:rsidRPr="00FF43F4">
              <w:rPr>
                <w:szCs w:val="24"/>
              </w:rPr>
              <w:t xml:space="preserve">Cardiovascular endurance </w:t>
            </w:r>
          </w:p>
        </w:tc>
        <w:tc>
          <w:tcPr>
            <w:tcW w:w="628" w:type="pct"/>
            <w:shd w:val="clear" w:color="auto" w:fill="FFFFFF"/>
            <w:vAlign w:val="center"/>
          </w:tcPr>
          <w:p w14:paraId="2AB14FC6" w14:textId="77777777" w:rsidR="00CC1CC9" w:rsidRPr="00FF43F4" w:rsidRDefault="00CC1CC9" w:rsidP="00510D23">
            <w:pPr>
              <w:spacing w:line="240" w:lineRule="auto"/>
              <w:rPr>
                <w:szCs w:val="24"/>
              </w:rPr>
            </w:pPr>
            <w:r w:rsidRPr="00FF43F4">
              <w:rPr>
                <w:szCs w:val="24"/>
              </w:rPr>
              <w:t xml:space="preserve">Experimental </w:t>
            </w:r>
          </w:p>
        </w:tc>
        <w:tc>
          <w:tcPr>
            <w:tcW w:w="318" w:type="pct"/>
            <w:shd w:val="clear" w:color="auto" w:fill="FFFFFF"/>
          </w:tcPr>
          <w:p w14:paraId="6F4E1FD1" w14:textId="77777777" w:rsidR="00CC1CC9" w:rsidRPr="00FF43F4" w:rsidRDefault="00CC1CC9" w:rsidP="00510D23">
            <w:pPr>
              <w:spacing w:line="240" w:lineRule="auto"/>
              <w:rPr>
                <w:szCs w:val="24"/>
              </w:rPr>
            </w:pPr>
            <w:r w:rsidRPr="00FF43F4">
              <w:rPr>
                <w:szCs w:val="24"/>
              </w:rPr>
              <w:t>23</w:t>
            </w:r>
          </w:p>
        </w:tc>
        <w:tc>
          <w:tcPr>
            <w:tcW w:w="508" w:type="pct"/>
            <w:shd w:val="clear" w:color="auto" w:fill="FFFFFF"/>
          </w:tcPr>
          <w:p w14:paraId="23277A4E" w14:textId="77777777" w:rsidR="00CC1CC9" w:rsidRPr="00FF43F4" w:rsidRDefault="00CC1CC9" w:rsidP="00510D23">
            <w:pPr>
              <w:spacing w:line="240" w:lineRule="auto"/>
              <w:rPr>
                <w:szCs w:val="24"/>
              </w:rPr>
            </w:pPr>
            <w:r w:rsidRPr="00FF43F4">
              <w:rPr>
                <w:szCs w:val="24"/>
              </w:rPr>
              <w:t>.6870</w:t>
            </w:r>
          </w:p>
        </w:tc>
        <w:tc>
          <w:tcPr>
            <w:tcW w:w="508" w:type="pct"/>
            <w:shd w:val="clear" w:color="auto" w:fill="FFFFFF"/>
          </w:tcPr>
          <w:p w14:paraId="3C8BD309" w14:textId="77777777" w:rsidR="00CC1CC9" w:rsidRPr="00FF43F4" w:rsidRDefault="00CC1CC9" w:rsidP="00510D23">
            <w:pPr>
              <w:spacing w:line="240" w:lineRule="auto"/>
              <w:rPr>
                <w:szCs w:val="24"/>
              </w:rPr>
            </w:pPr>
            <w:r w:rsidRPr="00FF43F4">
              <w:rPr>
                <w:szCs w:val="24"/>
              </w:rPr>
              <w:t>.63124</w:t>
            </w:r>
          </w:p>
        </w:tc>
        <w:tc>
          <w:tcPr>
            <w:tcW w:w="381" w:type="pct"/>
            <w:vMerge w:val="restart"/>
            <w:shd w:val="clear" w:color="auto" w:fill="FFFFFF"/>
          </w:tcPr>
          <w:p w14:paraId="5B2BCBCC" w14:textId="77777777" w:rsidR="00CC1CC9" w:rsidRPr="00FF43F4" w:rsidRDefault="00CC1CC9" w:rsidP="00510D23">
            <w:pPr>
              <w:spacing w:line="240" w:lineRule="auto"/>
              <w:rPr>
                <w:szCs w:val="24"/>
              </w:rPr>
            </w:pPr>
            <w:r w:rsidRPr="00FF43F4">
              <w:rPr>
                <w:szCs w:val="24"/>
              </w:rPr>
              <w:t>12.545</w:t>
            </w:r>
          </w:p>
        </w:tc>
        <w:tc>
          <w:tcPr>
            <w:tcW w:w="254" w:type="pct"/>
            <w:vMerge w:val="restart"/>
            <w:shd w:val="clear" w:color="auto" w:fill="FFFFFF"/>
          </w:tcPr>
          <w:p w14:paraId="3A362E8C" w14:textId="77777777" w:rsidR="00CC1CC9" w:rsidRPr="00FF43F4" w:rsidRDefault="00CC1CC9" w:rsidP="00510D23">
            <w:pPr>
              <w:spacing w:line="240" w:lineRule="auto"/>
              <w:rPr>
                <w:szCs w:val="24"/>
              </w:rPr>
            </w:pPr>
            <w:r w:rsidRPr="00FF43F4">
              <w:rPr>
                <w:szCs w:val="24"/>
              </w:rPr>
              <w:t>1, 47</w:t>
            </w:r>
          </w:p>
        </w:tc>
        <w:tc>
          <w:tcPr>
            <w:tcW w:w="420" w:type="pct"/>
            <w:vMerge w:val="restart"/>
            <w:shd w:val="clear" w:color="auto" w:fill="FFFFFF"/>
          </w:tcPr>
          <w:p w14:paraId="4BA477BE" w14:textId="77777777" w:rsidR="00CC1CC9" w:rsidRPr="00FF43F4" w:rsidRDefault="00CC1CC9" w:rsidP="00510D23">
            <w:pPr>
              <w:spacing w:line="240" w:lineRule="auto"/>
              <w:rPr>
                <w:szCs w:val="24"/>
              </w:rPr>
            </w:pPr>
            <w:r w:rsidRPr="00FF43F4">
              <w:rPr>
                <w:szCs w:val="24"/>
              </w:rPr>
              <w:t>12.545</w:t>
            </w:r>
          </w:p>
        </w:tc>
        <w:tc>
          <w:tcPr>
            <w:tcW w:w="432" w:type="pct"/>
            <w:vMerge w:val="restart"/>
            <w:shd w:val="clear" w:color="auto" w:fill="FFFFFF"/>
          </w:tcPr>
          <w:p w14:paraId="7F92876A" w14:textId="77777777" w:rsidR="00CC1CC9" w:rsidRPr="00FF43F4" w:rsidRDefault="00CC1CC9" w:rsidP="00510D23">
            <w:pPr>
              <w:spacing w:line="240" w:lineRule="auto"/>
              <w:rPr>
                <w:szCs w:val="24"/>
              </w:rPr>
            </w:pPr>
            <w:r w:rsidRPr="00FF43F4">
              <w:rPr>
                <w:szCs w:val="24"/>
              </w:rPr>
              <w:t>39.955</w:t>
            </w:r>
          </w:p>
        </w:tc>
        <w:tc>
          <w:tcPr>
            <w:tcW w:w="528" w:type="pct"/>
            <w:vMerge w:val="restart"/>
            <w:shd w:val="clear" w:color="auto" w:fill="FFFFFF"/>
          </w:tcPr>
          <w:p w14:paraId="3361F415" w14:textId="77777777" w:rsidR="00CC1CC9" w:rsidRPr="00FF43F4" w:rsidRDefault="00CC1CC9" w:rsidP="00510D23">
            <w:pPr>
              <w:spacing w:line="240" w:lineRule="auto"/>
              <w:rPr>
                <w:szCs w:val="24"/>
              </w:rPr>
            </w:pPr>
            <w:r w:rsidRPr="00FF43F4">
              <w:rPr>
                <w:szCs w:val="24"/>
                <w:shd w:val="clear" w:color="auto" w:fill="FFFFFF"/>
              </w:rPr>
              <w:t>&lt; 0.001</w:t>
            </w:r>
          </w:p>
        </w:tc>
      </w:tr>
      <w:tr w:rsidR="00CC1CC9" w:rsidRPr="00FF43F4" w14:paraId="41E2C35E" w14:textId="77777777" w:rsidTr="00510D23">
        <w:trPr>
          <w:cantSplit/>
          <w:trHeight w:val="258"/>
        </w:trPr>
        <w:tc>
          <w:tcPr>
            <w:tcW w:w="1023" w:type="pct"/>
            <w:vMerge/>
            <w:shd w:val="clear" w:color="auto" w:fill="FFFFFF"/>
            <w:vAlign w:val="center"/>
          </w:tcPr>
          <w:p w14:paraId="0062B77C" w14:textId="77777777" w:rsidR="00CC1CC9" w:rsidRPr="00FF43F4" w:rsidRDefault="00CC1CC9" w:rsidP="00510D23">
            <w:pPr>
              <w:spacing w:line="240" w:lineRule="auto"/>
              <w:rPr>
                <w:szCs w:val="24"/>
              </w:rPr>
            </w:pPr>
          </w:p>
        </w:tc>
        <w:tc>
          <w:tcPr>
            <w:tcW w:w="628" w:type="pct"/>
            <w:shd w:val="clear" w:color="auto" w:fill="FFFFFF"/>
            <w:vAlign w:val="center"/>
          </w:tcPr>
          <w:p w14:paraId="6625B163" w14:textId="77777777" w:rsidR="00CC1CC9" w:rsidRPr="00FF43F4" w:rsidRDefault="00CC1CC9" w:rsidP="00510D23">
            <w:pPr>
              <w:spacing w:line="240" w:lineRule="auto"/>
              <w:rPr>
                <w:szCs w:val="24"/>
              </w:rPr>
            </w:pPr>
            <w:r w:rsidRPr="00FF43F4">
              <w:rPr>
                <w:szCs w:val="24"/>
              </w:rPr>
              <w:t>Control</w:t>
            </w:r>
          </w:p>
        </w:tc>
        <w:tc>
          <w:tcPr>
            <w:tcW w:w="318" w:type="pct"/>
            <w:shd w:val="clear" w:color="auto" w:fill="FFFFFF"/>
          </w:tcPr>
          <w:p w14:paraId="4F131CA6" w14:textId="77777777" w:rsidR="00CC1CC9" w:rsidRPr="00FF43F4" w:rsidRDefault="00CC1CC9" w:rsidP="00510D23">
            <w:pPr>
              <w:spacing w:line="240" w:lineRule="auto"/>
              <w:rPr>
                <w:szCs w:val="24"/>
              </w:rPr>
            </w:pPr>
            <w:r w:rsidRPr="00FF43F4">
              <w:rPr>
                <w:szCs w:val="24"/>
              </w:rPr>
              <w:t>26</w:t>
            </w:r>
          </w:p>
        </w:tc>
        <w:tc>
          <w:tcPr>
            <w:tcW w:w="508" w:type="pct"/>
            <w:shd w:val="clear" w:color="auto" w:fill="FFFFFF"/>
          </w:tcPr>
          <w:p w14:paraId="2B3EF3EF" w14:textId="77777777" w:rsidR="00CC1CC9" w:rsidRPr="00FF43F4" w:rsidRDefault="00CC1CC9" w:rsidP="00510D23">
            <w:pPr>
              <w:spacing w:line="240" w:lineRule="auto"/>
              <w:rPr>
                <w:szCs w:val="24"/>
              </w:rPr>
            </w:pPr>
            <w:r w:rsidRPr="00FF43F4">
              <w:rPr>
                <w:szCs w:val="24"/>
              </w:rPr>
              <w:t>-.3269</w:t>
            </w:r>
          </w:p>
        </w:tc>
        <w:tc>
          <w:tcPr>
            <w:tcW w:w="508" w:type="pct"/>
            <w:shd w:val="clear" w:color="auto" w:fill="FFFFFF"/>
          </w:tcPr>
          <w:p w14:paraId="2920D352" w14:textId="77777777" w:rsidR="00CC1CC9" w:rsidRPr="00FF43F4" w:rsidRDefault="00CC1CC9" w:rsidP="00510D23">
            <w:pPr>
              <w:spacing w:line="240" w:lineRule="auto"/>
              <w:rPr>
                <w:szCs w:val="24"/>
              </w:rPr>
            </w:pPr>
            <w:r w:rsidRPr="00FF43F4">
              <w:rPr>
                <w:szCs w:val="24"/>
              </w:rPr>
              <w:t>.48954</w:t>
            </w:r>
          </w:p>
        </w:tc>
        <w:tc>
          <w:tcPr>
            <w:tcW w:w="381" w:type="pct"/>
            <w:vMerge/>
            <w:shd w:val="clear" w:color="auto" w:fill="FFFFFF"/>
          </w:tcPr>
          <w:p w14:paraId="6B57ACCE" w14:textId="77777777" w:rsidR="00CC1CC9" w:rsidRPr="00FF43F4" w:rsidRDefault="00CC1CC9" w:rsidP="00510D23">
            <w:pPr>
              <w:spacing w:line="240" w:lineRule="auto"/>
              <w:rPr>
                <w:szCs w:val="24"/>
              </w:rPr>
            </w:pPr>
          </w:p>
        </w:tc>
        <w:tc>
          <w:tcPr>
            <w:tcW w:w="254" w:type="pct"/>
            <w:vMerge/>
            <w:shd w:val="clear" w:color="auto" w:fill="FFFFFF"/>
          </w:tcPr>
          <w:p w14:paraId="1D8D47A2" w14:textId="77777777" w:rsidR="00CC1CC9" w:rsidRPr="00FF43F4" w:rsidRDefault="00CC1CC9" w:rsidP="00510D23">
            <w:pPr>
              <w:spacing w:line="240" w:lineRule="auto"/>
              <w:rPr>
                <w:szCs w:val="24"/>
              </w:rPr>
            </w:pPr>
          </w:p>
        </w:tc>
        <w:tc>
          <w:tcPr>
            <w:tcW w:w="420" w:type="pct"/>
            <w:vMerge/>
            <w:shd w:val="clear" w:color="auto" w:fill="FFFFFF"/>
          </w:tcPr>
          <w:p w14:paraId="5001E1CD" w14:textId="77777777" w:rsidR="00CC1CC9" w:rsidRPr="00FF43F4" w:rsidRDefault="00CC1CC9" w:rsidP="00510D23">
            <w:pPr>
              <w:spacing w:line="240" w:lineRule="auto"/>
              <w:rPr>
                <w:szCs w:val="24"/>
              </w:rPr>
            </w:pPr>
          </w:p>
        </w:tc>
        <w:tc>
          <w:tcPr>
            <w:tcW w:w="432" w:type="pct"/>
            <w:vMerge/>
            <w:shd w:val="clear" w:color="auto" w:fill="FFFFFF"/>
          </w:tcPr>
          <w:p w14:paraId="7340480A" w14:textId="77777777" w:rsidR="00CC1CC9" w:rsidRPr="00FF43F4" w:rsidRDefault="00CC1CC9" w:rsidP="00510D23">
            <w:pPr>
              <w:spacing w:line="240" w:lineRule="auto"/>
              <w:rPr>
                <w:szCs w:val="24"/>
              </w:rPr>
            </w:pPr>
          </w:p>
        </w:tc>
        <w:tc>
          <w:tcPr>
            <w:tcW w:w="528" w:type="pct"/>
            <w:vMerge/>
            <w:shd w:val="clear" w:color="auto" w:fill="FFFFFF"/>
          </w:tcPr>
          <w:p w14:paraId="0418AE48" w14:textId="77777777" w:rsidR="00CC1CC9" w:rsidRPr="00FF43F4" w:rsidRDefault="00CC1CC9" w:rsidP="00510D23">
            <w:pPr>
              <w:spacing w:line="240" w:lineRule="auto"/>
              <w:rPr>
                <w:szCs w:val="24"/>
              </w:rPr>
            </w:pPr>
          </w:p>
        </w:tc>
      </w:tr>
    </w:tbl>
    <w:p w14:paraId="2A998497" w14:textId="61A2469D" w:rsidR="00055D83" w:rsidRPr="00CA6BD4" w:rsidRDefault="005D3FE1" w:rsidP="00055D83">
      <w:pPr>
        <w:spacing w:line="240" w:lineRule="auto"/>
        <w:rPr>
          <w:rFonts w:cs="Times New Roman"/>
          <w:b/>
          <w:color w:val="000000" w:themeColor="text1"/>
          <w:szCs w:val="24"/>
        </w:rPr>
      </w:pPr>
      <w:r w:rsidRPr="00CA6BD4">
        <w:rPr>
          <w:rFonts w:cs="Times New Roman"/>
          <w:b/>
          <w:color w:val="000000" w:themeColor="text1"/>
          <w:szCs w:val="24"/>
        </w:rPr>
        <w:t>Source: (Author, 2023)</w:t>
      </w:r>
    </w:p>
    <w:p w14:paraId="71E2782A" w14:textId="77777777" w:rsidR="00D818A9" w:rsidRDefault="00D818A9">
      <w:pPr>
        <w:spacing w:before="0" w:after="160" w:line="259" w:lineRule="auto"/>
        <w:jc w:val="left"/>
        <w:rPr>
          <w:rFonts w:eastAsia="Times New Roman" w:cs="Times New Roman"/>
          <w:b/>
          <w:bCs/>
          <w:color w:val="000000" w:themeColor="text1"/>
          <w:sz w:val="28"/>
          <w:szCs w:val="28"/>
        </w:rPr>
      </w:pPr>
    </w:p>
    <w:p w14:paraId="23E51160" w14:textId="34CF10CF" w:rsidR="00D818A9" w:rsidRPr="00FC1615" w:rsidRDefault="004622EA" w:rsidP="004622EA">
      <w:pPr>
        <w:rPr>
          <w:b/>
          <w:bCs/>
          <w:sz w:val="28"/>
          <w:szCs w:val="24"/>
        </w:rPr>
      </w:pPr>
      <w:r w:rsidRPr="00FC1615">
        <w:rPr>
          <w:b/>
          <w:bCs/>
          <w:sz w:val="28"/>
          <w:szCs w:val="24"/>
        </w:rPr>
        <w:t xml:space="preserve">4.3 </w:t>
      </w:r>
      <w:r w:rsidR="00D818A9" w:rsidRPr="00FC1615">
        <w:rPr>
          <w:b/>
          <w:bCs/>
          <w:sz w:val="28"/>
          <w:szCs w:val="24"/>
        </w:rPr>
        <w:t>Pre and Post-Test Ratings: Body Mass Index (BMI)</w:t>
      </w:r>
    </w:p>
    <w:p w14:paraId="1B6DEB75" w14:textId="0957F738" w:rsidR="00D818A9" w:rsidRPr="00D818A9" w:rsidRDefault="00D818A9" w:rsidP="00FC1615">
      <w:pPr>
        <w:spacing w:before="0" w:line="240" w:lineRule="auto"/>
      </w:pPr>
      <w:r w:rsidRPr="00D818A9">
        <w:t>The pre-test results revealed that 39.1% (9) of the experimental group were classified as obese, while another 39.1% (9) were overweight, with 21.7% (5) falling within the normal BMI range. After completing the Eight-Week Walk program, the post-test results showed an improvement, with 34.8% (10) categorized as obese, 30.4% (10) as overweight, and 30.4% (7) within the normal range. These changes indicated a positive shift in BMI for the experimental group. In contrast, the control group showed minimal changes in BMI between pre- and post-test measurements. ANOVA analysis further assessed the significance of these differences.</w:t>
      </w:r>
    </w:p>
    <w:p w14:paraId="27564F3C" w14:textId="1464A9D4" w:rsidR="00D818A9" w:rsidRPr="00FF43F4" w:rsidRDefault="004622EA" w:rsidP="00D818A9">
      <w:pPr>
        <w:pStyle w:val="Caption"/>
        <w:rPr>
          <w:rStyle w:val="al-author-name-more"/>
          <w:color w:val="auto"/>
          <w:szCs w:val="24"/>
        </w:rPr>
      </w:pPr>
      <w:r>
        <w:rPr>
          <w:rStyle w:val="al-author-name-more"/>
          <w:b/>
          <w:color w:val="auto"/>
          <w:szCs w:val="24"/>
        </w:rPr>
        <w:t xml:space="preserve">Table 4 </w:t>
      </w:r>
      <w:r w:rsidR="00D818A9" w:rsidRPr="00FF43F4">
        <w:rPr>
          <w:rStyle w:val="al-author-name-more"/>
          <w:b/>
          <w:color w:val="auto"/>
          <w:szCs w:val="24"/>
        </w:rPr>
        <w:t>Pre and Post-Test Ratings:  Body Mass Index</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825"/>
        <w:gridCol w:w="826"/>
        <w:gridCol w:w="826"/>
        <w:gridCol w:w="830"/>
        <w:gridCol w:w="826"/>
        <w:gridCol w:w="826"/>
        <w:gridCol w:w="826"/>
        <w:gridCol w:w="827"/>
        <w:gridCol w:w="6"/>
      </w:tblGrid>
      <w:tr w:rsidR="00D818A9" w:rsidRPr="00FF43F4" w14:paraId="462B8D98" w14:textId="77777777" w:rsidTr="00D818A9">
        <w:trPr>
          <w:cantSplit/>
          <w:trHeight w:val="311"/>
        </w:trPr>
        <w:tc>
          <w:tcPr>
            <w:tcW w:w="4225" w:type="dxa"/>
            <w:shd w:val="clear" w:color="auto" w:fill="FFFFFF"/>
          </w:tcPr>
          <w:p w14:paraId="352A7AAD" w14:textId="77777777" w:rsidR="00D818A9" w:rsidRPr="00FF43F4" w:rsidRDefault="00D818A9" w:rsidP="00D818A9">
            <w:pPr>
              <w:spacing w:before="0" w:line="240" w:lineRule="auto"/>
              <w:rPr>
                <w:szCs w:val="24"/>
              </w:rPr>
            </w:pPr>
          </w:p>
        </w:tc>
        <w:tc>
          <w:tcPr>
            <w:tcW w:w="3307" w:type="dxa"/>
            <w:gridSpan w:val="4"/>
            <w:shd w:val="clear" w:color="auto" w:fill="FFFFFF"/>
          </w:tcPr>
          <w:p w14:paraId="39B11C6F" w14:textId="77777777" w:rsidR="00D818A9" w:rsidRPr="00FF43F4" w:rsidRDefault="00D818A9" w:rsidP="00D818A9">
            <w:pPr>
              <w:spacing w:before="0" w:line="240" w:lineRule="auto"/>
              <w:rPr>
                <w:szCs w:val="24"/>
              </w:rPr>
            </w:pPr>
            <w:r w:rsidRPr="00FF43F4">
              <w:rPr>
                <w:szCs w:val="24"/>
              </w:rPr>
              <w:t>BMI PRE-TEST</w:t>
            </w:r>
          </w:p>
        </w:tc>
        <w:tc>
          <w:tcPr>
            <w:tcW w:w="3311" w:type="dxa"/>
            <w:gridSpan w:val="5"/>
            <w:shd w:val="clear" w:color="auto" w:fill="FFFFFF"/>
          </w:tcPr>
          <w:p w14:paraId="5A9CA324" w14:textId="77777777" w:rsidR="00D818A9" w:rsidRPr="00FF43F4" w:rsidRDefault="00D818A9" w:rsidP="00D818A9">
            <w:pPr>
              <w:spacing w:before="0" w:line="240" w:lineRule="auto"/>
              <w:rPr>
                <w:szCs w:val="24"/>
              </w:rPr>
            </w:pPr>
            <w:r w:rsidRPr="00FF43F4">
              <w:rPr>
                <w:szCs w:val="24"/>
              </w:rPr>
              <w:t>BMI POST-TEST</w:t>
            </w:r>
          </w:p>
        </w:tc>
      </w:tr>
      <w:tr w:rsidR="00D818A9" w:rsidRPr="00FF43F4" w14:paraId="184D7A7B" w14:textId="77777777" w:rsidTr="00D818A9">
        <w:trPr>
          <w:gridAfter w:val="1"/>
          <w:wAfter w:w="6" w:type="dxa"/>
          <w:cantSplit/>
          <w:trHeight w:val="295"/>
        </w:trPr>
        <w:tc>
          <w:tcPr>
            <w:tcW w:w="4225" w:type="dxa"/>
            <w:shd w:val="clear" w:color="auto" w:fill="FFFFFF"/>
          </w:tcPr>
          <w:p w14:paraId="0FE3E12E" w14:textId="77777777" w:rsidR="00D818A9" w:rsidRPr="00FF43F4" w:rsidRDefault="00D818A9" w:rsidP="00D818A9">
            <w:pPr>
              <w:spacing w:before="0" w:line="240" w:lineRule="auto"/>
              <w:rPr>
                <w:szCs w:val="24"/>
              </w:rPr>
            </w:pPr>
          </w:p>
        </w:tc>
        <w:tc>
          <w:tcPr>
            <w:tcW w:w="825" w:type="dxa"/>
            <w:shd w:val="clear" w:color="auto" w:fill="FFFFFF"/>
            <w:vAlign w:val="center"/>
          </w:tcPr>
          <w:p w14:paraId="344256D6" w14:textId="77777777" w:rsidR="00D818A9" w:rsidRPr="00FF43F4" w:rsidRDefault="00D818A9" w:rsidP="00D818A9">
            <w:pPr>
              <w:spacing w:before="0" w:line="240" w:lineRule="auto"/>
              <w:rPr>
                <w:szCs w:val="24"/>
              </w:rPr>
            </w:pPr>
            <w:r w:rsidRPr="00FF43F4">
              <w:rPr>
                <w:szCs w:val="24"/>
              </w:rPr>
              <w:t>Exp.</w:t>
            </w:r>
          </w:p>
        </w:tc>
        <w:tc>
          <w:tcPr>
            <w:tcW w:w="826" w:type="dxa"/>
            <w:shd w:val="clear" w:color="auto" w:fill="FFFFFF"/>
            <w:vAlign w:val="center"/>
          </w:tcPr>
          <w:p w14:paraId="700A2143" w14:textId="77777777" w:rsidR="00D818A9" w:rsidRPr="00FF43F4" w:rsidRDefault="00D818A9" w:rsidP="00D818A9">
            <w:pPr>
              <w:spacing w:before="0" w:line="240" w:lineRule="auto"/>
              <w:rPr>
                <w:szCs w:val="24"/>
              </w:rPr>
            </w:pPr>
            <w:r w:rsidRPr="00FF43F4">
              <w:rPr>
                <w:szCs w:val="24"/>
              </w:rPr>
              <w:t>%</w:t>
            </w:r>
          </w:p>
        </w:tc>
        <w:tc>
          <w:tcPr>
            <w:tcW w:w="826" w:type="dxa"/>
            <w:shd w:val="clear" w:color="auto" w:fill="FFFFFF"/>
            <w:vAlign w:val="center"/>
          </w:tcPr>
          <w:p w14:paraId="4FAAF928" w14:textId="77777777" w:rsidR="00D818A9" w:rsidRPr="00FF43F4" w:rsidRDefault="00D818A9" w:rsidP="00D818A9">
            <w:pPr>
              <w:spacing w:before="0" w:line="240" w:lineRule="auto"/>
              <w:rPr>
                <w:szCs w:val="24"/>
              </w:rPr>
            </w:pPr>
            <w:r w:rsidRPr="00FF43F4">
              <w:rPr>
                <w:szCs w:val="24"/>
              </w:rPr>
              <w:t>Cont.</w:t>
            </w:r>
          </w:p>
        </w:tc>
        <w:tc>
          <w:tcPr>
            <w:tcW w:w="830" w:type="dxa"/>
            <w:shd w:val="clear" w:color="auto" w:fill="FFFFFF"/>
            <w:vAlign w:val="center"/>
          </w:tcPr>
          <w:p w14:paraId="6D254A12" w14:textId="77777777" w:rsidR="00D818A9" w:rsidRPr="00FF43F4" w:rsidRDefault="00D818A9" w:rsidP="00D818A9">
            <w:pPr>
              <w:spacing w:before="0" w:line="240" w:lineRule="auto"/>
              <w:rPr>
                <w:szCs w:val="24"/>
              </w:rPr>
            </w:pPr>
            <w:r w:rsidRPr="00FF43F4">
              <w:rPr>
                <w:szCs w:val="24"/>
              </w:rPr>
              <w:t>%</w:t>
            </w:r>
          </w:p>
        </w:tc>
        <w:tc>
          <w:tcPr>
            <w:tcW w:w="826" w:type="dxa"/>
            <w:shd w:val="clear" w:color="auto" w:fill="FFFFFF"/>
            <w:vAlign w:val="center"/>
          </w:tcPr>
          <w:p w14:paraId="4A978CE0" w14:textId="77777777" w:rsidR="00D818A9" w:rsidRPr="00FF43F4" w:rsidRDefault="00D818A9" w:rsidP="00D818A9">
            <w:pPr>
              <w:spacing w:before="0" w:line="240" w:lineRule="auto"/>
              <w:rPr>
                <w:szCs w:val="24"/>
              </w:rPr>
            </w:pPr>
            <w:r w:rsidRPr="00FF43F4">
              <w:rPr>
                <w:szCs w:val="24"/>
              </w:rPr>
              <w:t>Exp.</w:t>
            </w:r>
          </w:p>
        </w:tc>
        <w:tc>
          <w:tcPr>
            <w:tcW w:w="826" w:type="dxa"/>
            <w:shd w:val="clear" w:color="auto" w:fill="FFFFFF"/>
            <w:vAlign w:val="center"/>
          </w:tcPr>
          <w:p w14:paraId="33043C6D" w14:textId="77777777" w:rsidR="00D818A9" w:rsidRPr="00FF43F4" w:rsidRDefault="00D818A9" w:rsidP="00D818A9">
            <w:pPr>
              <w:spacing w:before="0" w:line="240" w:lineRule="auto"/>
              <w:rPr>
                <w:szCs w:val="24"/>
              </w:rPr>
            </w:pPr>
            <w:r w:rsidRPr="00FF43F4">
              <w:rPr>
                <w:szCs w:val="24"/>
              </w:rPr>
              <w:t>%</w:t>
            </w:r>
          </w:p>
        </w:tc>
        <w:tc>
          <w:tcPr>
            <w:tcW w:w="826" w:type="dxa"/>
            <w:shd w:val="clear" w:color="auto" w:fill="FFFFFF"/>
            <w:vAlign w:val="center"/>
          </w:tcPr>
          <w:p w14:paraId="448EED46" w14:textId="77777777" w:rsidR="00D818A9" w:rsidRPr="00FF43F4" w:rsidRDefault="00D818A9" w:rsidP="00D818A9">
            <w:pPr>
              <w:spacing w:before="0" w:line="240" w:lineRule="auto"/>
              <w:rPr>
                <w:szCs w:val="24"/>
              </w:rPr>
            </w:pPr>
            <w:r w:rsidRPr="00FF43F4">
              <w:rPr>
                <w:szCs w:val="24"/>
              </w:rPr>
              <w:t>Cont.</w:t>
            </w:r>
          </w:p>
        </w:tc>
        <w:tc>
          <w:tcPr>
            <w:tcW w:w="827" w:type="dxa"/>
            <w:shd w:val="clear" w:color="auto" w:fill="FFFFFF"/>
            <w:vAlign w:val="center"/>
          </w:tcPr>
          <w:p w14:paraId="3A3181CD" w14:textId="77777777" w:rsidR="00D818A9" w:rsidRPr="00FF43F4" w:rsidRDefault="00D818A9" w:rsidP="00D818A9">
            <w:pPr>
              <w:spacing w:before="0" w:line="240" w:lineRule="auto"/>
              <w:rPr>
                <w:szCs w:val="24"/>
              </w:rPr>
            </w:pPr>
            <w:r w:rsidRPr="00FF43F4">
              <w:rPr>
                <w:szCs w:val="24"/>
              </w:rPr>
              <w:t>%</w:t>
            </w:r>
          </w:p>
        </w:tc>
      </w:tr>
      <w:tr w:rsidR="00D818A9" w:rsidRPr="00FF43F4" w14:paraId="0396CA28" w14:textId="77777777" w:rsidTr="00D818A9">
        <w:trPr>
          <w:gridAfter w:val="1"/>
          <w:wAfter w:w="6" w:type="dxa"/>
          <w:cantSplit/>
          <w:trHeight w:val="345"/>
        </w:trPr>
        <w:tc>
          <w:tcPr>
            <w:tcW w:w="4225" w:type="dxa"/>
            <w:shd w:val="clear" w:color="auto" w:fill="FFFFFF"/>
            <w:vAlign w:val="center"/>
          </w:tcPr>
          <w:p w14:paraId="6F606E76" w14:textId="77777777" w:rsidR="00D818A9" w:rsidRPr="00FF43F4" w:rsidRDefault="00D818A9" w:rsidP="00D818A9">
            <w:pPr>
              <w:spacing w:before="0" w:line="240" w:lineRule="auto"/>
              <w:rPr>
                <w:szCs w:val="24"/>
              </w:rPr>
            </w:pPr>
            <w:r w:rsidRPr="00FF43F4">
              <w:rPr>
                <w:szCs w:val="24"/>
              </w:rPr>
              <w:t xml:space="preserve">&gt;18.5 Underweight </w:t>
            </w:r>
          </w:p>
        </w:tc>
        <w:tc>
          <w:tcPr>
            <w:tcW w:w="825" w:type="dxa"/>
            <w:shd w:val="clear" w:color="auto" w:fill="FFFFFF"/>
          </w:tcPr>
          <w:p w14:paraId="617AA465"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39019687"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0CF878BC" w14:textId="77777777" w:rsidR="00D818A9" w:rsidRPr="00FF43F4" w:rsidRDefault="00D818A9" w:rsidP="00D818A9">
            <w:pPr>
              <w:spacing w:before="0" w:line="240" w:lineRule="auto"/>
              <w:rPr>
                <w:szCs w:val="24"/>
              </w:rPr>
            </w:pPr>
            <w:r w:rsidRPr="00FF43F4">
              <w:rPr>
                <w:szCs w:val="24"/>
              </w:rPr>
              <w:t>0</w:t>
            </w:r>
          </w:p>
        </w:tc>
        <w:tc>
          <w:tcPr>
            <w:tcW w:w="830" w:type="dxa"/>
            <w:shd w:val="clear" w:color="auto" w:fill="FFFFFF"/>
          </w:tcPr>
          <w:p w14:paraId="333C86E9"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34105E7B"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7305533F"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2E578B6D" w14:textId="77777777" w:rsidR="00D818A9" w:rsidRPr="00FF43F4" w:rsidRDefault="00D818A9" w:rsidP="00D818A9">
            <w:pPr>
              <w:spacing w:before="0" w:line="240" w:lineRule="auto"/>
              <w:rPr>
                <w:szCs w:val="24"/>
              </w:rPr>
            </w:pPr>
            <w:r w:rsidRPr="00FF43F4">
              <w:rPr>
                <w:szCs w:val="24"/>
              </w:rPr>
              <w:t>0</w:t>
            </w:r>
          </w:p>
        </w:tc>
        <w:tc>
          <w:tcPr>
            <w:tcW w:w="827" w:type="dxa"/>
            <w:shd w:val="clear" w:color="auto" w:fill="FFFFFF"/>
          </w:tcPr>
          <w:p w14:paraId="6F8CB208" w14:textId="77777777" w:rsidR="00D818A9" w:rsidRPr="00FF43F4" w:rsidRDefault="00D818A9" w:rsidP="00D818A9">
            <w:pPr>
              <w:spacing w:before="0" w:line="240" w:lineRule="auto"/>
              <w:rPr>
                <w:szCs w:val="24"/>
              </w:rPr>
            </w:pPr>
            <w:r w:rsidRPr="00FF43F4">
              <w:rPr>
                <w:szCs w:val="24"/>
              </w:rPr>
              <w:t>0%</w:t>
            </w:r>
          </w:p>
        </w:tc>
      </w:tr>
      <w:tr w:rsidR="00D818A9" w:rsidRPr="00FF43F4" w14:paraId="5FFE31B7" w14:textId="77777777" w:rsidTr="00D818A9">
        <w:trPr>
          <w:gridAfter w:val="1"/>
          <w:wAfter w:w="6" w:type="dxa"/>
          <w:cantSplit/>
          <w:trHeight w:val="354"/>
        </w:trPr>
        <w:tc>
          <w:tcPr>
            <w:tcW w:w="4225" w:type="dxa"/>
            <w:shd w:val="clear" w:color="auto" w:fill="FFFFFF"/>
            <w:vAlign w:val="center"/>
          </w:tcPr>
          <w:p w14:paraId="4AD60DB6" w14:textId="77777777" w:rsidR="00D818A9" w:rsidRPr="00FF43F4" w:rsidRDefault="00D818A9" w:rsidP="00D818A9">
            <w:pPr>
              <w:spacing w:before="0" w:line="240" w:lineRule="auto"/>
              <w:rPr>
                <w:szCs w:val="24"/>
              </w:rPr>
            </w:pPr>
            <w:r w:rsidRPr="00FF43F4">
              <w:rPr>
                <w:szCs w:val="24"/>
              </w:rPr>
              <w:t>18.5-24.9 normal</w:t>
            </w:r>
          </w:p>
        </w:tc>
        <w:tc>
          <w:tcPr>
            <w:tcW w:w="825" w:type="dxa"/>
            <w:shd w:val="clear" w:color="auto" w:fill="FFFFFF"/>
          </w:tcPr>
          <w:p w14:paraId="10D8ED44" w14:textId="77777777" w:rsidR="00D818A9" w:rsidRPr="00FF43F4" w:rsidRDefault="00D818A9" w:rsidP="00D818A9">
            <w:pPr>
              <w:spacing w:before="0" w:line="240" w:lineRule="auto"/>
              <w:rPr>
                <w:szCs w:val="24"/>
              </w:rPr>
            </w:pPr>
            <w:r w:rsidRPr="00FF43F4">
              <w:rPr>
                <w:szCs w:val="24"/>
              </w:rPr>
              <w:t>5</w:t>
            </w:r>
          </w:p>
        </w:tc>
        <w:tc>
          <w:tcPr>
            <w:tcW w:w="826" w:type="dxa"/>
            <w:shd w:val="clear" w:color="auto" w:fill="FFFFFF"/>
          </w:tcPr>
          <w:p w14:paraId="6D12FDA0" w14:textId="77777777" w:rsidR="00D818A9" w:rsidRPr="00FF43F4" w:rsidRDefault="00D818A9" w:rsidP="00D818A9">
            <w:pPr>
              <w:spacing w:before="0" w:line="240" w:lineRule="auto"/>
              <w:rPr>
                <w:szCs w:val="24"/>
              </w:rPr>
            </w:pPr>
            <w:r w:rsidRPr="00FF43F4">
              <w:rPr>
                <w:szCs w:val="24"/>
              </w:rPr>
              <w:t>21.7%</w:t>
            </w:r>
          </w:p>
        </w:tc>
        <w:tc>
          <w:tcPr>
            <w:tcW w:w="826" w:type="dxa"/>
            <w:shd w:val="clear" w:color="auto" w:fill="FFFFFF"/>
          </w:tcPr>
          <w:p w14:paraId="0C98DE9C" w14:textId="77777777" w:rsidR="00D818A9" w:rsidRPr="00FF43F4" w:rsidRDefault="00D818A9" w:rsidP="00D818A9">
            <w:pPr>
              <w:spacing w:before="0" w:line="240" w:lineRule="auto"/>
              <w:rPr>
                <w:szCs w:val="24"/>
              </w:rPr>
            </w:pPr>
            <w:r w:rsidRPr="00FF43F4">
              <w:rPr>
                <w:szCs w:val="24"/>
              </w:rPr>
              <w:t>3</w:t>
            </w:r>
          </w:p>
        </w:tc>
        <w:tc>
          <w:tcPr>
            <w:tcW w:w="830" w:type="dxa"/>
            <w:shd w:val="clear" w:color="auto" w:fill="FFFFFF"/>
          </w:tcPr>
          <w:p w14:paraId="5FA0C755" w14:textId="77777777" w:rsidR="00D818A9" w:rsidRPr="00FF43F4" w:rsidRDefault="00D818A9" w:rsidP="00D818A9">
            <w:pPr>
              <w:spacing w:before="0" w:line="240" w:lineRule="auto"/>
              <w:rPr>
                <w:szCs w:val="24"/>
              </w:rPr>
            </w:pPr>
            <w:r w:rsidRPr="00FF43F4">
              <w:rPr>
                <w:szCs w:val="24"/>
              </w:rPr>
              <w:t>11.5%</w:t>
            </w:r>
          </w:p>
        </w:tc>
        <w:tc>
          <w:tcPr>
            <w:tcW w:w="826" w:type="dxa"/>
            <w:shd w:val="clear" w:color="auto" w:fill="FFFFFF"/>
          </w:tcPr>
          <w:p w14:paraId="360BFEB7" w14:textId="77777777" w:rsidR="00D818A9" w:rsidRPr="00FF43F4" w:rsidRDefault="00D818A9" w:rsidP="00D818A9">
            <w:pPr>
              <w:spacing w:before="0" w:line="240" w:lineRule="auto"/>
              <w:rPr>
                <w:szCs w:val="24"/>
              </w:rPr>
            </w:pPr>
            <w:r w:rsidRPr="00FF43F4">
              <w:rPr>
                <w:szCs w:val="24"/>
              </w:rPr>
              <w:t>7</w:t>
            </w:r>
          </w:p>
        </w:tc>
        <w:tc>
          <w:tcPr>
            <w:tcW w:w="826" w:type="dxa"/>
            <w:shd w:val="clear" w:color="auto" w:fill="FFFFFF"/>
          </w:tcPr>
          <w:p w14:paraId="05378F78" w14:textId="77777777" w:rsidR="00D818A9" w:rsidRPr="00FF43F4" w:rsidRDefault="00D818A9" w:rsidP="00D818A9">
            <w:pPr>
              <w:spacing w:before="0" w:line="240" w:lineRule="auto"/>
              <w:rPr>
                <w:szCs w:val="24"/>
              </w:rPr>
            </w:pPr>
            <w:r w:rsidRPr="00FF43F4">
              <w:rPr>
                <w:szCs w:val="24"/>
              </w:rPr>
              <w:t>30.4%</w:t>
            </w:r>
          </w:p>
        </w:tc>
        <w:tc>
          <w:tcPr>
            <w:tcW w:w="826" w:type="dxa"/>
            <w:shd w:val="clear" w:color="auto" w:fill="FFFFFF"/>
          </w:tcPr>
          <w:p w14:paraId="3F87B208" w14:textId="77777777" w:rsidR="00D818A9" w:rsidRPr="00FF43F4" w:rsidRDefault="00D818A9" w:rsidP="00D818A9">
            <w:pPr>
              <w:spacing w:before="0" w:line="240" w:lineRule="auto"/>
              <w:rPr>
                <w:szCs w:val="24"/>
              </w:rPr>
            </w:pPr>
            <w:r w:rsidRPr="00FF43F4">
              <w:rPr>
                <w:szCs w:val="24"/>
              </w:rPr>
              <w:t>3</w:t>
            </w:r>
          </w:p>
        </w:tc>
        <w:tc>
          <w:tcPr>
            <w:tcW w:w="827" w:type="dxa"/>
            <w:shd w:val="clear" w:color="auto" w:fill="FFFFFF"/>
          </w:tcPr>
          <w:p w14:paraId="53C5A2AA" w14:textId="77777777" w:rsidR="00D818A9" w:rsidRPr="00FF43F4" w:rsidRDefault="00D818A9" w:rsidP="00D818A9">
            <w:pPr>
              <w:spacing w:before="0" w:line="240" w:lineRule="auto"/>
              <w:rPr>
                <w:szCs w:val="24"/>
              </w:rPr>
            </w:pPr>
            <w:r w:rsidRPr="00FF43F4">
              <w:rPr>
                <w:szCs w:val="24"/>
              </w:rPr>
              <w:t>11.5%</w:t>
            </w:r>
          </w:p>
        </w:tc>
      </w:tr>
      <w:tr w:rsidR="00D818A9" w:rsidRPr="00FF43F4" w14:paraId="5F0C58ED" w14:textId="77777777" w:rsidTr="00D818A9">
        <w:trPr>
          <w:gridAfter w:val="1"/>
          <w:wAfter w:w="6" w:type="dxa"/>
          <w:cantSplit/>
          <w:trHeight w:val="345"/>
        </w:trPr>
        <w:tc>
          <w:tcPr>
            <w:tcW w:w="4225" w:type="dxa"/>
            <w:shd w:val="clear" w:color="auto" w:fill="FFFFFF"/>
            <w:vAlign w:val="center"/>
          </w:tcPr>
          <w:p w14:paraId="35C63124" w14:textId="77777777" w:rsidR="00D818A9" w:rsidRPr="00FF43F4" w:rsidRDefault="00D818A9" w:rsidP="00D818A9">
            <w:pPr>
              <w:spacing w:before="0" w:line="240" w:lineRule="auto"/>
              <w:rPr>
                <w:szCs w:val="24"/>
              </w:rPr>
            </w:pPr>
            <w:r w:rsidRPr="00FF43F4">
              <w:rPr>
                <w:szCs w:val="24"/>
              </w:rPr>
              <w:t>25.0-29.9 overweight</w:t>
            </w:r>
          </w:p>
        </w:tc>
        <w:tc>
          <w:tcPr>
            <w:tcW w:w="825" w:type="dxa"/>
            <w:shd w:val="clear" w:color="auto" w:fill="FFFFFF"/>
          </w:tcPr>
          <w:p w14:paraId="0F580EFE" w14:textId="77777777" w:rsidR="00D818A9" w:rsidRPr="00FF43F4" w:rsidRDefault="00D818A9" w:rsidP="00D818A9">
            <w:pPr>
              <w:spacing w:before="0" w:line="240" w:lineRule="auto"/>
              <w:rPr>
                <w:szCs w:val="24"/>
              </w:rPr>
            </w:pPr>
            <w:r w:rsidRPr="00FF43F4">
              <w:rPr>
                <w:szCs w:val="24"/>
              </w:rPr>
              <w:t>9</w:t>
            </w:r>
          </w:p>
        </w:tc>
        <w:tc>
          <w:tcPr>
            <w:tcW w:w="826" w:type="dxa"/>
            <w:shd w:val="clear" w:color="auto" w:fill="FFFFFF"/>
          </w:tcPr>
          <w:p w14:paraId="4043E2BE" w14:textId="77777777" w:rsidR="00D818A9" w:rsidRPr="00FF43F4" w:rsidRDefault="00D818A9" w:rsidP="00D818A9">
            <w:pPr>
              <w:spacing w:before="0" w:line="240" w:lineRule="auto"/>
              <w:rPr>
                <w:szCs w:val="24"/>
              </w:rPr>
            </w:pPr>
            <w:r w:rsidRPr="00FF43F4">
              <w:rPr>
                <w:szCs w:val="24"/>
              </w:rPr>
              <w:t>39.1%</w:t>
            </w:r>
          </w:p>
        </w:tc>
        <w:tc>
          <w:tcPr>
            <w:tcW w:w="826" w:type="dxa"/>
            <w:shd w:val="clear" w:color="auto" w:fill="FFFFFF"/>
          </w:tcPr>
          <w:p w14:paraId="075E5CE8" w14:textId="77777777" w:rsidR="00D818A9" w:rsidRPr="00FF43F4" w:rsidRDefault="00D818A9" w:rsidP="00D818A9">
            <w:pPr>
              <w:spacing w:before="0" w:line="240" w:lineRule="auto"/>
              <w:rPr>
                <w:szCs w:val="24"/>
              </w:rPr>
            </w:pPr>
            <w:r w:rsidRPr="00FF43F4">
              <w:rPr>
                <w:szCs w:val="24"/>
              </w:rPr>
              <w:t>14</w:t>
            </w:r>
          </w:p>
        </w:tc>
        <w:tc>
          <w:tcPr>
            <w:tcW w:w="830" w:type="dxa"/>
            <w:shd w:val="clear" w:color="auto" w:fill="FFFFFF"/>
          </w:tcPr>
          <w:p w14:paraId="4A1EE781" w14:textId="77777777" w:rsidR="00D818A9" w:rsidRPr="00FF43F4" w:rsidRDefault="00D818A9" w:rsidP="00D818A9">
            <w:pPr>
              <w:spacing w:before="0" w:line="240" w:lineRule="auto"/>
              <w:rPr>
                <w:szCs w:val="24"/>
              </w:rPr>
            </w:pPr>
            <w:r w:rsidRPr="00FF43F4">
              <w:rPr>
                <w:szCs w:val="24"/>
              </w:rPr>
              <w:t>53.8%</w:t>
            </w:r>
          </w:p>
        </w:tc>
        <w:tc>
          <w:tcPr>
            <w:tcW w:w="826" w:type="dxa"/>
            <w:shd w:val="clear" w:color="auto" w:fill="FFFFFF"/>
          </w:tcPr>
          <w:p w14:paraId="1EA414AF" w14:textId="77777777" w:rsidR="00D818A9" w:rsidRPr="00FF43F4" w:rsidRDefault="00D818A9" w:rsidP="00D818A9">
            <w:pPr>
              <w:spacing w:before="0" w:line="240" w:lineRule="auto"/>
              <w:rPr>
                <w:szCs w:val="24"/>
              </w:rPr>
            </w:pPr>
            <w:r w:rsidRPr="00FF43F4">
              <w:rPr>
                <w:szCs w:val="24"/>
              </w:rPr>
              <w:t>8</w:t>
            </w:r>
          </w:p>
        </w:tc>
        <w:tc>
          <w:tcPr>
            <w:tcW w:w="826" w:type="dxa"/>
            <w:shd w:val="clear" w:color="auto" w:fill="FFFFFF"/>
          </w:tcPr>
          <w:p w14:paraId="17BA48BB" w14:textId="77777777" w:rsidR="00D818A9" w:rsidRPr="00FF43F4" w:rsidRDefault="00D818A9" w:rsidP="00D818A9">
            <w:pPr>
              <w:spacing w:before="0" w:line="240" w:lineRule="auto"/>
              <w:rPr>
                <w:szCs w:val="24"/>
              </w:rPr>
            </w:pPr>
            <w:r w:rsidRPr="00FF43F4">
              <w:rPr>
                <w:szCs w:val="24"/>
              </w:rPr>
              <w:t>34.8%</w:t>
            </w:r>
          </w:p>
        </w:tc>
        <w:tc>
          <w:tcPr>
            <w:tcW w:w="826" w:type="dxa"/>
            <w:shd w:val="clear" w:color="auto" w:fill="FFFFFF"/>
          </w:tcPr>
          <w:p w14:paraId="6084E887" w14:textId="77777777" w:rsidR="00D818A9" w:rsidRPr="00FF43F4" w:rsidRDefault="00D818A9" w:rsidP="00D818A9">
            <w:pPr>
              <w:spacing w:before="0" w:line="240" w:lineRule="auto"/>
              <w:rPr>
                <w:szCs w:val="24"/>
              </w:rPr>
            </w:pPr>
            <w:r w:rsidRPr="00FF43F4">
              <w:rPr>
                <w:szCs w:val="24"/>
              </w:rPr>
              <w:t>13</w:t>
            </w:r>
          </w:p>
        </w:tc>
        <w:tc>
          <w:tcPr>
            <w:tcW w:w="827" w:type="dxa"/>
            <w:shd w:val="clear" w:color="auto" w:fill="FFFFFF"/>
          </w:tcPr>
          <w:p w14:paraId="65D95E87" w14:textId="77777777" w:rsidR="00D818A9" w:rsidRPr="00FF43F4" w:rsidRDefault="00D818A9" w:rsidP="00D818A9">
            <w:pPr>
              <w:spacing w:before="0" w:line="240" w:lineRule="auto"/>
              <w:rPr>
                <w:szCs w:val="24"/>
              </w:rPr>
            </w:pPr>
            <w:r w:rsidRPr="00FF43F4">
              <w:rPr>
                <w:szCs w:val="24"/>
              </w:rPr>
              <w:t>50.0%</w:t>
            </w:r>
          </w:p>
        </w:tc>
      </w:tr>
      <w:tr w:rsidR="00D818A9" w:rsidRPr="00FF43F4" w14:paraId="34BAB947" w14:textId="77777777" w:rsidTr="00D818A9">
        <w:trPr>
          <w:gridAfter w:val="1"/>
          <w:wAfter w:w="6" w:type="dxa"/>
          <w:cantSplit/>
          <w:trHeight w:val="311"/>
        </w:trPr>
        <w:tc>
          <w:tcPr>
            <w:tcW w:w="4225" w:type="dxa"/>
            <w:shd w:val="clear" w:color="auto" w:fill="FFFFFF"/>
            <w:vAlign w:val="center"/>
          </w:tcPr>
          <w:p w14:paraId="77BC6DE9" w14:textId="77777777" w:rsidR="00D818A9" w:rsidRPr="00FF43F4" w:rsidRDefault="00D818A9" w:rsidP="00D818A9">
            <w:pPr>
              <w:spacing w:before="0" w:line="240" w:lineRule="auto"/>
              <w:rPr>
                <w:szCs w:val="24"/>
              </w:rPr>
            </w:pPr>
            <w:r w:rsidRPr="00FF43F4">
              <w:rPr>
                <w:szCs w:val="24"/>
              </w:rPr>
              <w:t>&gt;30 obese</w:t>
            </w:r>
          </w:p>
        </w:tc>
        <w:tc>
          <w:tcPr>
            <w:tcW w:w="825" w:type="dxa"/>
            <w:shd w:val="clear" w:color="auto" w:fill="FFFFFF"/>
          </w:tcPr>
          <w:p w14:paraId="12D1807A" w14:textId="77777777" w:rsidR="00D818A9" w:rsidRPr="00FF43F4" w:rsidRDefault="00D818A9" w:rsidP="00D818A9">
            <w:pPr>
              <w:spacing w:before="0" w:line="240" w:lineRule="auto"/>
              <w:rPr>
                <w:szCs w:val="24"/>
              </w:rPr>
            </w:pPr>
            <w:r w:rsidRPr="00FF43F4">
              <w:rPr>
                <w:szCs w:val="24"/>
              </w:rPr>
              <w:t>9</w:t>
            </w:r>
          </w:p>
        </w:tc>
        <w:tc>
          <w:tcPr>
            <w:tcW w:w="826" w:type="dxa"/>
            <w:shd w:val="clear" w:color="auto" w:fill="FFFFFF"/>
          </w:tcPr>
          <w:p w14:paraId="0A3A937A" w14:textId="77777777" w:rsidR="00D818A9" w:rsidRPr="00FF43F4" w:rsidRDefault="00D818A9" w:rsidP="00D818A9">
            <w:pPr>
              <w:spacing w:before="0" w:line="240" w:lineRule="auto"/>
              <w:rPr>
                <w:szCs w:val="24"/>
              </w:rPr>
            </w:pPr>
            <w:r w:rsidRPr="00FF43F4">
              <w:rPr>
                <w:szCs w:val="24"/>
              </w:rPr>
              <w:t>39.1%</w:t>
            </w:r>
          </w:p>
        </w:tc>
        <w:tc>
          <w:tcPr>
            <w:tcW w:w="826" w:type="dxa"/>
            <w:shd w:val="clear" w:color="auto" w:fill="FFFFFF"/>
          </w:tcPr>
          <w:p w14:paraId="043869EB" w14:textId="77777777" w:rsidR="00D818A9" w:rsidRPr="00FF43F4" w:rsidRDefault="00D818A9" w:rsidP="00D818A9">
            <w:pPr>
              <w:spacing w:before="0" w:line="240" w:lineRule="auto"/>
              <w:rPr>
                <w:szCs w:val="24"/>
              </w:rPr>
            </w:pPr>
            <w:r w:rsidRPr="00FF43F4">
              <w:rPr>
                <w:szCs w:val="24"/>
              </w:rPr>
              <w:t>9</w:t>
            </w:r>
          </w:p>
        </w:tc>
        <w:tc>
          <w:tcPr>
            <w:tcW w:w="830" w:type="dxa"/>
            <w:shd w:val="clear" w:color="auto" w:fill="FFFFFF"/>
          </w:tcPr>
          <w:p w14:paraId="03441180" w14:textId="77777777" w:rsidR="00D818A9" w:rsidRPr="00FF43F4" w:rsidRDefault="00D818A9" w:rsidP="00D818A9">
            <w:pPr>
              <w:spacing w:before="0" w:line="240" w:lineRule="auto"/>
              <w:rPr>
                <w:szCs w:val="24"/>
              </w:rPr>
            </w:pPr>
            <w:r w:rsidRPr="00FF43F4">
              <w:rPr>
                <w:szCs w:val="24"/>
              </w:rPr>
              <w:t>34.6%</w:t>
            </w:r>
          </w:p>
        </w:tc>
        <w:tc>
          <w:tcPr>
            <w:tcW w:w="826" w:type="dxa"/>
            <w:shd w:val="clear" w:color="auto" w:fill="FFFFFF"/>
          </w:tcPr>
          <w:p w14:paraId="656006A8" w14:textId="77777777" w:rsidR="00D818A9" w:rsidRPr="00FF43F4" w:rsidRDefault="00D818A9" w:rsidP="00D818A9">
            <w:pPr>
              <w:spacing w:before="0" w:line="240" w:lineRule="auto"/>
              <w:rPr>
                <w:szCs w:val="24"/>
              </w:rPr>
            </w:pPr>
            <w:r w:rsidRPr="00FF43F4">
              <w:rPr>
                <w:szCs w:val="24"/>
              </w:rPr>
              <w:t>8</w:t>
            </w:r>
          </w:p>
        </w:tc>
        <w:tc>
          <w:tcPr>
            <w:tcW w:w="826" w:type="dxa"/>
            <w:shd w:val="clear" w:color="auto" w:fill="FFFFFF"/>
          </w:tcPr>
          <w:p w14:paraId="2FEC4CDA" w14:textId="77777777" w:rsidR="00D818A9" w:rsidRPr="00FF43F4" w:rsidRDefault="00D818A9" w:rsidP="00D818A9">
            <w:pPr>
              <w:spacing w:before="0" w:line="240" w:lineRule="auto"/>
              <w:rPr>
                <w:szCs w:val="24"/>
              </w:rPr>
            </w:pPr>
            <w:r w:rsidRPr="00FF43F4">
              <w:rPr>
                <w:szCs w:val="24"/>
              </w:rPr>
              <w:t>34.8%</w:t>
            </w:r>
          </w:p>
        </w:tc>
        <w:tc>
          <w:tcPr>
            <w:tcW w:w="826" w:type="dxa"/>
            <w:shd w:val="clear" w:color="auto" w:fill="FFFFFF"/>
          </w:tcPr>
          <w:p w14:paraId="174D0E4E" w14:textId="77777777" w:rsidR="00D818A9" w:rsidRPr="00FF43F4" w:rsidRDefault="00D818A9" w:rsidP="00D818A9">
            <w:pPr>
              <w:spacing w:before="0" w:line="240" w:lineRule="auto"/>
              <w:rPr>
                <w:szCs w:val="24"/>
              </w:rPr>
            </w:pPr>
            <w:r w:rsidRPr="00FF43F4">
              <w:rPr>
                <w:szCs w:val="24"/>
              </w:rPr>
              <w:t>10</w:t>
            </w:r>
          </w:p>
        </w:tc>
        <w:tc>
          <w:tcPr>
            <w:tcW w:w="827" w:type="dxa"/>
            <w:shd w:val="clear" w:color="auto" w:fill="FFFFFF"/>
          </w:tcPr>
          <w:p w14:paraId="022A8847" w14:textId="77777777" w:rsidR="00D818A9" w:rsidRPr="00FF43F4" w:rsidRDefault="00D818A9" w:rsidP="00D818A9">
            <w:pPr>
              <w:spacing w:before="0" w:line="240" w:lineRule="auto"/>
              <w:rPr>
                <w:szCs w:val="24"/>
              </w:rPr>
            </w:pPr>
            <w:r w:rsidRPr="00FF43F4">
              <w:rPr>
                <w:szCs w:val="24"/>
              </w:rPr>
              <w:t>38.5%</w:t>
            </w:r>
          </w:p>
        </w:tc>
      </w:tr>
      <w:tr w:rsidR="00D818A9" w:rsidRPr="00FF43F4" w14:paraId="22BED81A" w14:textId="77777777" w:rsidTr="00D818A9">
        <w:trPr>
          <w:gridAfter w:val="1"/>
          <w:wAfter w:w="6" w:type="dxa"/>
          <w:cantSplit/>
          <w:trHeight w:val="295"/>
        </w:trPr>
        <w:tc>
          <w:tcPr>
            <w:tcW w:w="4225" w:type="dxa"/>
            <w:shd w:val="clear" w:color="auto" w:fill="FFFFFF"/>
            <w:vAlign w:val="center"/>
          </w:tcPr>
          <w:p w14:paraId="7A629615" w14:textId="77777777" w:rsidR="00D818A9" w:rsidRPr="00FF43F4" w:rsidRDefault="00D818A9" w:rsidP="00D818A9">
            <w:pPr>
              <w:spacing w:before="0" w:line="240" w:lineRule="auto"/>
              <w:rPr>
                <w:szCs w:val="24"/>
              </w:rPr>
            </w:pPr>
            <w:r w:rsidRPr="00FF43F4">
              <w:rPr>
                <w:szCs w:val="24"/>
              </w:rPr>
              <w:t xml:space="preserve">Total </w:t>
            </w:r>
          </w:p>
        </w:tc>
        <w:tc>
          <w:tcPr>
            <w:tcW w:w="825" w:type="dxa"/>
            <w:shd w:val="clear" w:color="auto" w:fill="FFFFFF"/>
          </w:tcPr>
          <w:p w14:paraId="3324AACD" w14:textId="77777777" w:rsidR="00D818A9" w:rsidRPr="00FF43F4" w:rsidRDefault="00D818A9" w:rsidP="00D818A9">
            <w:pPr>
              <w:spacing w:before="0" w:line="240" w:lineRule="auto"/>
              <w:rPr>
                <w:szCs w:val="24"/>
              </w:rPr>
            </w:pPr>
            <w:r w:rsidRPr="00FF43F4">
              <w:rPr>
                <w:szCs w:val="24"/>
              </w:rPr>
              <w:t>23</w:t>
            </w:r>
          </w:p>
        </w:tc>
        <w:tc>
          <w:tcPr>
            <w:tcW w:w="826" w:type="dxa"/>
            <w:shd w:val="clear" w:color="auto" w:fill="FFFFFF"/>
          </w:tcPr>
          <w:p w14:paraId="20B94807" w14:textId="77777777" w:rsidR="00D818A9" w:rsidRPr="00FF43F4" w:rsidRDefault="00D818A9" w:rsidP="00D818A9">
            <w:pPr>
              <w:spacing w:before="0" w:line="240" w:lineRule="auto"/>
              <w:rPr>
                <w:szCs w:val="24"/>
              </w:rPr>
            </w:pPr>
            <w:r w:rsidRPr="00FF43F4">
              <w:rPr>
                <w:szCs w:val="24"/>
              </w:rPr>
              <w:t>100.0%</w:t>
            </w:r>
          </w:p>
        </w:tc>
        <w:tc>
          <w:tcPr>
            <w:tcW w:w="826" w:type="dxa"/>
            <w:shd w:val="clear" w:color="auto" w:fill="FFFFFF"/>
          </w:tcPr>
          <w:p w14:paraId="7F0CE7F1" w14:textId="77777777" w:rsidR="00D818A9" w:rsidRPr="00FF43F4" w:rsidRDefault="00D818A9" w:rsidP="00D818A9">
            <w:pPr>
              <w:spacing w:before="0" w:line="240" w:lineRule="auto"/>
              <w:rPr>
                <w:szCs w:val="24"/>
              </w:rPr>
            </w:pPr>
            <w:r w:rsidRPr="00FF43F4">
              <w:rPr>
                <w:szCs w:val="24"/>
              </w:rPr>
              <w:t>26</w:t>
            </w:r>
          </w:p>
        </w:tc>
        <w:tc>
          <w:tcPr>
            <w:tcW w:w="830" w:type="dxa"/>
            <w:shd w:val="clear" w:color="auto" w:fill="FFFFFF"/>
          </w:tcPr>
          <w:p w14:paraId="2D2AF99E" w14:textId="77777777" w:rsidR="00D818A9" w:rsidRPr="00FF43F4" w:rsidRDefault="00D818A9" w:rsidP="00D818A9">
            <w:pPr>
              <w:spacing w:before="0" w:line="240" w:lineRule="auto"/>
              <w:rPr>
                <w:szCs w:val="24"/>
              </w:rPr>
            </w:pPr>
            <w:r w:rsidRPr="00FF43F4">
              <w:rPr>
                <w:szCs w:val="24"/>
              </w:rPr>
              <w:t>100.0%</w:t>
            </w:r>
          </w:p>
        </w:tc>
        <w:tc>
          <w:tcPr>
            <w:tcW w:w="826" w:type="dxa"/>
            <w:shd w:val="clear" w:color="auto" w:fill="FFFFFF"/>
          </w:tcPr>
          <w:p w14:paraId="64B6FFFB" w14:textId="77777777" w:rsidR="00D818A9" w:rsidRPr="00FF43F4" w:rsidRDefault="00D818A9" w:rsidP="00D818A9">
            <w:pPr>
              <w:spacing w:before="0" w:line="240" w:lineRule="auto"/>
              <w:rPr>
                <w:szCs w:val="24"/>
              </w:rPr>
            </w:pPr>
            <w:r w:rsidRPr="00FF43F4">
              <w:rPr>
                <w:szCs w:val="24"/>
              </w:rPr>
              <w:t>23</w:t>
            </w:r>
          </w:p>
        </w:tc>
        <w:tc>
          <w:tcPr>
            <w:tcW w:w="826" w:type="dxa"/>
            <w:shd w:val="clear" w:color="auto" w:fill="FFFFFF"/>
          </w:tcPr>
          <w:p w14:paraId="5B873B5D" w14:textId="77777777" w:rsidR="00D818A9" w:rsidRPr="00FF43F4" w:rsidRDefault="00D818A9" w:rsidP="00D818A9">
            <w:pPr>
              <w:spacing w:before="0" w:line="240" w:lineRule="auto"/>
              <w:rPr>
                <w:szCs w:val="24"/>
              </w:rPr>
            </w:pPr>
            <w:r w:rsidRPr="00FF43F4">
              <w:rPr>
                <w:szCs w:val="24"/>
              </w:rPr>
              <w:t>100%</w:t>
            </w:r>
          </w:p>
        </w:tc>
        <w:tc>
          <w:tcPr>
            <w:tcW w:w="826" w:type="dxa"/>
            <w:shd w:val="clear" w:color="auto" w:fill="FFFFFF"/>
          </w:tcPr>
          <w:p w14:paraId="6DFD504D" w14:textId="77777777" w:rsidR="00D818A9" w:rsidRPr="00FF43F4" w:rsidRDefault="00D818A9" w:rsidP="00D818A9">
            <w:pPr>
              <w:spacing w:before="0" w:line="240" w:lineRule="auto"/>
              <w:rPr>
                <w:szCs w:val="24"/>
              </w:rPr>
            </w:pPr>
            <w:r w:rsidRPr="00FF43F4">
              <w:rPr>
                <w:szCs w:val="24"/>
              </w:rPr>
              <w:t>26</w:t>
            </w:r>
          </w:p>
        </w:tc>
        <w:tc>
          <w:tcPr>
            <w:tcW w:w="827" w:type="dxa"/>
            <w:shd w:val="clear" w:color="auto" w:fill="FFFFFF"/>
          </w:tcPr>
          <w:p w14:paraId="29FE7AEE" w14:textId="77777777" w:rsidR="00D818A9" w:rsidRPr="00FF43F4" w:rsidRDefault="00D818A9" w:rsidP="00D818A9">
            <w:pPr>
              <w:spacing w:before="0" w:line="240" w:lineRule="auto"/>
              <w:rPr>
                <w:szCs w:val="24"/>
              </w:rPr>
            </w:pPr>
            <w:r w:rsidRPr="00FF43F4">
              <w:rPr>
                <w:szCs w:val="24"/>
              </w:rPr>
              <w:t>100%</w:t>
            </w:r>
          </w:p>
        </w:tc>
      </w:tr>
    </w:tbl>
    <w:p w14:paraId="1C48061C" w14:textId="4ED23906" w:rsidR="004B6DAA" w:rsidRDefault="004B6DAA">
      <w:pPr>
        <w:spacing w:before="0" w:after="160" w:line="259" w:lineRule="auto"/>
        <w:jc w:val="left"/>
        <w:rPr>
          <w:rFonts w:eastAsia="Times New Roman" w:cs="Times New Roman"/>
          <w:b/>
          <w:bCs/>
          <w:color w:val="000000" w:themeColor="text1"/>
          <w:sz w:val="28"/>
          <w:szCs w:val="28"/>
        </w:rPr>
      </w:pPr>
      <w:r>
        <w:rPr>
          <w:rFonts w:eastAsia="Times New Roman" w:cs="Times New Roman"/>
          <w:b/>
          <w:bCs/>
          <w:color w:val="000000" w:themeColor="text1"/>
          <w:sz w:val="28"/>
          <w:szCs w:val="28"/>
        </w:rPr>
        <w:br w:type="page"/>
      </w:r>
    </w:p>
    <w:p w14:paraId="51F7CAFB" w14:textId="35D77279" w:rsidR="00C25433" w:rsidRPr="00FC1615" w:rsidRDefault="00AB1222" w:rsidP="00C25433">
      <w:pPr>
        <w:rPr>
          <w:b/>
          <w:bCs/>
          <w:sz w:val="28"/>
          <w:szCs w:val="24"/>
        </w:rPr>
      </w:pPr>
      <w:r w:rsidRPr="00FC1615">
        <w:rPr>
          <w:b/>
          <w:bCs/>
          <w:sz w:val="28"/>
          <w:szCs w:val="24"/>
        </w:rPr>
        <w:lastRenderedPageBreak/>
        <w:t xml:space="preserve">4.4 </w:t>
      </w:r>
      <w:r w:rsidR="00C25433" w:rsidRPr="00FC1615">
        <w:rPr>
          <w:b/>
          <w:bCs/>
          <w:sz w:val="28"/>
          <w:szCs w:val="24"/>
        </w:rPr>
        <w:t>Perceived Body Image</w:t>
      </w:r>
    </w:p>
    <w:p w14:paraId="2930673A" w14:textId="6C347090" w:rsidR="004B6DAA" w:rsidRDefault="004B6DAA" w:rsidP="00AB1222">
      <w:pPr>
        <w:spacing w:before="0" w:line="240" w:lineRule="auto"/>
      </w:pPr>
      <w:r w:rsidRPr="004B6DAA">
        <w:t xml:space="preserve">The study aimed to assess the participants' Perceived Body Image using a 54-item questionnaire, with responses rated on a 5-point Likert scale ranging from 1 (Strongly Disagree) to 5 (Strongly Agree). The responses were categorized to reflect varying levels of agreement. The 54 statements were grouped into four categories: Body Image Consciousness, Individual Factors, Social-Cultural Influences, and Handling of Body Image Perceptions, based on the </w:t>
      </w:r>
      <w:proofErr w:type="spellStart"/>
      <w:r w:rsidRPr="004B6DAA">
        <w:t>Akusala</w:t>
      </w:r>
      <w:proofErr w:type="spellEnd"/>
      <w:r w:rsidRPr="004B6DAA">
        <w:t xml:space="preserve"> and Arasa Models. Results showed significant changes in body image consciousness between the pre- and post-test for the experimental group compared to the control group. For instance, the experimental group demonstrated improvements in monitoring body weight, reducing waist size, adhering to an exercise regime, and addressing physical appearance concerns, with mean scores increasing from pre-test to post-test. In contrast, the control group showed little to no change. Key findings included increased concern for body weight and physical attractiveness in the experimental group, while the control group maintained consistent levels of body image consciousness throughout the eight-week period.</w:t>
      </w:r>
    </w:p>
    <w:p w14:paraId="6D5819DB" w14:textId="7E60C264" w:rsidR="00B03471" w:rsidRPr="00B03471" w:rsidRDefault="00AB1222" w:rsidP="004B6DAA">
      <w:pPr>
        <w:spacing w:line="240" w:lineRule="auto"/>
        <w:rPr>
          <w:bCs/>
        </w:rPr>
      </w:pPr>
      <w:r>
        <w:rPr>
          <w:rStyle w:val="al-author-name-more"/>
          <w:bCs/>
          <w:color w:val="auto"/>
          <w:szCs w:val="24"/>
        </w:rPr>
        <w:t xml:space="preserve">Table 5 </w:t>
      </w:r>
      <w:r w:rsidR="00B03471" w:rsidRPr="00B03471">
        <w:rPr>
          <w:rStyle w:val="al-author-name-more"/>
          <w:bCs/>
          <w:color w:val="auto"/>
          <w:szCs w:val="24"/>
        </w:rPr>
        <w:t>Body Image Consciousness</w:t>
      </w:r>
    </w:p>
    <w:tbl>
      <w:tblPr>
        <w:tblW w:w="1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15"/>
        <w:gridCol w:w="629"/>
        <w:gridCol w:w="421"/>
        <w:gridCol w:w="810"/>
        <w:gridCol w:w="901"/>
        <w:gridCol w:w="810"/>
        <w:gridCol w:w="810"/>
      </w:tblGrid>
      <w:tr w:rsidR="00CD3C91" w:rsidRPr="00CD3C91" w14:paraId="08C73F67" w14:textId="77777777" w:rsidTr="00CD3C91">
        <w:trPr>
          <w:cantSplit/>
          <w:trHeight w:val="58"/>
        </w:trPr>
        <w:tc>
          <w:tcPr>
            <w:tcW w:w="7644" w:type="dxa"/>
            <w:gridSpan w:val="2"/>
            <w:vMerge w:val="restart"/>
            <w:shd w:val="clear" w:color="auto" w:fill="FFFFFF"/>
          </w:tcPr>
          <w:p w14:paraId="37BC2304" w14:textId="77777777" w:rsidR="00CD3C91" w:rsidRPr="00CD3C91" w:rsidRDefault="00CD3C91" w:rsidP="00CD3C91">
            <w:pPr>
              <w:spacing w:before="0" w:line="240" w:lineRule="auto"/>
              <w:rPr>
                <w:rFonts w:cs="Times New Roman"/>
                <w:szCs w:val="24"/>
              </w:rPr>
            </w:pPr>
            <w:r w:rsidRPr="00CD3C91">
              <w:rPr>
                <w:rFonts w:cs="Times New Roman"/>
                <w:szCs w:val="24"/>
              </w:rPr>
              <w:t>Body Image Consciousness among Study Respondents</w:t>
            </w:r>
          </w:p>
        </w:tc>
        <w:tc>
          <w:tcPr>
            <w:tcW w:w="421" w:type="dxa"/>
            <w:shd w:val="clear" w:color="auto" w:fill="FFFFFF"/>
          </w:tcPr>
          <w:p w14:paraId="47983349" w14:textId="77777777" w:rsidR="00CD3C91" w:rsidRPr="00CD3C91" w:rsidRDefault="00CD3C91" w:rsidP="00CD3C91">
            <w:pPr>
              <w:spacing w:before="0" w:line="240" w:lineRule="auto"/>
              <w:rPr>
                <w:rFonts w:cs="Times New Roman"/>
                <w:szCs w:val="24"/>
              </w:rPr>
            </w:pPr>
          </w:p>
        </w:tc>
        <w:tc>
          <w:tcPr>
            <w:tcW w:w="1711" w:type="dxa"/>
            <w:gridSpan w:val="2"/>
            <w:shd w:val="clear" w:color="auto" w:fill="FFFFFF"/>
          </w:tcPr>
          <w:p w14:paraId="34F44166" w14:textId="77777777" w:rsidR="00CD3C91" w:rsidRPr="00CD3C91" w:rsidRDefault="00CD3C91" w:rsidP="00CD3C91">
            <w:pPr>
              <w:spacing w:before="0" w:line="240" w:lineRule="auto"/>
              <w:rPr>
                <w:rFonts w:cs="Times New Roman"/>
                <w:szCs w:val="24"/>
              </w:rPr>
            </w:pPr>
            <w:r w:rsidRPr="00CD3C91">
              <w:rPr>
                <w:rFonts w:cs="Times New Roman"/>
                <w:szCs w:val="24"/>
              </w:rPr>
              <w:t>PRE-TEST</w:t>
            </w:r>
          </w:p>
        </w:tc>
        <w:tc>
          <w:tcPr>
            <w:tcW w:w="1620" w:type="dxa"/>
            <w:gridSpan w:val="2"/>
            <w:shd w:val="clear" w:color="auto" w:fill="FFFFFF"/>
          </w:tcPr>
          <w:p w14:paraId="197DC3A5" w14:textId="77777777" w:rsidR="00CD3C91" w:rsidRPr="00CD3C91" w:rsidRDefault="00CD3C91" w:rsidP="00CD3C91">
            <w:pPr>
              <w:spacing w:before="0" w:line="240" w:lineRule="auto"/>
              <w:rPr>
                <w:rFonts w:cs="Times New Roman"/>
                <w:szCs w:val="24"/>
              </w:rPr>
            </w:pPr>
            <w:r w:rsidRPr="00CD3C91">
              <w:rPr>
                <w:rFonts w:cs="Times New Roman"/>
                <w:szCs w:val="24"/>
              </w:rPr>
              <w:t>POST-TEST</w:t>
            </w:r>
          </w:p>
        </w:tc>
      </w:tr>
      <w:tr w:rsidR="00CD3C91" w:rsidRPr="00CD3C91" w14:paraId="43CB8D56" w14:textId="77777777" w:rsidTr="00CD3C91">
        <w:trPr>
          <w:cantSplit/>
          <w:trHeight w:val="197"/>
        </w:trPr>
        <w:tc>
          <w:tcPr>
            <w:tcW w:w="7644" w:type="dxa"/>
            <w:gridSpan w:val="2"/>
            <w:vMerge/>
            <w:shd w:val="clear" w:color="auto" w:fill="FFFFFF"/>
          </w:tcPr>
          <w:p w14:paraId="5ED7F735" w14:textId="77777777" w:rsidR="00CD3C91" w:rsidRPr="00CD3C91" w:rsidRDefault="00CD3C91" w:rsidP="00CD3C91">
            <w:pPr>
              <w:spacing w:before="0" w:line="240" w:lineRule="auto"/>
              <w:rPr>
                <w:rFonts w:cs="Times New Roman"/>
                <w:szCs w:val="24"/>
              </w:rPr>
            </w:pPr>
          </w:p>
        </w:tc>
        <w:tc>
          <w:tcPr>
            <w:tcW w:w="421" w:type="dxa"/>
            <w:shd w:val="clear" w:color="auto" w:fill="FFFFFF"/>
          </w:tcPr>
          <w:p w14:paraId="1E338D37" w14:textId="77777777" w:rsidR="00CD3C91" w:rsidRPr="00CD3C91" w:rsidRDefault="00CD3C91" w:rsidP="00CD3C91">
            <w:pPr>
              <w:spacing w:before="0" w:line="240" w:lineRule="auto"/>
              <w:rPr>
                <w:rFonts w:cs="Times New Roman"/>
                <w:szCs w:val="24"/>
              </w:rPr>
            </w:pPr>
            <w:r w:rsidRPr="00CD3C91">
              <w:rPr>
                <w:rFonts w:cs="Times New Roman"/>
                <w:szCs w:val="24"/>
              </w:rPr>
              <w:t>N</w:t>
            </w:r>
          </w:p>
        </w:tc>
        <w:tc>
          <w:tcPr>
            <w:tcW w:w="810" w:type="dxa"/>
            <w:shd w:val="clear" w:color="auto" w:fill="FFFFFF"/>
          </w:tcPr>
          <w:p w14:paraId="3ABD2C1B" w14:textId="77777777" w:rsidR="00CD3C91" w:rsidRPr="00CD3C91" w:rsidRDefault="00CD3C91" w:rsidP="00CD3C91">
            <w:pPr>
              <w:spacing w:before="0" w:line="240" w:lineRule="auto"/>
              <w:rPr>
                <w:rFonts w:cs="Times New Roman"/>
                <w:szCs w:val="24"/>
              </w:rPr>
            </w:pPr>
            <w:r w:rsidRPr="00CD3C91">
              <w:rPr>
                <w:rFonts w:cs="Times New Roman"/>
                <w:szCs w:val="24"/>
              </w:rPr>
              <w:t>Mean</w:t>
            </w:r>
          </w:p>
        </w:tc>
        <w:tc>
          <w:tcPr>
            <w:tcW w:w="901" w:type="dxa"/>
            <w:shd w:val="clear" w:color="auto" w:fill="FFFFFF"/>
          </w:tcPr>
          <w:p w14:paraId="0651D956" w14:textId="77777777" w:rsidR="00CD3C91" w:rsidRPr="00CD3C91" w:rsidRDefault="00CD3C91" w:rsidP="00CD3C91">
            <w:pPr>
              <w:spacing w:before="0" w:line="240" w:lineRule="auto"/>
              <w:rPr>
                <w:rFonts w:cs="Times New Roman"/>
                <w:szCs w:val="24"/>
              </w:rPr>
            </w:pPr>
            <w:r w:rsidRPr="00CD3C91">
              <w:rPr>
                <w:rFonts w:cs="Times New Roman"/>
                <w:szCs w:val="24"/>
              </w:rPr>
              <w:t>SD</w:t>
            </w:r>
          </w:p>
        </w:tc>
        <w:tc>
          <w:tcPr>
            <w:tcW w:w="810" w:type="dxa"/>
            <w:shd w:val="clear" w:color="auto" w:fill="FFFFFF"/>
          </w:tcPr>
          <w:p w14:paraId="0D0B5D56" w14:textId="77777777" w:rsidR="00CD3C91" w:rsidRPr="00CD3C91" w:rsidRDefault="00CD3C91" w:rsidP="00CD3C91">
            <w:pPr>
              <w:spacing w:before="0" w:line="240" w:lineRule="auto"/>
              <w:rPr>
                <w:rFonts w:cs="Times New Roman"/>
                <w:szCs w:val="24"/>
              </w:rPr>
            </w:pPr>
            <w:r w:rsidRPr="00CD3C91">
              <w:rPr>
                <w:rFonts w:cs="Times New Roman"/>
                <w:szCs w:val="24"/>
              </w:rPr>
              <w:t>Mean</w:t>
            </w:r>
          </w:p>
        </w:tc>
        <w:tc>
          <w:tcPr>
            <w:tcW w:w="810" w:type="dxa"/>
            <w:shd w:val="clear" w:color="auto" w:fill="FFFFFF"/>
          </w:tcPr>
          <w:p w14:paraId="08085C5A" w14:textId="77777777" w:rsidR="00CD3C91" w:rsidRPr="00CD3C91" w:rsidRDefault="00CD3C91" w:rsidP="00CD3C91">
            <w:pPr>
              <w:spacing w:before="0" w:line="240" w:lineRule="auto"/>
              <w:rPr>
                <w:rFonts w:cs="Times New Roman"/>
                <w:szCs w:val="24"/>
              </w:rPr>
            </w:pPr>
            <w:r w:rsidRPr="00CD3C91">
              <w:rPr>
                <w:rFonts w:cs="Times New Roman"/>
                <w:szCs w:val="24"/>
              </w:rPr>
              <w:t>SD</w:t>
            </w:r>
          </w:p>
        </w:tc>
      </w:tr>
      <w:tr w:rsidR="00CD3C91" w:rsidRPr="00CD3C91" w14:paraId="785A96D0" w14:textId="77777777" w:rsidTr="00C14BBC">
        <w:trPr>
          <w:cantSplit/>
          <w:trHeight w:val="261"/>
        </w:trPr>
        <w:tc>
          <w:tcPr>
            <w:tcW w:w="7015" w:type="dxa"/>
            <w:vMerge w:val="restart"/>
            <w:shd w:val="clear" w:color="auto" w:fill="FFFFFF"/>
            <w:vAlign w:val="center"/>
          </w:tcPr>
          <w:p w14:paraId="72F9EF43" w14:textId="77777777" w:rsidR="00CD3C91" w:rsidRPr="00CD3C91" w:rsidRDefault="00CD3C91" w:rsidP="00CD3C91">
            <w:pPr>
              <w:spacing w:before="0" w:line="240" w:lineRule="auto"/>
              <w:rPr>
                <w:rFonts w:cs="Times New Roman"/>
                <w:szCs w:val="24"/>
              </w:rPr>
            </w:pPr>
            <w:r w:rsidRPr="00CD3C91">
              <w:rPr>
                <w:rFonts w:cs="Times New Roman"/>
                <w:szCs w:val="24"/>
              </w:rPr>
              <w:t>I consciously monitor my body weight.</w:t>
            </w:r>
          </w:p>
        </w:tc>
        <w:tc>
          <w:tcPr>
            <w:tcW w:w="629" w:type="dxa"/>
            <w:shd w:val="clear" w:color="auto" w:fill="FFFFFF"/>
            <w:vAlign w:val="center"/>
          </w:tcPr>
          <w:p w14:paraId="795CC111"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7667A062"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0080CF82" w14:textId="77777777" w:rsidR="00CD3C91" w:rsidRPr="00CD3C91" w:rsidRDefault="00CD3C91" w:rsidP="00CD3C91">
            <w:pPr>
              <w:spacing w:before="0" w:line="240" w:lineRule="auto"/>
              <w:rPr>
                <w:rFonts w:cs="Times New Roman"/>
                <w:szCs w:val="24"/>
              </w:rPr>
            </w:pPr>
            <w:r w:rsidRPr="00CD3C91">
              <w:rPr>
                <w:rFonts w:cs="Times New Roman"/>
                <w:szCs w:val="24"/>
              </w:rPr>
              <w:t>3.22</w:t>
            </w:r>
          </w:p>
        </w:tc>
        <w:tc>
          <w:tcPr>
            <w:tcW w:w="901" w:type="dxa"/>
            <w:shd w:val="clear" w:color="auto" w:fill="FFFFFF"/>
          </w:tcPr>
          <w:p w14:paraId="68A56419" w14:textId="77777777" w:rsidR="00CD3C91" w:rsidRPr="00CD3C91" w:rsidRDefault="00CD3C91" w:rsidP="00CD3C91">
            <w:pPr>
              <w:spacing w:before="0" w:line="240" w:lineRule="auto"/>
              <w:rPr>
                <w:rFonts w:cs="Times New Roman"/>
                <w:szCs w:val="24"/>
              </w:rPr>
            </w:pPr>
            <w:r w:rsidRPr="00CD3C91">
              <w:rPr>
                <w:rFonts w:cs="Times New Roman"/>
                <w:szCs w:val="24"/>
              </w:rPr>
              <w:t>1.126</w:t>
            </w:r>
          </w:p>
        </w:tc>
        <w:tc>
          <w:tcPr>
            <w:tcW w:w="810" w:type="dxa"/>
            <w:shd w:val="clear" w:color="auto" w:fill="FFFFFF"/>
          </w:tcPr>
          <w:p w14:paraId="2BFE03ED" w14:textId="77777777" w:rsidR="00CD3C91" w:rsidRPr="00CD3C91" w:rsidRDefault="00CD3C91" w:rsidP="00CD3C91">
            <w:pPr>
              <w:spacing w:before="0" w:line="240" w:lineRule="auto"/>
              <w:rPr>
                <w:rFonts w:cs="Times New Roman"/>
                <w:szCs w:val="24"/>
              </w:rPr>
            </w:pPr>
            <w:r w:rsidRPr="00CD3C91">
              <w:rPr>
                <w:rFonts w:cs="Times New Roman"/>
                <w:szCs w:val="24"/>
              </w:rPr>
              <w:t>3.48</w:t>
            </w:r>
          </w:p>
        </w:tc>
        <w:tc>
          <w:tcPr>
            <w:tcW w:w="810" w:type="dxa"/>
            <w:shd w:val="clear" w:color="auto" w:fill="FFFFFF"/>
          </w:tcPr>
          <w:p w14:paraId="4AE96F2B" w14:textId="77777777" w:rsidR="00CD3C91" w:rsidRPr="00CD3C91" w:rsidRDefault="00CD3C91" w:rsidP="00CD3C91">
            <w:pPr>
              <w:spacing w:before="0" w:line="240" w:lineRule="auto"/>
              <w:rPr>
                <w:rFonts w:cs="Times New Roman"/>
                <w:szCs w:val="24"/>
              </w:rPr>
            </w:pPr>
            <w:r w:rsidRPr="00CD3C91">
              <w:rPr>
                <w:rFonts w:cs="Times New Roman"/>
                <w:szCs w:val="24"/>
              </w:rPr>
              <w:t>1.039</w:t>
            </w:r>
          </w:p>
        </w:tc>
      </w:tr>
      <w:tr w:rsidR="00CD3C91" w:rsidRPr="00CD3C91" w14:paraId="40BE6D42" w14:textId="77777777" w:rsidTr="00C14BBC">
        <w:trPr>
          <w:cantSplit/>
          <w:trHeight w:val="275"/>
        </w:trPr>
        <w:tc>
          <w:tcPr>
            <w:tcW w:w="7015" w:type="dxa"/>
            <w:vMerge/>
            <w:shd w:val="clear" w:color="auto" w:fill="FFFFFF"/>
            <w:vAlign w:val="center"/>
          </w:tcPr>
          <w:p w14:paraId="4658B3BB"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53F3E4AC"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4E988F39"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4DBB5765" w14:textId="77777777" w:rsidR="00CD3C91" w:rsidRPr="00CD3C91" w:rsidRDefault="00CD3C91" w:rsidP="00CD3C91">
            <w:pPr>
              <w:spacing w:before="0" w:line="240" w:lineRule="auto"/>
              <w:rPr>
                <w:rFonts w:cs="Times New Roman"/>
                <w:szCs w:val="24"/>
              </w:rPr>
            </w:pPr>
            <w:r w:rsidRPr="00CD3C91">
              <w:rPr>
                <w:rFonts w:cs="Times New Roman"/>
                <w:szCs w:val="24"/>
              </w:rPr>
              <w:t>2.46</w:t>
            </w:r>
          </w:p>
        </w:tc>
        <w:tc>
          <w:tcPr>
            <w:tcW w:w="901" w:type="dxa"/>
            <w:shd w:val="clear" w:color="auto" w:fill="FFFFFF"/>
          </w:tcPr>
          <w:p w14:paraId="2714A7CB" w14:textId="77777777" w:rsidR="00CD3C91" w:rsidRPr="00CD3C91" w:rsidRDefault="00CD3C91" w:rsidP="00CD3C91">
            <w:pPr>
              <w:spacing w:before="0" w:line="240" w:lineRule="auto"/>
              <w:rPr>
                <w:rFonts w:cs="Times New Roman"/>
                <w:szCs w:val="24"/>
              </w:rPr>
            </w:pPr>
            <w:r w:rsidRPr="00CD3C91">
              <w:rPr>
                <w:rFonts w:cs="Times New Roman"/>
                <w:szCs w:val="24"/>
              </w:rPr>
              <w:t>1.140</w:t>
            </w:r>
          </w:p>
        </w:tc>
        <w:tc>
          <w:tcPr>
            <w:tcW w:w="810" w:type="dxa"/>
            <w:shd w:val="clear" w:color="auto" w:fill="FFFFFF"/>
          </w:tcPr>
          <w:p w14:paraId="5E75D203" w14:textId="77777777" w:rsidR="00CD3C91" w:rsidRPr="00CD3C91" w:rsidRDefault="00CD3C91" w:rsidP="00CD3C91">
            <w:pPr>
              <w:spacing w:before="0" w:line="240" w:lineRule="auto"/>
              <w:rPr>
                <w:rFonts w:cs="Times New Roman"/>
                <w:szCs w:val="24"/>
              </w:rPr>
            </w:pPr>
            <w:r w:rsidRPr="00CD3C91">
              <w:rPr>
                <w:rFonts w:cs="Times New Roman"/>
                <w:szCs w:val="24"/>
              </w:rPr>
              <w:t>2.54</w:t>
            </w:r>
          </w:p>
        </w:tc>
        <w:tc>
          <w:tcPr>
            <w:tcW w:w="810" w:type="dxa"/>
            <w:shd w:val="clear" w:color="auto" w:fill="FFFFFF"/>
          </w:tcPr>
          <w:p w14:paraId="6906B0ED" w14:textId="77777777" w:rsidR="00CD3C91" w:rsidRPr="00CD3C91" w:rsidRDefault="00CD3C91" w:rsidP="00CD3C91">
            <w:pPr>
              <w:spacing w:before="0" w:line="240" w:lineRule="auto"/>
              <w:rPr>
                <w:rFonts w:cs="Times New Roman"/>
                <w:szCs w:val="24"/>
              </w:rPr>
            </w:pPr>
            <w:r w:rsidRPr="00CD3C91">
              <w:rPr>
                <w:rFonts w:cs="Times New Roman"/>
                <w:szCs w:val="24"/>
              </w:rPr>
              <w:t>1.174</w:t>
            </w:r>
          </w:p>
        </w:tc>
      </w:tr>
      <w:tr w:rsidR="00CD3C91" w:rsidRPr="00CD3C91" w14:paraId="279B7FDB" w14:textId="77777777" w:rsidTr="00C14BBC">
        <w:trPr>
          <w:cantSplit/>
          <w:trHeight w:val="261"/>
        </w:trPr>
        <w:tc>
          <w:tcPr>
            <w:tcW w:w="7015" w:type="dxa"/>
            <w:vMerge w:val="restart"/>
            <w:shd w:val="clear" w:color="auto" w:fill="FFFFFF"/>
            <w:vAlign w:val="center"/>
          </w:tcPr>
          <w:p w14:paraId="64724BCD" w14:textId="77777777" w:rsidR="00CD3C91" w:rsidRPr="00CD3C91" w:rsidRDefault="00CD3C91" w:rsidP="00CD3C91">
            <w:pPr>
              <w:spacing w:before="0" w:line="240" w:lineRule="auto"/>
              <w:rPr>
                <w:rFonts w:cs="Times New Roman"/>
                <w:szCs w:val="24"/>
              </w:rPr>
            </w:pPr>
            <w:r w:rsidRPr="00CD3C91">
              <w:rPr>
                <w:rFonts w:cs="Times New Roman"/>
                <w:szCs w:val="24"/>
              </w:rPr>
              <w:t>I accept and appreciate my natural body shape</w:t>
            </w:r>
          </w:p>
        </w:tc>
        <w:tc>
          <w:tcPr>
            <w:tcW w:w="629" w:type="dxa"/>
            <w:shd w:val="clear" w:color="auto" w:fill="FFFFFF"/>
            <w:vAlign w:val="center"/>
          </w:tcPr>
          <w:p w14:paraId="0FD2D49D"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633360C"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15AD27E1" w14:textId="77777777" w:rsidR="00CD3C91" w:rsidRPr="00CD3C91" w:rsidRDefault="00CD3C91" w:rsidP="00CD3C91">
            <w:pPr>
              <w:spacing w:before="0" w:line="240" w:lineRule="auto"/>
              <w:rPr>
                <w:rFonts w:cs="Times New Roman"/>
                <w:szCs w:val="24"/>
              </w:rPr>
            </w:pPr>
            <w:r w:rsidRPr="00CD3C91">
              <w:rPr>
                <w:rFonts w:cs="Times New Roman"/>
                <w:szCs w:val="24"/>
              </w:rPr>
              <w:t>4.09</w:t>
            </w:r>
          </w:p>
        </w:tc>
        <w:tc>
          <w:tcPr>
            <w:tcW w:w="901" w:type="dxa"/>
            <w:shd w:val="clear" w:color="auto" w:fill="FFFFFF"/>
          </w:tcPr>
          <w:p w14:paraId="2EDF9B16" w14:textId="77777777" w:rsidR="00CD3C91" w:rsidRPr="00CD3C91" w:rsidRDefault="00CD3C91" w:rsidP="00CD3C91">
            <w:pPr>
              <w:spacing w:before="0" w:line="240" w:lineRule="auto"/>
              <w:rPr>
                <w:rFonts w:cs="Times New Roman"/>
                <w:szCs w:val="24"/>
              </w:rPr>
            </w:pPr>
            <w:r w:rsidRPr="00CD3C91">
              <w:rPr>
                <w:rFonts w:cs="Times New Roman"/>
                <w:szCs w:val="24"/>
              </w:rPr>
              <w:t>.949</w:t>
            </w:r>
          </w:p>
        </w:tc>
        <w:tc>
          <w:tcPr>
            <w:tcW w:w="810" w:type="dxa"/>
            <w:shd w:val="clear" w:color="auto" w:fill="FFFFFF"/>
          </w:tcPr>
          <w:p w14:paraId="534D653F" w14:textId="77777777" w:rsidR="00CD3C91" w:rsidRPr="00CD3C91" w:rsidRDefault="00CD3C91" w:rsidP="00CD3C91">
            <w:pPr>
              <w:spacing w:before="0" w:line="240" w:lineRule="auto"/>
              <w:rPr>
                <w:rFonts w:cs="Times New Roman"/>
                <w:szCs w:val="24"/>
              </w:rPr>
            </w:pPr>
            <w:r w:rsidRPr="00CD3C91">
              <w:rPr>
                <w:rFonts w:cs="Times New Roman"/>
                <w:szCs w:val="24"/>
              </w:rPr>
              <w:t>4.09</w:t>
            </w:r>
          </w:p>
        </w:tc>
        <w:tc>
          <w:tcPr>
            <w:tcW w:w="810" w:type="dxa"/>
            <w:shd w:val="clear" w:color="auto" w:fill="FFFFFF"/>
          </w:tcPr>
          <w:p w14:paraId="5B31FBF3" w14:textId="77777777" w:rsidR="00CD3C91" w:rsidRPr="00CD3C91" w:rsidRDefault="00CD3C91" w:rsidP="00CD3C91">
            <w:pPr>
              <w:spacing w:before="0" w:line="240" w:lineRule="auto"/>
              <w:rPr>
                <w:rFonts w:cs="Times New Roman"/>
                <w:szCs w:val="24"/>
              </w:rPr>
            </w:pPr>
            <w:r w:rsidRPr="00CD3C91">
              <w:rPr>
                <w:rFonts w:cs="Times New Roman"/>
                <w:szCs w:val="24"/>
              </w:rPr>
              <w:t>.949</w:t>
            </w:r>
          </w:p>
        </w:tc>
      </w:tr>
      <w:tr w:rsidR="00CD3C91" w:rsidRPr="00CD3C91" w14:paraId="550E13EC" w14:textId="77777777" w:rsidTr="00C14BBC">
        <w:trPr>
          <w:cantSplit/>
          <w:trHeight w:val="214"/>
        </w:trPr>
        <w:tc>
          <w:tcPr>
            <w:tcW w:w="7015" w:type="dxa"/>
            <w:vMerge/>
            <w:shd w:val="clear" w:color="auto" w:fill="FFFFFF"/>
            <w:vAlign w:val="center"/>
          </w:tcPr>
          <w:p w14:paraId="1384C197"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670366D7"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88D2DA9"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B1D60EC" w14:textId="77777777" w:rsidR="00CD3C91" w:rsidRPr="00CD3C91" w:rsidRDefault="00CD3C91" w:rsidP="00CD3C91">
            <w:pPr>
              <w:spacing w:before="0" w:line="240" w:lineRule="auto"/>
              <w:rPr>
                <w:rFonts w:cs="Times New Roman"/>
                <w:szCs w:val="24"/>
              </w:rPr>
            </w:pPr>
            <w:r w:rsidRPr="00CD3C91">
              <w:rPr>
                <w:rFonts w:cs="Times New Roman"/>
                <w:szCs w:val="24"/>
              </w:rPr>
              <w:t>4.31</w:t>
            </w:r>
          </w:p>
        </w:tc>
        <w:tc>
          <w:tcPr>
            <w:tcW w:w="901" w:type="dxa"/>
            <w:shd w:val="clear" w:color="auto" w:fill="FFFFFF"/>
          </w:tcPr>
          <w:p w14:paraId="211BFDE0" w14:textId="77777777" w:rsidR="00CD3C91" w:rsidRPr="00CD3C91" w:rsidRDefault="00CD3C91" w:rsidP="00CD3C91">
            <w:pPr>
              <w:spacing w:before="0" w:line="240" w:lineRule="auto"/>
              <w:rPr>
                <w:rFonts w:cs="Times New Roman"/>
                <w:szCs w:val="24"/>
              </w:rPr>
            </w:pPr>
            <w:r w:rsidRPr="00CD3C91">
              <w:rPr>
                <w:rFonts w:cs="Times New Roman"/>
                <w:szCs w:val="24"/>
              </w:rPr>
              <w:t>.679</w:t>
            </w:r>
          </w:p>
        </w:tc>
        <w:tc>
          <w:tcPr>
            <w:tcW w:w="810" w:type="dxa"/>
            <w:shd w:val="clear" w:color="auto" w:fill="FFFFFF"/>
          </w:tcPr>
          <w:p w14:paraId="49E7406F" w14:textId="77777777" w:rsidR="00CD3C91" w:rsidRPr="00CD3C91" w:rsidRDefault="00CD3C91" w:rsidP="00CD3C91">
            <w:pPr>
              <w:spacing w:before="0" w:line="240" w:lineRule="auto"/>
              <w:rPr>
                <w:rFonts w:cs="Times New Roman"/>
                <w:szCs w:val="24"/>
              </w:rPr>
            </w:pPr>
            <w:r w:rsidRPr="00CD3C91">
              <w:rPr>
                <w:rFonts w:cs="Times New Roman"/>
                <w:szCs w:val="24"/>
              </w:rPr>
              <w:t>4.12</w:t>
            </w:r>
          </w:p>
        </w:tc>
        <w:tc>
          <w:tcPr>
            <w:tcW w:w="810" w:type="dxa"/>
            <w:shd w:val="clear" w:color="auto" w:fill="FFFFFF"/>
          </w:tcPr>
          <w:p w14:paraId="479FB5CB" w14:textId="77777777" w:rsidR="00CD3C91" w:rsidRPr="00CD3C91" w:rsidRDefault="00CD3C91" w:rsidP="00CD3C91">
            <w:pPr>
              <w:spacing w:before="0" w:line="240" w:lineRule="auto"/>
              <w:rPr>
                <w:rFonts w:cs="Times New Roman"/>
                <w:szCs w:val="24"/>
              </w:rPr>
            </w:pPr>
            <w:r w:rsidRPr="00CD3C91">
              <w:rPr>
                <w:rFonts w:cs="Times New Roman"/>
                <w:szCs w:val="24"/>
              </w:rPr>
              <w:t>.909</w:t>
            </w:r>
          </w:p>
        </w:tc>
      </w:tr>
      <w:tr w:rsidR="00CD3C91" w:rsidRPr="00CD3C91" w14:paraId="0FF7C34C" w14:textId="77777777" w:rsidTr="00C14BBC">
        <w:trPr>
          <w:cantSplit/>
          <w:trHeight w:val="261"/>
        </w:trPr>
        <w:tc>
          <w:tcPr>
            <w:tcW w:w="7015" w:type="dxa"/>
            <w:vMerge w:val="restart"/>
            <w:shd w:val="clear" w:color="auto" w:fill="FFFFFF"/>
            <w:vAlign w:val="center"/>
          </w:tcPr>
          <w:p w14:paraId="181F2326" w14:textId="77777777" w:rsidR="00CD3C91" w:rsidRPr="00CD3C91" w:rsidRDefault="00CD3C91" w:rsidP="00CD3C91">
            <w:pPr>
              <w:spacing w:before="0" w:line="240" w:lineRule="auto"/>
              <w:rPr>
                <w:rFonts w:cs="Times New Roman"/>
                <w:szCs w:val="24"/>
              </w:rPr>
            </w:pPr>
            <w:r w:rsidRPr="00CD3C91">
              <w:rPr>
                <w:rFonts w:cs="Times New Roman"/>
                <w:szCs w:val="24"/>
              </w:rPr>
              <w:t>I want a perfect body.</w:t>
            </w:r>
          </w:p>
        </w:tc>
        <w:tc>
          <w:tcPr>
            <w:tcW w:w="629" w:type="dxa"/>
            <w:shd w:val="clear" w:color="auto" w:fill="FFFFFF"/>
            <w:vAlign w:val="center"/>
          </w:tcPr>
          <w:p w14:paraId="7D94172F"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354A50A0"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7F03C8FC" w14:textId="77777777" w:rsidR="00CD3C91" w:rsidRPr="00CD3C91" w:rsidRDefault="00CD3C91" w:rsidP="00CD3C91">
            <w:pPr>
              <w:spacing w:before="0" w:line="240" w:lineRule="auto"/>
              <w:rPr>
                <w:rFonts w:cs="Times New Roman"/>
                <w:szCs w:val="24"/>
              </w:rPr>
            </w:pPr>
            <w:r w:rsidRPr="00CD3C91">
              <w:rPr>
                <w:rFonts w:cs="Times New Roman"/>
                <w:szCs w:val="24"/>
              </w:rPr>
              <w:t>3.39</w:t>
            </w:r>
          </w:p>
        </w:tc>
        <w:tc>
          <w:tcPr>
            <w:tcW w:w="901" w:type="dxa"/>
            <w:shd w:val="clear" w:color="auto" w:fill="FFFFFF"/>
          </w:tcPr>
          <w:p w14:paraId="4F427AF6" w14:textId="77777777" w:rsidR="00CD3C91" w:rsidRPr="00CD3C91" w:rsidRDefault="00CD3C91" w:rsidP="00CD3C91">
            <w:pPr>
              <w:spacing w:before="0" w:line="240" w:lineRule="auto"/>
              <w:rPr>
                <w:rFonts w:cs="Times New Roman"/>
                <w:szCs w:val="24"/>
              </w:rPr>
            </w:pPr>
            <w:r w:rsidRPr="00CD3C91">
              <w:rPr>
                <w:rFonts w:cs="Times New Roman"/>
                <w:szCs w:val="24"/>
              </w:rPr>
              <w:t>1.196</w:t>
            </w:r>
          </w:p>
        </w:tc>
        <w:tc>
          <w:tcPr>
            <w:tcW w:w="810" w:type="dxa"/>
            <w:shd w:val="clear" w:color="auto" w:fill="FFFFFF"/>
          </w:tcPr>
          <w:p w14:paraId="4473FC52" w14:textId="77777777" w:rsidR="00CD3C91" w:rsidRPr="00CD3C91" w:rsidRDefault="00CD3C91" w:rsidP="00CD3C91">
            <w:pPr>
              <w:spacing w:before="0" w:line="240" w:lineRule="auto"/>
              <w:rPr>
                <w:rFonts w:cs="Times New Roman"/>
                <w:szCs w:val="24"/>
              </w:rPr>
            </w:pPr>
            <w:r w:rsidRPr="00CD3C91">
              <w:rPr>
                <w:rFonts w:cs="Times New Roman"/>
                <w:szCs w:val="24"/>
              </w:rPr>
              <w:t>3.39</w:t>
            </w:r>
          </w:p>
        </w:tc>
        <w:tc>
          <w:tcPr>
            <w:tcW w:w="810" w:type="dxa"/>
            <w:shd w:val="clear" w:color="auto" w:fill="FFFFFF"/>
          </w:tcPr>
          <w:p w14:paraId="30A39E2C" w14:textId="77777777" w:rsidR="00CD3C91" w:rsidRPr="00CD3C91" w:rsidRDefault="00CD3C91" w:rsidP="00CD3C91">
            <w:pPr>
              <w:spacing w:before="0" w:line="240" w:lineRule="auto"/>
              <w:rPr>
                <w:rFonts w:cs="Times New Roman"/>
                <w:szCs w:val="24"/>
              </w:rPr>
            </w:pPr>
            <w:r w:rsidRPr="00CD3C91">
              <w:rPr>
                <w:rFonts w:cs="Times New Roman"/>
                <w:szCs w:val="24"/>
              </w:rPr>
              <w:t>1.196</w:t>
            </w:r>
          </w:p>
        </w:tc>
      </w:tr>
      <w:tr w:rsidR="00CD3C91" w:rsidRPr="00CD3C91" w14:paraId="02C1F5FD" w14:textId="77777777" w:rsidTr="00C14BBC">
        <w:trPr>
          <w:cantSplit/>
          <w:trHeight w:val="275"/>
        </w:trPr>
        <w:tc>
          <w:tcPr>
            <w:tcW w:w="7015" w:type="dxa"/>
            <w:vMerge/>
            <w:shd w:val="clear" w:color="auto" w:fill="FFFFFF"/>
            <w:vAlign w:val="center"/>
          </w:tcPr>
          <w:p w14:paraId="2F0BEEC3"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7D3727F"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5DC732B"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753AE400"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901" w:type="dxa"/>
            <w:shd w:val="clear" w:color="auto" w:fill="FFFFFF"/>
          </w:tcPr>
          <w:p w14:paraId="6F49DAB8" w14:textId="77777777" w:rsidR="00CD3C91" w:rsidRPr="00CD3C91" w:rsidRDefault="00CD3C91" w:rsidP="00CD3C91">
            <w:pPr>
              <w:spacing w:before="0" w:line="240" w:lineRule="auto"/>
              <w:rPr>
                <w:rFonts w:cs="Times New Roman"/>
                <w:szCs w:val="24"/>
              </w:rPr>
            </w:pPr>
            <w:r w:rsidRPr="00CD3C91">
              <w:rPr>
                <w:rFonts w:cs="Times New Roman"/>
                <w:szCs w:val="24"/>
              </w:rPr>
              <w:t>1.327</w:t>
            </w:r>
          </w:p>
        </w:tc>
        <w:tc>
          <w:tcPr>
            <w:tcW w:w="810" w:type="dxa"/>
            <w:shd w:val="clear" w:color="auto" w:fill="FFFFFF"/>
          </w:tcPr>
          <w:p w14:paraId="7F58B575"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810" w:type="dxa"/>
            <w:shd w:val="clear" w:color="auto" w:fill="FFFFFF"/>
          </w:tcPr>
          <w:p w14:paraId="09364A02" w14:textId="77777777" w:rsidR="00CD3C91" w:rsidRPr="00CD3C91" w:rsidRDefault="00CD3C91" w:rsidP="00CD3C91">
            <w:pPr>
              <w:spacing w:before="0" w:line="240" w:lineRule="auto"/>
              <w:rPr>
                <w:rFonts w:cs="Times New Roman"/>
                <w:szCs w:val="24"/>
              </w:rPr>
            </w:pPr>
            <w:r w:rsidRPr="00CD3C91">
              <w:rPr>
                <w:rFonts w:cs="Times New Roman"/>
                <w:szCs w:val="24"/>
              </w:rPr>
              <w:t>1.327</w:t>
            </w:r>
          </w:p>
        </w:tc>
      </w:tr>
      <w:tr w:rsidR="00CD3C91" w:rsidRPr="00CD3C91" w14:paraId="119F87ED" w14:textId="77777777" w:rsidTr="00C14BBC">
        <w:trPr>
          <w:cantSplit/>
          <w:trHeight w:val="247"/>
        </w:trPr>
        <w:tc>
          <w:tcPr>
            <w:tcW w:w="7015" w:type="dxa"/>
            <w:vMerge w:val="restart"/>
            <w:shd w:val="clear" w:color="auto" w:fill="FFFFFF"/>
            <w:vAlign w:val="center"/>
          </w:tcPr>
          <w:p w14:paraId="6606946B" w14:textId="77777777" w:rsidR="00CD3C91" w:rsidRPr="00CD3C91" w:rsidRDefault="00CD3C91" w:rsidP="00CD3C91">
            <w:pPr>
              <w:spacing w:before="0" w:line="240" w:lineRule="auto"/>
              <w:rPr>
                <w:rFonts w:cs="Times New Roman"/>
                <w:szCs w:val="24"/>
              </w:rPr>
            </w:pPr>
            <w:r w:rsidRPr="00CD3C91">
              <w:rPr>
                <w:rFonts w:cs="Times New Roman"/>
                <w:szCs w:val="24"/>
              </w:rPr>
              <w:t>I feel like my body does not represent me.</w:t>
            </w:r>
          </w:p>
        </w:tc>
        <w:tc>
          <w:tcPr>
            <w:tcW w:w="629" w:type="dxa"/>
            <w:shd w:val="clear" w:color="auto" w:fill="FFFFFF"/>
            <w:vAlign w:val="center"/>
          </w:tcPr>
          <w:p w14:paraId="2578BED7"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43E1327"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7C7178DC" w14:textId="77777777" w:rsidR="00CD3C91" w:rsidRPr="00CD3C91" w:rsidRDefault="00CD3C91" w:rsidP="00CD3C91">
            <w:pPr>
              <w:spacing w:before="0" w:line="240" w:lineRule="auto"/>
              <w:rPr>
                <w:rFonts w:cs="Times New Roman"/>
                <w:szCs w:val="24"/>
              </w:rPr>
            </w:pPr>
            <w:r w:rsidRPr="00CD3C91">
              <w:rPr>
                <w:rFonts w:cs="Times New Roman"/>
                <w:szCs w:val="24"/>
              </w:rPr>
              <w:t>2.22</w:t>
            </w:r>
          </w:p>
        </w:tc>
        <w:tc>
          <w:tcPr>
            <w:tcW w:w="901" w:type="dxa"/>
            <w:shd w:val="clear" w:color="auto" w:fill="FFFFFF"/>
          </w:tcPr>
          <w:p w14:paraId="28368AE2" w14:textId="77777777" w:rsidR="00CD3C91" w:rsidRPr="00CD3C91" w:rsidRDefault="00CD3C91" w:rsidP="00CD3C91">
            <w:pPr>
              <w:spacing w:before="0" w:line="240" w:lineRule="auto"/>
              <w:rPr>
                <w:rFonts w:cs="Times New Roman"/>
                <w:szCs w:val="24"/>
              </w:rPr>
            </w:pPr>
            <w:r w:rsidRPr="00CD3C91">
              <w:rPr>
                <w:rFonts w:cs="Times New Roman"/>
                <w:szCs w:val="24"/>
              </w:rPr>
              <w:t>1.313</w:t>
            </w:r>
          </w:p>
        </w:tc>
        <w:tc>
          <w:tcPr>
            <w:tcW w:w="810" w:type="dxa"/>
            <w:shd w:val="clear" w:color="auto" w:fill="FFFFFF"/>
          </w:tcPr>
          <w:p w14:paraId="4F7AB66D" w14:textId="77777777" w:rsidR="00CD3C91" w:rsidRPr="00CD3C91" w:rsidRDefault="00CD3C91" w:rsidP="00CD3C91">
            <w:pPr>
              <w:spacing w:before="0" w:line="240" w:lineRule="auto"/>
              <w:rPr>
                <w:rFonts w:cs="Times New Roman"/>
                <w:szCs w:val="24"/>
              </w:rPr>
            </w:pPr>
            <w:r w:rsidRPr="00CD3C91">
              <w:rPr>
                <w:rFonts w:cs="Times New Roman"/>
                <w:szCs w:val="24"/>
              </w:rPr>
              <w:t>2.22</w:t>
            </w:r>
          </w:p>
        </w:tc>
        <w:tc>
          <w:tcPr>
            <w:tcW w:w="810" w:type="dxa"/>
            <w:shd w:val="clear" w:color="auto" w:fill="FFFFFF"/>
          </w:tcPr>
          <w:p w14:paraId="31B54186" w14:textId="77777777" w:rsidR="00CD3C91" w:rsidRPr="00CD3C91" w:rsidRDefault="00CD3C91" w:rsidP="00CD3C91">
            <w:pPr>
              <w:spacing w:before="0" w:line="240" w:lineRule="auto"/>
              <w:rPr>
                <w:rFonts w:cs="Times New Roman"/>
                <w:szCs w:val="24"/>
              </w:rPr>
            </w:pPr>
            <w:r w:rsidRPr="00CD3C91">
              <w:rPr>
                <w:rFonts w:cs="Times New Roman"/>
                <w:szCs w:val="24"/>
              </w:rPr>
              <w:t>1.313</w:t>
            </w:r>
          </w:p>
        </w:tc>
      </w:tr>
      <w:tr w:rsidR="00CD3C91" w:rsidRPr="00CD3C91" w14:paraId="2F37F4FA" w14:textId="77777777" w:rsidTr="00C14BBC">
        <w:trPr>
          <w:cantSplit/>
          <w:trHeight w:val="275"/>
        </w:trPr>
        <w:tc>
          <w:tcPr>
            <w:tcW w:w="7015" w:type="dxa"/>
            <w:vMerge/>
            <w:shd w:val="clear" w:color="auto" w:fill="FFFFFF"/>
            <w:vAlign w:val="center"/>
          </w:tcPr>
          <w:p w14:paraId="302E4532"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A216E8B"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6F9AD376"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1AF5792" w14:textId="77777777" w:rsidR="00CD3C91" w:rsidRPr="00CD3C91" w:rsidRDefault="00CD3C91" w:rsidP="00CD3C91">
            <w:pPr>
              <w:spacing w:before="0" w:line="240" w:lineRule="auto"/>
              <w:rPr>
                <w:rFonts w:cs="Times New Roman"/>
                <w:szCs w:val="24"/>
              </w:rPr>
            </w:pPr>
            <w:r w:rsidRPr="00CD3C91">
              <w:rPr>
                <w:rFonts w:cs="Times New Roman"/>
                <w:szCs w:val="24"/>
              </w:rPr>
              <w:t>2.15</w:t>
            </w:r>
          </w:p>
        </w:tc>
        <w:tc>
          <w:tcPr>
            <w:tcW w:w="901" w:type="dxa"/>
            <w:shd w:val="clear" w:color="auto" w:fill="FFFFFF"/>
          </w:tcPr>
          <w:p w14:paraId="5EBF3FB3" w14:textId="77777777" w:rsidR="00CD3C91" w:rsidRPr="00CD3C91" w:rsidRDefault="00CD3C91" w:rsidP="00CD3C91">
            <w:pPr>
              <w:spacing w:before="0" w:line="240" w:lineRule="auto"/>
              <w:rPr>
                <w:rFonts w:cs="Times New Roman"/>
                <w:szCs w:val="24"/>
              </w:rPr>
            </w:pPr>
            <w:r w:rsidRPr="00CD3C91">
              <w:rPr>
                <w:rFonts w:cs="Times New Roman"/>
                <w:szCs w:val="24"/>
              </w:rPr>
              <w:t>1.461</w:t>
            </w:r>
          </w:p>
        </w:tc>
        <w:tc>
          <w:tcPr>
            <w:tcW w:w="810" w:type="dxa"/>
            <w:shd w:val="clear" w:color="auto" w:fill="FFFFFF"/>
          </w:tcPr>
          <w:p w14:paraId="69FB90B0" w14:textId="77777777" w:rsidR="00CD3C91" w:rsidRPr="00CD3C91" w:rsidRDefault="00CD3C91" w:rsidP="00CD3C91">
            <w:pPr>
              <w:spacing w:before="0" w:line="240" w:lineRule="auto"/>
              <w:rPr>
                <w:rFonts w:cs="Times New Roman"/>
                <w:szCs w:val="24"/>
              </w:rPr>
            </w:pPr>
            <w:r w:rsidRPr="00CD3C91">
              <w:rPr>
                <w:rFonts w:cs="Times New Roman"/>
                <w:szCs w:val="24"/>
              </w:rPr>
              <w:t>2.15</w:t>
            </w:r>
          </w:p>
        </w:tc>
        <w:tc>
          <w:tcPr>
            <w:tcW w:w="810" w:type="dxa"/>
            <w:shd w:val="clear" w:color="auto" w:fill="FFFFFF"/>
          </w:tcPr>
          <w:p w14:paraId="72EAA7E5" w14:textId="77777777" w:rsidR="00CD3C91" w:rsidRPr="00CD3C91" w:rsidRDefault="00CD3C91" w:rsidP="00CD3C91">
            <w:pPr>
              <w:spacing w:before="0" w:line="240" w:lineRule="auto"/>
              <w:rPr>
                <w:rFonts w:cs="Times New Roman"/>
                <w:szCs w:val="24"/>
              </w:rPr>
            </w:pPr>
            <w:r w:rsidRPr="00CD3C91">
              <w:rPr>
                <w:rFonts w:cs="Times New Roman"/>
                <w:szCs w:val="24"/>
              </w:rPr>
              <w:t>1.461</w:t>
            </w:r>
          </w:p>
        </w:tc>
      </w:tr>
      <w:tr w:rsidR="00CD3C91" w:rsidRPr="00CD3C91" w14:paraId="6B65D9F5" w14:textId="77777777" w:rsidTr="00C14BBC">
        <w:trPr>
          <w:cantSplit/>
          <w:trHeight w:val="261"/>
        </w:trPr>
        <w:tc>
          <w:tcPr>
            <w:tcW w:w="7015" w:type="dxa"/>
            <w:vMerge w:val="restart"/>
            <w:shd w:val="clear" w:color="auto" w:fill="FFFFFF"/>
            <w:vAlign w:val="center"/>
          </w:tcPr>
          <w:p w14:paraId="10BDED2B" w14:textId="77777777" w:rsidR="00CD3C91" w:rsidRPr="00CD3C91" w:rsidRDefault="00CD3C91" w:rsidP="00CD3C91">
            <w:pPr>
              <w:spacing w:before="0" w:line="240" w:lineRule="auto"/>
              <w:rPr>
                <w:rFonts w:cs="Times New Roman"/>
                <w:szCs w:val="24"/>
              </w:rPr>
            </w:pPr>
            <w:r w:rsidRPr="00CD3C91">
              <w:rPr>
                <w:rFonts w:cs="Times New Roman"/>
                <w:szCs w:val="24"/>
              </w:rPr>
              <w:t>I want to reduce the size of my waist.</w:t>
            </w:r>
          </w:p>
        </w:tc>
        <w:tc>
          <w:tcPr>
            <w:tcW w:w="629" w:type="dxa"/>
            <w:shd w:val="clear" w:color="auto" w:fill="FFFFFF"/>
            <w:vAlign w:val="center"/>
          </w:tcPr>
          <w:p w14:paraId="614055FF"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7C300D7F"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5A82B69F" w14:textId="77777777" w:rsidR="00CD3C91" w:rsidRPr="00CD3C91" w:rsidRDefault="00CD3C91" w:rsidP="00CD3C91">
            <w:pPr>
              <w:spacing w:before="0" w:line="240" w:lineRule="auto"/>
              <w:rPr>
                <w:rFonts w:cs="Times New Roman"/>
                <w:szCs w:val="24"/>
              </w:rPr>
            </w:pPr>
            <w:r w:rsidRPr="00CD3C91">
              <w:rPr>
                <w:rFonts w:cs="Times New Roman"/>
                <w:szCs w:val="24"/>
              </w:rPr>
              <w:t>4.04</w:t>
            </w:r>
          </w:p>
        </w:tc>
        <w:tc>
          <w:tcPr>
            <w:tcW w:w="901" w:type="dxa"/>
            <w:shd w:val="clear" w:color="auto" w:fill="FFFFFF"/>
          </w:tcPr>
          <w:p w14:paraId="63A4EAC5" w14:textId="77777777" w:rsidR="00CD3C91" w:rsidRPr="00CD3C91" w:rsidRDefault="00CD3C91" w:rsidP="00CD3C91">
            <w:pPr>
              <w:spacing w:before="0" w:line="240" w:lineRule="auto"/>
              <w:rPr>
                <w:rFonts w:cs="Times New Roman"/>
                <w:szCs w:val="24"/>
              </w:rPr>
            </w:pPr>
            <w:r w:rsidRPr="00CD3C91">
              <w:rPr>
                <w:rFonts w:cs="Times New Roman"/>
                <w:szCs w:val="24"/>
              </w:rPr>
              <w:t>1.065</w:t>
            </w:r>
          </w:p>
        </w:tc>
        <w:tc>
          <w:tcPr>
            <w:tcW w:w="810" w:type="dxa"/>
            <w:shd w:val="clear" w:color="auto" w:fill="FFFFFF"/>
          </w:tcPr>
          <w:p w14:paraId="48CF6ED1" w14:textId="77777777" w:rsidR="00CD3C91" w:rsidRPr="00CD3C91" w:rsidRDefault="00CD3C91" w:rsidP="00CD3C91">
            <w:pPr>
              <w:spacing w:before="0" w:line="240" w:lineRule="auto"/>
              <w:rPr>
                <w:rFonts w:cs="Times New Roman"/>
                <w:b/>
                <w:szCs w:val="24"/>
              </w:rPr>
            </w:pPr>
            <w:r w:rsidRPr="00CD3C91">
              <w:rPr>
                <w:rFonts w:cs="Times New Roman"/>
                <w:b/>
                <w:szCs w:val="24"/>
              </w:rPr>
              <w:t>4.13</w:t>
            </w:r>
          </w:p>
        </w:tc>
        <w:tc>
          <w:tcPr>
            <w:tcW w:w="810" w:type="dxa"/>
            <w:shd w:val="clear" w:color="auto" w:fill="FFFFFF"/>
          </w:tcPr>
          <w:p w14:paraId="58DB2D4D" w14:textId="77777777" w:rsidR="00CD3C91" w:rsidRPr="00CD3C91" w:rsidRDefault="00CD3C91" w:rsidP="00CD3C91">
            <w:pPr>
              <w:spacing w:before="0" w:line="240" w:lineRule="auto"/>
              <w:rPr>
                <w:rFonts w:cs="Times New Roman"/>
                <w:szCs w:val="24"/>
              </w:rPr>
            </w:pPr>
            <w:r w:rsidRPr="00CD3C91">
              <w:rPr>
                <w:rFonts w:cs="Times New Roman"/>
                <w:szCs w:val="24"/>
              </w:rPr>
              <w:t>.968</w:t>
            </w:r>
          </w:p>
        </w:tc>
      </w:tr>
      <w:tr w:rsidR="00CD3C91" w:rsidRPr="00CD3C91" w14:paraId="24E3F2C0" w14:textId="77777777" w:rsidTr="00C14BBC">
        <w:trPr>
          <w:cantSplit/>
          <w:trHeight w:val="275"/>
        </w:trPr>
        <w:tc>
          <w:tcPr>
            <w:tcW w:w="7015" w:type="dxa"/>
            <w:vMerge/>
            <w:shd w:val="clear" w:color="auto" w:fill="FFFFFF"/>
            <w:vAlign w:val="center"/>
          </w:tcPr>
          <w:p w14:paraId="3D6776ED"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454A43BB"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4D152A69"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4008D0F1" w14:textId="77777777" w:rsidR="00CD3C91" w:rsidRPr="00CD3C91" w:rsidRDefault="00CD3C91" w:rsidP="00CD3C91">
            <w:pPr>
              <w:spacing w:before="0" w:line="240" w:lineRule="auto"/>
              <w:rPr>
                <w:rFonts w:cs="Times New Roman"/>
                <w:szCs w:val="24"/>
              </w:rPr>
            </w:pPr>
            <w:r w:rsidRPr="00CD3C91">
              <w:rPr>
                <w:rFonts w:cs="Times New Roman"/>
                <w:szCs w:val="24"/>
              </w:rPr>
              <w:t>3.54</w:t>
            </w:r>
          </w:p>
        </w:tc>
        <w:tc>
          <w:tcPr>
            <w:tcW w:w="901" w:type="dxa"/>
            <w:shd w:val="clear" w:color="auto" w:fill="FFFFFF"/>
          </w:tcPr>
          <w:p w14:paraId="2D447C60" w14:textId="77777777" w:rsidR="00CD3C91" w:rsidRPr="00CD3C91" w:rsidRDefault="00CD3C91" w:rsidP="00CD3C91">
            <w:pPr>
              <w:spacing w:before="0" w:line="240" w:lineRule="auto"/>
              <w:rPr>
                <w:rFonts w:cs="Times New Roman"/>
                <w:szCs w:val="24"/>
              </w:rPr>
            </w:pPr>
            <w:r w:rsidRPr="00CD3C91">
              <w:rPr>
                <w:rFonts w:cs="Times New Roman"/>
                <w:szCs w:val="24"/>
              </w:rPr>
              <w:t>1.555</w:t>
            </w:r>
          </w:p>
        </w:tc>
        <w:tc>
          <w:tcPr>
            <w:tcW w:w="810" w:type="dxa"/>
            <w:shd w:val="clear" w:color="auto" w:fill="FFFFFF"/>
          </w:tcPr>
          <w:p w14:paraId="37644C03" w14:textId="77777777" w:rsidR="00CD3C91" w:rsidRPr="00CD3C91" w:rsidRDefault="00CD3C91" w:rsidP="00CD3C91">
            <w:pPr>
              <w:spacing w:before="0" w:line="240" w:lineRule="auto"/>
              <w:rPr>
                <w:rFonts w:cs="Times New Roman"/>
                <w:szCs w:val="24"/>
              </w:rPr>
            </w:pPr>
            <w:r w:rsidRPr="00CD3C91">
              <w:rPr>
                <w:rFonts w:cs="Times New Roman"/>
                <w:szCs w:val="24"/>
              </w:rPr>
              <w:t>3.54</w:t>
            </w:r>
          </w:p>
        </w:tc>
        <w:tc>
          <w:tcPr>
            <w:tcW w:w="810" w:type="dxa"/>
            <w:shd w:val="clear" w:color="auto" w:fill="FFFFFF"/>
          </w:tcPr>
          <w:p w14:paraId="1DC4E077" w14:textId="77777777" w:rsidR="00CD3C91" w:rsidRPr="00CD3C91" w:rsidRDefault="00CD3C91" w:rsidP="00CD3C91">
            <w:pPr>
              <w:spacing w:before="0" w:line="240" w:lineRule="auto"/>
              <w:rPr>
                <w:rFonts w:cs="Times New Roman"/>
                <w:szCs w:val="24"/>
              </w:rPr>
            </w:pPr>
            <w:r w:rsidRPr="00CD3C91">
              <w:rPr>
                <w:rFonts w:cs="Times New Roman"/>
                <w:szCs w:val="24"/>
              </w:rPr>
              <w:t>1.555</w:t>
            </w:r>
          </w:p>
        </w:tc>
      </w:tr>
      <w:tr w:rsidR="00CD3C91" w:rsidRPr="00CD3C91" w14:paraId="0D87CDE8" w14:textId="77777777" w:rsidTr="00C14BBC">
        <w:trPr>
          <w:cantSplit/>
          <w:trHeight w:val="247"/>
        </w:trPr>
        <w:tc>
          <w:tcPr>
            <w:tcW w:w="7015" w:type="dxa"/>
            <w:vMerge w:val="restart"/>
            <w:shd w:val="clear" w:color="auto" w:fill="FFFFFF"/>
            <w:vAlign w:val="center"/>
          </w:tcPr>
          <w:p w14:paraId="57E46818" w14:textId="77777777" w:rsidR="00CD3C91" w:rsidRPr="00CD3C91" w:rsidRDefault="00CD3C91" w:rsidP="00CD3C91">
            <w:pPr>
              <w:spacing w:before="0" w:line="240" w:lineRule="auto"/>
              <w:rPr>
                <w:rFonts w:cs="Times New Roman"/>
                <w:szCs w:val="24"/>
              </w:rPr>
            </w:pPr>
            <w:r w:rsidRPr="00CD3C91">
              <w:rPr>
                <w:rFonts w:cs="Times New Roman"/>
                <w:szCs w:val="24"/>
              </w:rPr>
              <w:t>I follow exercise regimes to the letter to maintain my figure</w:t>
            </w:r>
          </w:p>
        </w:tc>
        <w:tc>
          <w:tcPr>
            <w:tcW w:w="629" w:type="dxa"/>
            <w:shd w:val="clear" w:color="auto" w:fill="FFFFFF"/>
            <w:vAlign w:val="center"/>
          </w:tcPr>
          <w:p w14:paraId="707A5155"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1F8F2A4F"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5256D910" w14:textId="77777777" w:rsidR="00CD3C91" w:rsidRPr="00CD3C91" w:rsidRDefault="00CD3C91" w:rsidP="00CD3C91">
            <w:pPr>
              <w:spacing w:before="0" w:line="240" w:lineRule="auto"/>
              <w:rPr>
                <w:rFonts w:cs="Times New Roman"/>
                <w:szCs w:val="24"/>
              </w:rPr>
            </w:pPr>
            <w:r w:rsidRPr="00CD3C91">
              <w:rPr>
                <w:rFonts w:cs="Times New Roman"/>
                <w:szCs w:val="24"/>
              </w:rPr>
              <w:t>1.91</w:t>
            </w:r>
          </w:p>
        </w:tc>
        <w:tc>
          <w:tcPr>
            <w:tcW w:w="901" w:type="dxa"/>
            <w:shd w:val="clear" w:color="auto" w:fill="FFFFFF"/>
          </w:tcPr>
          <w:p w14:paraId="68D215C6" w14:textId="77777777" w:rsidR="00CD3C91" w:rsidRPr="00CD3C91" w:rsidRDefault="00CD3C91" w:rsidP="00CD3C91">
            <w:pPr>
              <w:spacing w:before="0" w:line="240" w:lineRule="auto"/>
              <w:rPr>
                <w:rFonts w:cs="Times New Roman"/>
                <w:szCs w:val="24"/>
              </w:rPr>
            </w:pPr>
            <w:r w:rsidRPr="00CD3C91">
              <w:rPr>
                <w:rFonts w:cs="Times New Roman"/>
                <w:szCs w:val="24"/>
              </w:rPr>
              <w:t>.515</w:t>
            </w:r>
          </w:p>
        </w:tc>
        <w:tc>
          <w:tcPr>
            <w:tcW w:w="810" w:type="dxa"/>
            <w:shd w:val="clear" w:color="auto" w:fill="FFFFFF"/>
          </w:tcPr>
          <w:p w14:paraId="5E9A3A66" w14:textId="77777777" w:rsidR="00CD3C91" w:rsidRPr="00CD3C91" w:rsidRDefault="00CD3C91" w:rsidP="00CD3C91">
            <w:pPr>
              <w:spacing w:before="0" w:line="240" w:lineRule="auto"/>
              <w:rPr>
                <w:rFonts w:cs="Times New Roman"/>
                <w:b/>
                <w:szCs w:val="24"/>
              </w:rPr>
            </w:pPr>
            <w:r w:rsidRPr="00CD3C91">
              <w:rPr>
                <w:rFonts w:cs="Times New Roman"/>
                <w:b/>
                <w:szCs w:val="24"/>
              </w:rPr>
              <w:t>3.17</w:t>
            </w:r>
          </w:p>
        </w:tc>
        <w:tc>
          <w:tcPr>
            <w:tcW w:w="810" w:type="dxa"/>
            <w:shd w:val="clear" w:color="auto" w:fill="FFFFFF"/>
          </w:tcPr>
          <w:p w14:paraId="5DBF435A" w14:textId="77777777" w:rsidR="00CD3C91" w:rsidRPr="00CD3C91" w:rsidRDefault="00CD3C91" w:rsidP="00CD3C91">
            <w:pPr>
              <w:spacing w:before="0" w:line="240" w:lineRule="auto"/>
              <w:rPr>
                <w:rFonts w:cs="Times New Roman"/>
                <w:szCs w:val="24"/>
              </w:rPr>
            </w:pPr>
            <w:r w:rsidRPr="00CD3C91">
              <w:rPr>
                <w:rFonts w:cs="Times New Roman"/>
                <w:szCs w:val="24"/>
              </w:rPr>
              <w:t>1.072</w:t>
            </w:r>
          </w:p>
        </w:tc>
      </w:tr>
      <w:tr w:rsidR="00CD3C91" w:rsidRPr="00CD3C91" w14:paraId="7332281D" w14:textId="77777777" w:rsidTr="00C14BBC">
        <w:trPr>
          <w:cantSplit/>
          <w:trHeight w:val="275"/>
        </w:trPr>
        <w:tc>
          <w:tcPr>
            <w:tcW w:w="7015" w:type="dxa"/>
            <w:vMerge/>
            <w:shd w:val="clear" w:color="auto" w:fill="FFFFFF"/>
            <w:vAlign w:val="center"/>
          </w:tcPr>
          <w:p w14:paraId="2DF2FA93"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5D83A335"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E18FEE0"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3FF689F4" w14:textId="77777777" w:rsidR="00CD3C91" w:rsidRPr="00CD3C91" w:rsidRDefault="00CD3C91" w:rsidP="00CD3C91">
            <w:pPr>
              <w:spacing w:before="0" w:line="240" w:lineRule="auto"/>
              <w:rPr>
                <w:rFonts w:cs="Times New Roman"/>
                <w:szCs w:val="24"/>
              </w:rPr>
            </w:pPr>
            <w:r w:rsidRPr="00CD3C91">
              <w:rPr>
                <w:rFonts w:cs="Times New Roman"/>
                <w:szCs w:val="24"/>
              </w:rPr>
              <w:t>2.42</w:t>
            </w:r>
          </w:p>
        </w:tc>
        <w:tc>
          <w:tcPr>
            <w:tcW w:w="901" w:type="dxa"/>
            <w:shd w:val="clear" w:color="auto" w:fill="FFFFFF"/>
          </w:tcPr>
          <w:p w14:paraId="7017206B" w14:textId="77777777" w:rsidR="00CD3C91" w:rsidRPr="00CD3C91" w:rsidRDefault="00CD3C91" w:rsidP="00CD3C91">
            <w:pPr>
              <w:spacing w:before="0" w:line="240" w:lineRule="auto"/>
              <w:rPr>
                <w:rFonts w:cs="Times New Roman"/>
                <w:szCs w:val="24"/>
              </w:rPr>
            </w:pPr>
            <w:r w:rsidRPr="00CD3C91">
              <w:rPr>
                <w:rFonts w:cs="Times New Roman"/>
                <w:szCs w:val="24"/>
              </w:rPr>
              <w:t>2.120</w:t>
            </w:r>
          </w:p>
        </w:tc>
        <w:tc>
          <w:tcPr>
            <w:tcW w:w="810" w:type="dxa"/>
            <w:shd w:val="clear" w:color="auto" w:fill="FFFFFF"/>
          </w:tcPr>
          <w:p w14:paraId="42438D5A" w14:textId="77777777" w:rsidR="00CD3C91" w:rsidRPr="00CD3C91" w:rsidRDefault="00CD3C91" w:rsidP="00CD3C91">
            <w:pPr>
              <w:spacing w:before="0" w:line="240" w:lineRule="auto"/>
              <w:rPr>
                <w:rFonts w:cs="Times New Roman"/>
                <w:szCs w:val="24"/>
              </w:rPr>
            </w:pPr>
            <w:r w:rsidRPr="00CD3C91">
              <w:rPr>
                <w:rFonts w:cs="Times New Roman"/>
                <w:szCs w:val="24"/>
              </w:rPr>
              <w:t>2.50</w:t>
            </w:r>
          </w:p>
        </w:tc>
        <w:tc>
          <w:tcPr>
            <w:tcW w:w="810" w:type="dxa"/>
            <w:shd w:val="clear" w:color="auto" w:fill="FFFFFF"/>
          </w:tcPr>
          <w:p w14:paraId="34927F80" w14:textId="77777777" w:rsidR="00CD3C91" w:rsidRPr="00CD3C91" w:rsidRDefault="00CD3C91" w:rsidP="00CD3C91">
            <w:pPr>
              <w:spacing w:before="0" w:line="240" w:lineRule="auto"/>
              <w:rPr>
                <w:rFonts w:cs="Times New Roman"/>
                <w:szCs w:val="24"/>
              </w:rPr>
            </w:pPr>
            <w:r w:rsidRPr="00CD3C91">
              <w:rPr>
                <w:rFonts w:cs="Times New Roman"/>
                <w:szCs w:val="24"/>
              </w:rPr>
              <w:t>2.140</w:t>
            </w:r>
          </w:p>
        </w:tc>
      </w:tr>
      <w:tr w:rsidR="00CD3C91" w:rsidRPr="00CD3C91" w14:paraId="32E294FD" w14:textId="77777777" w:rsidTr="00C14BBC">
        <w:trPr>
          <w:cantSplit/>
          <w:trHeight w:val="261"/>
        </w:trPr>
        <w:tc>
          <w:tcPr>
            <w:tcW w:w="7015" w:type="dxa"/>
            <w:vMerge w:val="restart"/>
            <w:shd w:val="clear" w:color="auto" w:fill="FFFFFF"/>
            <w:vAlign w:val="center"/>
          </w:tcPr>
          <w:p w14:paraId="6639DFD6" w14:textId="77777777" w:rsidR="00CD3C91" w:rsidRPr="00CD3C91" w:rsidRDefault="00CD3C91" w:rsidP="00CD3C91">
            <w:pPr>
              <w:spacing w:before="0" w:line="240" w:lineRule="auto"/>
              <w:rPr>
                <w:rFonts w:cs="Times New Roman"/>
                <w:szCs w:val="24"/>
              </w:rPr>
            </w:pPr>
            <w:r w:rsidRPr="00CD3C91">
              <w:rPr>
                <w:rFonts w:cs="Times New Roman"/>
                <w:szCs w:val="24"/>
              </w:rPr>
              <w:t>I am determined not to allow age to mess my physical appearances</w:t>
            </w:r>
          </w:p>
        </w:tc>
        <w:tc>
          <w:tcPr>
            <w:tcW w:w="629" w:type="dxa"/>
            <w:shd w:val="clear" w:color="auto" w:fill="FFFFFF"/>
            <w:vAlign w:val="center"/>
          </w:tcPr>
          <w:p w14:paraId="554D05F5"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06EA7374"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6B5BEEBF" w14:textId="77777777" w:rsidR="00CD3C91" w:rsidRPr="00CD3C91" w:rsidRDefault="00CD3C91" w:rsidP="00CD3C91">
            <w:pPr>
              <w:spacing w:before="0" w:line="240" w:lineRule="auto"/>
              <w:rPr>
                <w:rFonts w:cs="Times New Roman"/>
                <w:szCs w:val="24"/>
              </w:rPr>
            </w:pPr>
            <w:r w:rsidRPr="00CD3C91">
              <w:rPr>
                <w:rFonts w:cs="Times New Roman"/>
                <w:szCs w:val="24"/>
              </w:rPr>
              <w:t>4.09</w:t>
            </w:r>
          </w:p>
        </w:tc>
        <w:tc>
          <w:tcPr>
            <w:tcW w:w="901" w:type="dxa"/>
            <w:shd w:val="clear" w:color="auto" w:fill="FFFFFF"/>
          </w:tcPr>
          <w:p w14:paraId="40E30BC6" w14:textId="77777777" w:rsidR="00CD3C91" w:rsidRPr="00CD3C91" w:rsidRDefault="00CD3C91" w:rsidP="00CD3C91">
            <w:pPr>
              <w:spacing w:before="0" w:line="240" w:lineRule="auto"/>
              <w:rPr>
                <w:rFonts w:cs="Times New Roman"/>
                <w:szCs w:val="24"/>
              </w:rPr>
            </w:pPr>
            <w:r w:rsidRPr="00CD3C91">
              <w:rPr>
                <w:rFonts w:cs="Times New Roman"/>
                <w:szCs w:val="24"/>
              </w:rPr>
              <w:t>.596</w:t>
            </w:r>
          </w:p>
        </w:tc>
        <w:tc>
          <w:tcPr>
            <w:tcW w:w="810" w:type="dxa"/>
            <w:shd w:val="clear" w:color="auto" w:fill="FFFFFF"/>
          </w:tcPr>
          <w:p w14:paraId="61478478" w14:textId="77777777" w:rsidR="00CD3C91" w:rsidRPr="00CD3C91" w:rsidRDefault="00CD3C91" w:rsidP="00CD3C91">
            <w:pPr>
              <w:spacing w:before="0" w:line="240" w:lineRule="auto"/>
              <w:rPr>
                <w:rFonts w:cs="Times New Roman"/>
                <w:b/>
                <w:szCs w:val="24"/>
              </w:rPr>
            </w:pPr>
            <w:r w:rsidRPr="00CD3C91">
              <w:rPr>
                <w:rFonts w:cs="Times New Roman"/>
                <w:b/>
                <w:szCs w:val="24"/>
              </w:rPr>
              <w:t>4.22</w:t>
            </w:r>
          </w:p>
        </w:tc>
        <w:tc>
          <w:tcPr>
            <w:tcW w:w="810" w:type="dxa"/>
            <w:shd w:val="clear" w:color="auto" w:fill="FFFFFF"/>
          </w:tcPr>
          <w:p w14:paraId="0FB1CBC2" w14:textId="77777777" w:rsidR="00CD3C91" w:rsidRPr="00CD3C91" w:rsidRDefault="00CD3C91" w:rsidP="00CD3C91">
            <w:pPr>
              <w:spacing w:before="0" w:line="240" w:lineRule="auto"/>
              <w:rPr>
                <w:rFonts w:cs="Times New Roman"/>
                <w:szCs w:val="24"/>
              </w:rPr>
            </w:pPr>
            <w:r w:rsidRPr="00CD3C91">
              <w:rPr>
                <w:rFonts w:cs="Times New Roman"/>
                <w:szCs w:val="24"/>
              </w:rPr>
              <w:t>.518</w:t>
            </w:r>
          </w:p>
        </w:tc>
      </w:tr>
      <w:tr w:rsidR="00CD3C91" w:rsidRPr="00CD3C91" w14:paraId="312A5A9D" w14:textId="77777777" w:rsidTr="00C14BBC">
        <w:trPr>
          <w:cantSplit/>
          <w:trHeight w:val="261"/>
        </w:trPr>
        <w:tc>
          <w:tcPr>
            <w:tcW w:w="7015" w:type="dxa"/>
            <w:vMerge/>
            <w:shd w:val="clear" w:color="auto" w:fill="FFFFFF"/>
            <w:vAlign w:val="center"/>
          </w:tcPr>
          <w:p w14:paraId="397A7AA3"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2ABF990E"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35F7FC3"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51B50EDE" w14:textId="77777777" w:rsidR="00CD3C91" w:rsidRPr="00CD3C91" w:rsidRDefault="00CD3C91" w:rsidP="00CD3C91">
            <w:pPr>
              <w:spacing w:before="0" w:line="240" w:lineRule="auto"/>
              <w:rPr>
                <w:rFonts w:cs="Times New Roman"/>
                <w:szCs w:val="24"/>
              </w:rPr>
            </w:pPr>
            <w:r w:rsidRPr="00CD3C91">
              <w:rPr>
                <w:rFonts w:cs="Times New Roman"/>
                <w:szCs w:val="24"/>
              </w:rPr>
              <w:t>4.27</w:t>
            </w:r>
          </w:p>
        </w:tc>
        <w:tc>
          <w:tcPr>
            <w:tcW w:w="901" w:type="dxa"/>
            <w:shd w:val="clear" w:color="auto" w:fill="FFFFFF"/>
          </w:tcPr>
          <w:p w14:paraId="2A0828E0" w14:textId="77777777" w:rsidR="00CD3C91" w:rsidRPr="00CD3C91" w:rsidRDefault="00CD3C91" w:rsidP="00CD3C91">
            <w:pPr>
              <w:spacing w:before="0" w:line="240" w:lineRule="auto"/>
              <w:rPr>
                <w:rFonts w:cs="Times New Roman"/>
                <w:szCs w:val="24"/>
              </w:rPr>
            </w:pPr>
            <w:r w:rsidRPr="00CD3C91">
              <w:rPr>
                <w:rFonts w:cs="Times New Roman"/>
                <w:szCs w:val="24"/>
              </w:rPr>
              <w:t>.874</w:t>
            </w:r>
          </w:p>
        </w:tc>
        <w:tc>
          <w:tcPr>
            <w:tcW w:w="810" w:type="dxa"/>
            <w:shd w:val="clear" w:color="auto" w:fill="FFFFFF"/>
          </w:tcPr>
          <w:p w14:paraId="1614E521" w14:textId="77777777" w:rsidR="00CD3C91" w:rsidRPr="00CD3C91" w:rsidRDefault="00CD3C91" w:rsidP="00CD3C91">
            <w:pPr>
              <w:spacing w:before="0" w:line="240" w:lineRule="auto"/>
              <w:rPr>
                <w:rFonts w:cs="Times New Roman"/>
                <w:szCs w:val="24"/>
              </w:rPr>
            </w:pPr>
            <w:r w:rsidRPr="00CD3C91">
              <w:rPr>
                <w:rFonts w:cs="Times New Roman"/>
                <w:szCs w:val="24"/>
              </w:rPr>
              <w:t>4.27</w:t>
            </w:r>
          </w:p>
        </w:tc>
        <w:tc>
          <w:tcPr>
            <w:tcW w:w="810" w:type="dxa"/>
            <w:shd w:val="clear" w:color="auto" w:fill="FFFFFF"/>
          </w:tcPr>
          <w:p w14:paraId="3AA6EEF7" w14:textId="77777777" w:rsidR="00CD3C91" w:rsidRPr="00CD3C91" w:rsidRDefault="00CD3C91" w:rsidP="00CD3C91">
            <w:pPr>
              <w:spacing w:before="0" w:line="240" w:lineRule="auto"/>
              <w:rPr>
                <w:rFonts w:cs="Times New Roman"/>
                <w:szCs w:val="24"/>
              </w:rPr>
            </w:pPr>
            <w:r w:rsidRPr="00CD3C91">
              <w:rPr>
                <w:rFonts w:cs="Times New Roman"/>
                <w:szCs w:val="24"/>
              </w:rPr>
              <w:t>.874</w:t>
            </w:r>
          </w:p>
        </w:tc>
      </w:tr>
      <w:tr w:rsidR="00CD3C91" w:rsidRPr="00CD3C91" w14:paraId="3E0DC41D" w14:textId="77777777" w:rsidTr="00C14BBC">
        <w:trPr>
          <w:cantSplit/>
          <w:trHeight w:val="261"/>
        </w:trPr>
        <w:tc>
          <w:tcPr>
            <w:tcW w:w="7015" w:type="dxa"/>
            <w:vMerge w:val="restart"/>
            <w:shd w:val="clear" w:color="auto" w:fill="FFFFFF"/>
            <w:vAlign w:val="center"/>
          </w:tcPr>
          <w:p w14:paraId="40E30D8E" w14:textId="77777777" w:rsidR="00CD3C91" w:rsidRPr="00CD3C91" w:rsidRDefault="00CD3C91" w:rsidP="00CD3C91">
            <w:pPr>
              <w:spacing w:before="0" w:line="240" w:lineRule="auto"/>
              <w:rPr>
                <w:rFonts w:cs="Times New Roman"/>
                <w:szCs w:val="24"/>
              </w:rPr>
            </w:pPr>
            <w:r w:rsidRPr="00CD3C91">
              <w:rPr>
                <w:rFonts w:cs="Times New Roman"/>
                <w:szCs w:val="24"/>
              </w:rPr>
              <w:t>I am very concerned about what others think of my body weight.</w:t>
            </w:r>
          </w:p>
        </w:tc>
        <w:tc>
          <w:tcPr>
            <w:tcW w:w="629" w:type="dxa"/>
            <w:shd w:val="clear" w:color="auto" w:fill="FFFFFF"/>
            <w:vAlign w:val="center"/>
          </w:tcPr>
          <w:p w14:paraId="618BD63A"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4CA66083"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25D15B95" w14:textId="77777777" w:rsidR="00CD3C91" w:rsidRPr="00CD3C91" w:rsidRDefault="00CD3C91" w:rsidP="00CD3C91">
            <w:pPr>
              <w:spacing w:before="0" w:line="240" w:lineRule="auto"/>
              <w:rPr>
                <w:rFonts w:cs="Times New Roman"/>
                <w:szCs w:val="24"/>
              </w:rPr>
            </w:pPr>
            <w:r w:rsidRPr="00CD3C91">
              <w:rPr>
                <w:rFonts w:cs="Times New Roman"/>
                <w:szCs w:val="24"/>
              </w:rPr>
              <w:t>2.87</w:t>
            </w:r>
          </w:p>
        </w:tc>
        <w:tc>
          <w:tcPr>
            <w:tcW w:w="901" w:type="dxa"/>
            <w:shd w:val="clear" w:color="auto" w:fill="FFFFFF"/>
          </w:tcPr>
          <w:p w14:paraId="6BB31C5F" w14:textId="77777777" w:rsidR="00CD3C91" w:rsidRPr="00CD3C91" w:rsidRDefault="00CD3C91" w:rsidP="00CD3C91">
            <w:pPr>
              <w:spacing w:before="0" w:line="240" w:lineRule="auto"/>
              <w:rPr>
                <w:rFonts w:cs="Times New Roman"/>
                <w:szCs w:val="24"/>
              </w:rPr>
            </w:pPr>
            <w:r w:rsidRPr="00CD3C91">
              <w:rPr>
                <w:rFonts w:cs="Times New Roman"/>
                <w:szCs w:val="24"/>
              </w:rPr>
              <w:t>1.140</w:t>
            </w:r>
          </w:p>
        </w:tc>
        <w:tc>
          <w:tcPr>
            <w:tcW w:w="810" w:type="dxa"/>
            <w:shd w:val="clear" w:color="auto" w:fill="FFFFFF"/>
          </w:tcPr>
          <w:p w14:paraId="51546006" w14:textId="77777777" w:rsidR="00CD3C91" w:rsidRPr="00CD3C91" w:rsidRDefault="00CD3C91" w:rsidP="00CD3C91">
            <w:pPr>
              <w:spacing w:before="0" w:line="240" w:lineRule="auto"/>
              <w:rPr>
                <w:rFonts w:cs="Times New Roman"/>
                <w:szCs w:val="24"/>
              </w:rPr>
            </w:pPr>
            <w:r w:rsidRPr="00CD3C91">
              <w:rPr>
                <w:rFonts w:cs="Times New Roman"/>
                <w:szCs w:val="24"/>
              </w:rPr>
              <w:t>2.96</w:t>
            </w:r>
          </w:p>
        </w:tc>
        <w:tc>
          <w:tcPr>
            <w:tcW w:w="810" w:type="dxa"/>
            <w:shd w:val="clear" w:color="auto" w:fill="FFFFFF"/>
          </w:tcPr>
          <w:p w14:paraId="2CF4953B" w14:textId="77777777" w:rsidR="00CD3C91" w:rsidRPr="00CD3C91" w:rsidRDefault="00CD3C91" w:rsidP="00CD3C91">
            <w:pPr>
              <w:spacing w:before="0" w:line="240" w:lineRule="auto"/>
              <w:rPr>
                <w:rFonts w:cs="Times New Roman"/>
                <w:szCs w:val="24"/>
              </w:rPr>
            </w:pPr>
            <w:r w:rsidRPr="00CD3C91">
              <w:rPr>
                <w:rFonts w:cs="Times New Roman"/>
                <w:szCs w:val="24"/>
              </w:rPr>
              <w:t>1.147</w:t>
            </w:r>
          </w:p>
        </w:tc>
      </w:tr>
      <w:tr w:rsidR="00CD3C91" w:rsidRPr="00CD3C91" w14:paraId="7A8987B5" w14:textId="77777777" w:rsidTr="00C14BBC">
        <w:trPr>
          <w:cantSplit/>
          <w:trHeight w:val="275"/>
        </w:trPr>
        <w:tc>
          <w:tcPr>
            <w:tcW w:w="7015" w:type="dxa"/>
            <w:vMerge/>
            <w:shd w:val="clear" w:color="auto" w:fill="FFFFFF"/>
            <w:vAlign w:val="center"/>
          </w:tcPr>
          <w:p w14:paraId="3129518C"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192A2681"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113D0A6"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7038231A" w14:textId="77777777" w:rsidR="00CD3C91" w:rsidRPr="00CD3C91" w:rsidRDefault="00CD3C91" w:rsidP="00CD3C91">
            <w:pPr>
              <w:spacing w:before="0" w:line="240" w:lineRule="auto"/>
              <w:rPr>
                <w:rFonts w:cs="Times New Roman"/>
                <w:szCs w:val="24"/>
              </w:rPr>
            </w:pPr>
            <w:r w:rsidRPr="00CD3C91">
              <w:rPr>
                <w:rFonts w:cs="Times New Roman"/>
                <w:szCs w:val="24"/>
              </w:rPr>
              <w:t>2.58</w:t>
            </w:r>
          </w:p>
        </w:tc>
        <w:tc>
          <w:tcPr>
            <w:tcW w:w="901" w:type="dxa"/>
            <w:shd w:val="clear" w:color="auto" w:fill="FFFFFF"/>
          </w:tcPr>
          <w:p w14:paraId="34A7A27F" w14:textId="77777777" w:rsidR="00CD3C91" w:rsidRPr="00CD3C91" w:rsidRDefault="00CD3C91" w:rsidP="00CD3C91">
            <w:pPr>
              <w:spacing w:before="0" w:line="240" w:lineRule="auto"/>
              <w:rPr>
                <w:rFonts w:cs="Times New Roman"/>
                <w:szCs w:val="24"/>
              </w:rPr>
            </w:pPr>
            <w:r w:rsidRPr="00CD3C91">
              <w:rPr>
                <w:rFonts w:cs="Times New Roman"/>
                <w:szCs w:val="24"/>
              </w:rPr>
              <w:t>1.301</w:t>
            </w:r>
          </w:p>
        </w:tc>
        <w:tc>
          <w:tcPr>
            <w:tcW w:w="810" w:type="dxa"/>
            <w:shd w:val="clear" w:color="auto" w:fill="FFFFFF"/>
          </w:tcPr>
          <w:p w14:paraId="1E119F81" w14:textId="77777777" w:rsidR="00CD3C91" w:rsidRPr="00CD3C91" w:rsidRDefault="00CD3C91" w:rsidP="00CD3C91">
            <w:pPr>
              <w:spacing w:before="0" w:line="240" w:lineRule="auto"/>
              <w:rPr>
                <w:rFonts w:cs="Times New Roman"/>
                <w:szCs w:val="24"/>
              </w:rPr>
            </w:pPr>
            <w:r w:rsidRPr="00CD3C91">
              <w:rPr>
                <w:rFonts w:cs="Times New Roman"/>
                <w:szCs w:val="24"/>
              </w:rPr>
              <w:t>2.50</w:t>
            </w:r>
          </w:p>
        </w:tc>
        <w:tc>
          <w:tcPr>
            <w:tcW w:w="810" w:type="dxa"/>
            <w:shd w:val="clear" w:color="auto" w:fill="FFFFFF"/>
          </w:tcPr>
          <w:p w14:paraId="2520E8A3" w14:textId="77777777" w:rsidR="00CD3C91" w:rsidRPr="00CD3C91" w:rsidRDefault="00CD3C91" w:rsidP="00CD3C91">
            <w:pPr>
              <w:spacing w:before="0" w:line="240" w:lineRule="auto"/>
              <w:rPr>
                <w:rFonts w:cs="Times New Roman"/>
                <w:szCs w:val="24"/>
              </w:rPr>
            </w:pPr>
            <w:r w:rsidRPr="00CD3C91">
              <w:rPr>
                <w:rFonts w:cs="Times New Roman"/>
                <w:szCs w:val="24"/>
              </w:rPr>
              <w:t>1.273</w:t>
            </w:r>
          </w:p>
        </w:tc>
      </w:tr>
      <w:tr w:rsidR="00CD3C91" w:rsidRPr="00CD3C91" w14:paraId="2CDBE43F" w14:textId="77777777" w:rsidTr="00C14BBC">
        <w:trPr>
          <w:cantSplit/>
          <w:trHeight w:val="247"/>
        </w:trPr>
        <w:tc>
          <w:tcPr>
            <w:tcW w:w="7015" w:type="dxa"/>
            <w:vMerge w:val="restart"/>
            <w:shd w:val="clear" w:color="auto" w:fill="FFFFFF"/>
            <w:vAlign w:val="center"/>
          </w:tcPr>
          <w:p w14:paraId="09282A6F" w14:textId="77777777" w:rsidR="00CD3C91" w:rsidRPr="00CD3C91" w:rsidRDefault="00CD3C91" w:rsidP="00CD3C91">
            <w:pPr>
              <w:spacing w:before="0" w:line="240" w:lineRule="auto"/>
              <w:rPr>
                <w:rFonts w:cs="Times New Roman"/>
                <w:szCs w:val="24"/>
              </w:rPr>
            </w:pPr>
            <w:r w:rsidRPr="00CD3C91">
              <w:rPr>
                <w:rFonts w:cs="Times New Roman"/>
                <w:szCs w:val="24"/>
              </w:rPr>
              <w:t>I am physically attractive.</w:t>
            </w:r>
          </w:p>
        </w:tc>
        <w:tc>
          <w:tcPr>
            <w:tcW w:w="629" w:type="dxa"/>
            <w:shd w:val="clear" w:color="auto" w:fill="FFFFFF"/>
            <w:vAlign w:val="center"/>
          </w:tcPr>
          <w:p w14:paraId="64F0AB94"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7FF34300"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325E48F8" w14:textId="77777777" w:rsidR="00CD3C91" w:rsidRPr="00CD3C91" w:rsidRDefault="00CD3C91" w:rsidP="00CD3C91">
            <w:pPr>
              <w:spacing w:before="0" w:line="240" w:lineRule="auto"/>
              <w:rPr>
                <w:rFonts w:cs="Times New Roman"/>
                <w:szCs w:val="24"/>
              </w:rPr>
            </w:pPr>
            <w:r w:rsidRPr="00CD3C91">
              <w:rPr>
                <w:rFonts w:cs="Times New Roman"/>
                <w:szCs w:val="24"/>
              </w:rPr>
              <w:t>3.26</w:t>
            </w:r>
          </w:p>
        </w:tc>
        <w:tc>
          <w:tcPr>
            <w:tcW w:w="901" w:type="dxa"/>
            <w:shd w:val="clear" w:color="auto" w:fill="FFFFFF"/>
          </w:tcPr>
          <w:p w14:paraId="66221035" w14:textId="77777777" w:rsidR="00CD3C91" w:rsidRPr="00CD3C91" w:rsidRDefault="00CD3C91" w:rsidP="00CD3C91">
            <w:pPr>
              <w:spacing w:before="0" w:line="240" w:lineRule="auto"/>
              <w:rPr>
                <w:rFonts w:cs="Times New Roman"/>
                <w:szCs w:val="24"/>
              </w:rPr>
            </w:pPr>
            <w:r w:rsidRPr="00CD3C91">
              <w:rPr>
                <w:rFonts w:cs="Times New Roman"/>
                <w:szCs w:val="24"/>
              </w:rPr>
              <w:t>1.176</w:t>
            </w:r>
          </w:p>
        </w:tc>
        <w:tc>
          <w:tcPr>
            <w:tcW w:w="810" w:type="dxa"/>
            <w:shd w:val="clear" w:color="auto" w:fill="FFFFFF"/>
          </w:tcPr>
          <w:p w14:paraId="43D4B159" w14:textId="77777777" w:rsidR="00CD3C91" w:rsidRPr="00CD3C91" w:rsidRDefault="00CD3C91" w:rsidP="00CD3C91">
            <w:pPr>
              <w:spacing w:before="0" w:line="240" w:lineRule="auto"/>
              <w:rPr>
                <w:rFonts w:cs="Times New Roman"/>
                <w:b/>
                <w:szCs w:val="24"/>
              </w:rPr>
            </w:pPr>
            <w:r w:rsidRPr="00CD3C91">
              <w:rPr>
                <w:rFonts w:cs="Times New Roman"/>
                <w:b/>
                <w:szCs w:val="24"/>
              </w:rPr>
              <w:t>3.65</w:t>
            </w:r>
          </w:p>
        </w:tc>
        <w:tc>
          <w:tcPr>
            <w:tcW w:w="810" w:type="dxa"/>
            <w:shd w:val="clear" w:color="auto" w:fill="FFFFFF"/>
          </w:tcPr>
          <w:p w14:paraId="51A472FB" w14:textId="77777777" w:rsidR="00CD3C91" w:rsidRPr="00CD3C91" w:rsidRDefault="00CD3C91" w:rsidP="00CD3C91">
            <w:pPr>
              <w:spacing w:before="0" w:line="240" w:lineRule="auto"/>
              <w:rPr>
                <w:rFonts w:cs="Times New Roman"/>
                <w:szCs w:val="24"/>
              </w:rPr>
            </w:pPr>
            <w:r w:rsidRPr="00CD3C91">
              <w:rPr>
                <w:rFonts w:cs="Times New Roman"/>
                <w:szCs w:val="24"/>
              </w:rPr>
              <w:t>1.027</w:t>
            </w:r>
          </w:p>
        </w:tc>
      </w:tr>
      <w:tr w:rsidR="00CD3C91" w:rsidRPr="00CD3C91" w14:paraId="3D84A9D2" w14:textId="77777777" w:rsidTr="00C14BBC">
        <w:trPr>
          <w:cantSplit/>
          <w:trHeight w:val="275"/>
        </w:trPr>
        <w:tc>
          <w:tcPr>
            <w:tcW w:w="7015" w:type="dxa"/>
            <w:vMerge/>
            <w:shd w:val="clear" w:color="auto" w:fill="FFFFFF"/>
            <w:vAlign w:val="center"/>
          </w:tcPr>
          <w:p w14:paraId="0AD00F4B"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6AE771E2"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4C08C970"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8249B8B" w14:textId="77777777" w:rsidR="00CD3C91" w:rsidRPr="00CD3C91" w:rsidRDefault="00CD3C91" w:rsidP="00CD3C91">
            <w:pPr>
              <w:spacing w:before="0" w:line="240" w:lineRule="auto"/>
              <w:rPr>
                <w:rFonts w:cs="Times New Roman"/>
                <w:szCs w:val="24"/>
              </w:rPr>
            </w:pPr>
            <w:r w:rsidRPr="00CD3C91">
              <w:rPr>
                <w:rFonts w:cs="Times New Roman"/>
                <w:szCs w:val="24"/>
              </w:rPr>
              <w:t>3.96</w:t>
            </w:r>
          </w:p>
        </w:tc>
        <w:tc>
          <w:tcPr>
            <w:tcW w:w="901" w:type="dxa"/>
            <w:shd w:val="clear" w:color="auto" w:fill="FFFFFF"/>
          </w:tcPr>
          <w:p w14:paraId="7F6FCC67" w14:textId="77777777" w:rsidR="00CD3C91" w:rsidRPr="00CD3C91" w:rsidRDefault="00CD3C91" w:rsidP="00CD3C91">
            <w:pPr>
              <w:spacing w:before="0" w:line="240" w:lineRule="auto"/>
              <w:rPr>
                <w:rFonts w:cs="Times New Roman"/>
                <w:szCs w:val="24"/>
              </w:rPr>
            </w:pPr>
            <w:r w:rsidRPr="00CD3C91">
              <w:rPr>
                <w:rFonts w:cs="Times New Roman"/>
                <w:szCs w:val="24"/>
              </w:rPr>
              <w:t>1.113</w:t>
            </w:r>
          </w:p>
        </w:tc>
        <w:tc>
          <w:tcPr>
            <w:tcW w:w="810" w:type="dxa"/>
            <w:shd w:val="clear" w:color="auto" w:fill="FFFFFF"/>
          </w:tcPr>
          <w:p w14:paraId="7F01925C" w14:textId="77777777" w:rsidR="00CD3C91" w:rsidRPr="00CD3C91" w:rsidRDefault="00CD3C91" w:rsidP="00CD3C91">
            <w:pPr>
              <w:spacing w:before="0" w:line="240" w:lineRule="auto"/>
              <w:rPr>
                <w:rFonts w:cs="Times New Roman"/>
                <w:szCs w:val="24"/>
              </w:rPr>
            </w:pPr>
            <w:r w:rsidRPr="00CD3C91">
              <w:rPr>
                <w:rFonts w:cs="Times New Roman"/>
                <w:szCs w:val="24"/>
              </w:rPr>
              <w:t>4.08</w:t>
            </w:r>
          </w:p>
        </w:tc>
        <w:tc>
          <w:tcPr>
            <w:tcW w:w="810" w:type="dxa"/>
            <w:shd w:val="clear" w:color="auto" w:fill="FFFFFF"/>
          </w:tcPr>
          <w:p w14:paraId="7A58D8DE" w14:textId="77777777" w:rsidR="00CD3C91" w:rsidRPr="00CD3C91" w:rsidRDefault="00CD3C91" w:rsidP="00CD3C91">
            <w:pPr>
              <w:spacing w:before="0" w:line="240" w:lineRule="auto"/>
              <w:rPr>
                <w:rFonts w:cs="Times New Roman"/>
                <w:szCs w:val="24"/>
              </w:rPr>
            </w:pPr>
            <w:r w:rsidRPr="00CD3C91">
              <w:rPr>
                <w:rFonts w:cs="Times New Roman"/>
                <w:szCs w:val="24"/>
              </w:rPr>
              <w:t>1.093</w:t>
            </w:r>
          </w:p>
        </w:tc>
      </w:tr>
      <w:tr w:rsidR="00CD3C91" w:rsidRPr="00CD3C91" w14:paraId="4A8B25CD" w14:textId="77777777" w:rsidTr="00C14BBC">
        <w:trPr>
          <w:cantSplit/>
          <w:trHeight w:val="261"/>
        </w:trPr>
        <w:tc>
          <w:tcPr>
            <w:tcW w:w="7015" w:type="dxa"/>
            <w:vMerge w:val="restart"/>
            <w:shd w:val="clear" w:color="auto" w:fill="FFFFFF"/>
            <w:vAlign w:val="center"/>
          </w:tcPr>
          <w:p w14:paraId="2573A9CB" w14:textId="77777777" w:rsidR="00CD3C91" w:rsidRPr="00CD3C91" w:rsidRDefault="00CD3C91" w:rsidP="00CD3C91">
            <w:pPr>
              <w:spacing w:before="0" w:line="240" w:lineRule="auto"/>
              <w:rPr>
                <w:rFonts w:cs="Times New Roman"/>
                <w:szCs w:val="24"/>
              </w:rPr>
            </w:pPr>
            <w:r w:rsidRPr="00CD3C91">
              <w:rPr>
                <w:rFonts w:cs="Times New Roman"/>
                <w:szCs w:val="24"/>
              </w:rPr>
              <w:t>I experience emotional distress on account of my body</w:t>
            </w:r>
          </w:p>
        </w:tc>
        <w:tc>
          <w:tcPr>
            <w:tcW w:w="629" w:type="dxa"/>
            <w:shd w:val="clear" w:color="auto" w:fill="FFFFFF"/>
            <w:vAlign w:val="center"/>
          </w:tcPr>
          <w:p w14:paraId="614595AE"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458C123F"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29A4D327" w14:textId="77777777" w:rsidR="00CD3C91" w:rsidRPr="00CD3C91" w:rsidRDefault="00CD3C91" w:rsidP="00CD3C91">
            <w:pPr>
              <w:spacing w:before="0" w:line="240" w:lineRule="auto"/>
              <w:rPr>
                <w:rFonts w:cs="Times New Roman"/>
                <w:szCs w:val="24"/>
              </w:rPr>
            </w:pPr>
            <w:r w:rsidRPr="00CD3C91">
              <w:rPr>
                <w:rFonts w:cs="Times New Roman"/>
                <w:szCs w:val="24"/>
              </w:rPr>
              <w:t>2.52</w:t>
            </w:r>
          </w:p>
        </w:tc>
        <w:tc>
          <w:tcPr>
            <w:tcW w:w="901" w:type="dxa"/>
            <w:shd w:val="clear" w:color="auto" w:fill="FFFFFF"/>
          </w:tcPr>
          <w:p w14:paraId="334557F6" w14:textId="77777777" w:rsidR="00CD3C91" w:rsidRPr="00CD3C91" w:rsidRDefault="00CD3C91" w:rsidP="00CD3C91">
            <w:pPr>
              <w:spacing w:before="0" w:line="240" w:lineRule="auto"/>
              <w:rPr>
                <w:rFonts w:cs="Times New Roman"/>
                <w:szCs w:val="24"/>
              </w:rPr>
            </w:pPr>
            <w:r w:rsidRPr="00CD3C91">
              <w:rPr>
                <w:rFonts w:cs="Times New Roman"/>
                <w:szCs w:val="24"/>
              </w:rPr>
              <w:t>1.344</w:t>
            </w:r>
          </w:p>
        </w:tc>
        <w:tc>
          <w:tcPr>
            <w:tcW w:w="810" w:type="dxa"/>
            <w:shd w:val="clear" w:color="auto" w:fill="FFFFFF"/>
          </w:tcPr>
          <w:p w14:paraId="064C3536" w14:textId="77777777" w:rsidR="00CD3C91" w:rsidRPr="00CD3C91" w:rsidRDefault="00CD3C91" w:rsidP="00CD3C91">
            <w:pPr>
              <w:spacing w:before="0" w:line="240" w:lineRule="auto"/>
              <w:rPr>
                <w:rFonts w:cs="Times New Roman"/>
                <w:szCs w:val="24"/>
              </w:rPr>
            </w:pPr>
            <w:r w:rsidRPr="00CD3C91">
              <w:rPr>
                <w:rFonts w:cs="Times New Roman"/>
                <w:szCs w:val="24"/>
              </w:rPr>
              <w:t>2.57</w:t>
            </w:r>
          </w:p>
        </w:tc>
        <w:tc>
          <w:tcPr>
            <w:tcW w:w="810" w:type="dxa"/>
            <w:shd w:val="clear" w:color="auto" w:fill="FFFFFF"/>
          </w:tcPr>
          <w:p w14:paraId="34A21EFA" w14:textId="77777777" w:rsidR="00CD3C91" w:rsidRPr="00CD3C91" w:rsidRDefault="00CD3C91" w:rsidP="00CD3C91">
            <w:pPr>
              <w:spacing w:before="0" w:line="240" w:lineRule="auto"/>
              <w:rPr>
                <w:rFonts w:cs="Times New Roman"/>
                <w:szCs w:val="24"/>
              </w:rPr>
            </w:pPr>
            <w:r w:rsidRPr="00CD3C91">
              <w:rPr>
                <w:rFonts w:cs="Times New Roman"/>
                <w:szCs w:val="24"/>
              </w:rPr>
              <w:t>1.376</w:t>
            </w:r>
          </w:p>
        </w:tc>
      </w:tr>
      <w:tr w:rsidR="00CD3C91" w:rsidRPr="00CD3C91" w14:paraId="53D1C446" w14:textId="77777777" w:rsidTr="00C14BBC">
        <w:trPr>
          <w:cantSplit/>
          <w:trHeight w:val="275"/>
        </w:trPr>
        <w:tc>
          <w:tcPr>
            <w:tcW w:w="7015" w:type="dxa"/>
            <w:vMerge/>
            <w:shd w:val="clear" w:color="auto" w:fill="FFFFFF"/>
            <w:vAlign w:val="center"/>
          </w:tcPr>
          <w:p w14:paraId="5736002A"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4DB12B2A"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20D1D748"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D3CA3A6" w14:textId="77777777" w:rsidR="00CD3C91" w:rsidRPr="00CD3C91" w:rsidRDefault="00CD3C91" w:rsidP="00CD3C91">
            <w:pPr>
              <w:spacing w:before="0" w:line="240" w:lineRule="auto"/>
              <w:rPr>
                <w:rFonts w:cs="Times New Roman"/>
                <w:szCs w:val="24"/>
              </w:rPr>
            </w:pPr>
            <w:r w:rsidRPr="00CD3C91">
              <w:rPr>
                <w:rFonts w:cs="Times New Roman"/>
                <w:szCs w:val="24"/>
              </w:rPr>
              <w:t>1.85</w:t>
            </w:r>
          </w:p>
        </w:tc>
        <w:tc>
          <w:tcPr>
            <w:tcW w:w="901" w:type="dxa"/>
            <w:shd w:val="clear" w:color="auto" w:fill="FFFFFF"/>
          </w:tcPr>
          <w:p w14:paraId="0A5EDD84" w14:textId="77777777" w:rsidR="00CD3C91" w:rsidRPr="00CD3C91" w:rsidRDefault="00CD3C91" w:rsidP="00CD3C91">
            <w:pPr>
              <w:spacing w:before="0" w:line="240" w:lineRule="auto"/>
              <w:rPr>
                <w:rFonts w:cs="Times New Roman"/>
                <w:szCs w:val="24"/>
              </w:rPr>
            </w:pPr>
            <w:r w:rsidRPr="00CD3C91">
              <w:rPr>
                <w:rFonts w:cs="Times New Roman"/>
                <w:szCs w:val="24"/>
              </w:rPr>
              <w:t>.613</w:t>
            </w:r>
          </w:p>
        </w:tc>
        <w:tc>
          <w:tcPr>
            <w:tcW w:w="810" w:type="dxa"/>
            <w:shd w:val="clear" w:color="auto" w:fill="FFFFFF"/>
          </w:tcPr>
          <w:p w14:paraId="7464CBFE" w14:textId="77777777" w:rsidR="00CD3C91" w:rsidRPr="00CD3C91" w:rsidRDefault="00CD3C91" w:rsidP="00CD3C91">
            <w:pPr>
              <w:spacing w:before="0" w:line="240" w:lineRule="auto"/>
              <w:rPr>
                <w:rFonts w:cs="Times New Roman"/>
                <w:szCs w:val="24"/>
              </w:rPr>
            </w:pPr>
            <w:r w:rsidRPr="00CD3C91">
              <w:rPr>
                <w:rFonts w:cs="Times New Roman"/>
                <w:szCs w:val="24"/>
              </w:rPr>
              <w:t>1.85</w:t>
            </w:r>
          </w:p>
        </w:tc>
        <w:tc>
          <w:tcPr>
            <w:tcW w:w="810" w:type="dxa"/>
            <w:shd w:val="clear" w:color="auto" w:fill="FFFFFF"/>
          </w:tcPr>
          <w:p w14:paraId="59F2D492" w14:textId="77777777" w:rsidR="00CD3C91" w:rsidRPr="00CD3C91" w:rsidRDefault="00CD3C91" w:rsidP="00CD3C91">
            <w:pPr>
              <w:spacing w:before="0" w:line="240" w:lineRule="auto"/>
              <w:rPr>
                <w:rFonts w:cs="Times New Roman"/>
                <w:szCs w:val="24"/>
              </w:rPr>
            </w:pPr>
            <w:r w:rsidRPr="00CD3C91">
              <w:rPr>
                <w:rFonts w:cs="Times New Roman"/>
                <w:szCs w:val="24"/>
              </w:rPr>
              <w:t>.613</w:t>
            </w:r>
          </w:p>
        </w:tc>
      </w:tr>
      <w:tr w:rsidR="00CD3C91" w:rsidRPr="00CD3C91" w14:paraId="135B4960" w14:textId="77777777" w:rsidTr="00C14BBC">
        <w:trPr>
          <w:cantSplit/>
          <w:trHeight w:val="247"/>
        </w:trPr>
        <w:tc>
          <w:tcPr>
            <w:tcW w:w="7015" w:type="dxa"/>
            <w:vMerge w:val="restart"/>
            <w:shd w:val="clear" w:color="auto" w:fill="FFFFFF"/>
            <w:vAlign w:val="center"/>
          </w:tcPr>
          <w:p w14:paraId="3163861A" w14:textId="77777777" w:rsidR="00CD3C91" w:rsidRPr="00CD3C91" w:rsidRDefault="00CD3C91" w:rsidP="00CD3C91">
            <w:pPr>
              <w:spacing w:before="0" w:line="240" w:lineRule="auto"/>
              <w:rPr>
                <w:rFonts w:cs="Times New Roman"/>
                <w:szCs w:val="24"/>
              </w:rPr>
            </w:pPr>
            <w:r w:rsidRPr="00CD3C91">
              <w:rPr>
                <w:rFonts w:cs="Times New Roman"/>
                <w:szCs w:val="24"/>
              </w:rPr>
              <w:t>I am concerned about my body weight all the time</w:t>
            </w:r>
          </w:p>
        </w:tc>
        <w:tc>
          <w:tcPr>
            <w:tcW w:w="629" w:type="dxa"/>
            <w:shd w:val="clear" w:color="auto" w:fill="FFFFFF"/>
            <w:vAlign w:val="center"/>
          </w:tcPr>
          <w:p w14:paraId="521C50A9"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34F4C99"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343A3DF5" w14:textId="77777777" w:rsidR="00CD3C91" w:rsidRPr="00CD3C91" w:rsidRDefault="00CD3C91" w:rsidP="00CD3C91">
            <w:pPr>
              <w:spacing w:before="0" w:line="240" w:lineRule="auto"/>
              <w:rPr>
                <w:rFonts w:cs="Times New Roman"/>
                <w:szCs w:val="24"/>
              </w:rPr>
            </w:pPr>
            <w:r w:rsidRPr="00CD3C91">
              <w:rPr>
                <w:rFonts w:cs="Times New Roman"/>
                <w:szCs w:val="24"/>
              </w:rPr>
              <w:t>2.83</w:t>
            </w:r>
          </w:p>
        </w:tc>
        <w:tc>
          <w:tcPr>
            <w:tcW w:w="901" w:type="dxa"/>
            <w:shd w:val="clear" w:color="auto" w:fill="FFFFFF"/>
          </w:tcPr>
          <w:p w14:paraId="3967B892" w14:textId="77777777" w:rsidR="00CD3C91" w:rsidRPr="00CD3C91" w:rsidRDefault="00CD3C91" w:rsidP="00CD3C91">
            <w:pPr>
              <w:spacing w:before="0" w:line="240" w:lineRule="auto"/>
              <w:rPr>
                <w:rFonts w:cs="Times New Roman"/>
                <w:szCs w:val="24"/>
              </w:rPr>
            </w:pPr>
            <w:r w:rsidRPr="00CD3C91">
              <w:rPr>
                <w:rFonts w:cs="Times New Roman"/>
                <w:szCs w:val="24"/>
              </w:rPr>
              <w:t>1.072</w:t>
            </w:r>
          </w:p>
        </w:tc>
        <w:tc>
          <w:tcPr>
            <w:tcW w:w="810" w:type="dxa"/>
            <w:shd w:val="clear" w:color="auto" w:fill="FFFFFF"/>
          </w:tcPr>
          <w:p w14:paraId="5B208756" w14:textId="77777777" w:rsidR="00CD3C91" w:rsidRPr="00CD3C91" w:rsidRDefault="00CD3C91" w:rsidP="00CD3C91">
            <w:pPr>
              <w:spacing w:before="0" w:line="240" w:lineRule="auto"/>
              <w:rPr>
                <w:rFonts w:cs="Times New Roman"/>
                <w:b/>
                <w:szCs w:val="24"/>
              </w:rPr>
            </w:pPr>
            <w:r w:rsidRPr="00CD3C91">
              <w:rPr>
                <w:rFonts w:cs="Times New Roman"/>
                <w:b/>
                <w:szCs w:val="24"/>
              </w:rPr>
              <w:t>3.65</w:t>
            </w:r>
          </w:p>
        </w:tc>
        <w:tc>
          <w:tcPr>
            <w:tcW w:w="810" w:type="dxa"/>
            <w:shd w:val="clear" w:color="auto" w:fill="FFFFFF"/>
          </w:tcPr>
          <w:p w14:paraId="09F4E754" w14:textId="77777777" w:rsidR="00CD3C91" w:rsidRPr="00CD3C91" w:rsidRDefault="00CD3C91" w:rsidP="00CD3C91">
            <w:pPr>
              <w:spacing w:before="0" w:line="240" w:lineRule="auto"/>
              <w:rPr>
                <w:rFonts w:cs="Times New Roman"/>
                <w:szCs w:val="24"/>
              </w:rPr>
            </w:pPr>
            <w:r w:rsidRPr="00CD3C91">
              <w:rPr>
                <w:rFonts w:cs="Times New Roman"/>
                <w:szCs w:val="24"/>
              </w:rPr>
              <w:t>.935</w:t>
            </w:r>
          </w:p>
        </w:tc>
      </w:tr>
      <w:tr w:rsidR="00CD3C91" w:rsidRPr="00CD3C91" w14:paraId="201F912E" w14:textId="77777777" w:rsidTr="00C14BBC">
        <w:trPr>
          <w:cantSplit/>
          <w:trHeight w:val="275"/>
        </w:trPr>
        <w:tc>
          <w:tcPr>
            <w:tcW w:w="7015" w:type="dxa"/>
            <w:vMerge/>
            <w:shd w:val="clear" w:color="auto" w:fill="FFFFFF"/>
            <w:vAlign w:val="center"/>
          </w:tcPr>
          <w:p w14:paraId="301AA2C5"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08E33091"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ECAEBB8"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19C1986F" w14:textId="77777777" w:rsidR="00CD3C91" w:rsidRPr="00CD3C91" w:rsidRDefault="00CD3C91" w:rsidP="00CD3C91">
            <w:pPr>
              <w:spacing w:before="0" w:line="240" w:lineRule="auto"/>
              <w:rPr>
                <w:rFonts w:cs="Times New Roman"/>
                <w:szCs w:val="24"/>
              </w:rPr>
            </w:pPr>
            <w:r w:rsidRPr="00CD3C91">
              <w:rPr>
                <w:rFonts w:cs="Times New Roman"/>
                <w:szCs w:val="24"/>
              </w:rPr>
              <w:t>2.77</w:t>
            </w:r>
          </w:p>
        </w:tc>
        <w:tc>
          <w:tcPr>
            <w:tcW w:w="901" w:type="dxa"/>
            <w:shd w:val="clear" w:color="auto" w:fill="FFFFFF"/>
          </w:tcPr>
          <w:p w14:paraId="3301A2B5" w14:textId="77777777" w:rsidR="00CD3C91" w:rsidRPr="00CD3C91" w:rsidRDefault="00CD3C91" w:rsidP="00CD3C91">
            <w:pPr>
              <w:spacing w:before="0" w:line="240" w:lineRule="auto"/>
              <w:rPr>
                <w:rFonts w:cs="Times New Roman"/>
                <w:szCs w:val="24"/>
              </w:rPr>
            </w:pPr>
            <w:r w:rsidRPr="00CD3C91">
              <w:rPr>
                <w:rFonts w:cs="Times New Roman"/>
                <w:szCs w:val="24"/>
              </w:rPr>
              <w:t>1.306</w:t>
            </w:r>
          </w:p>
        </w:tc>
        <w:tc>
          <w:tcPr>
            <w:tcW w:w="810" w:type="dxa"/>
            <w:shd w:val="clear" w:color="auto" w:fill="FFFFFF"/>
          </w:tcPr>
          <w:p w14:paraId="60CBBF10" w14:textId="77777777" w:rsidR="00CD3C91" w:rsidRPr="00CD3C91" w:rsidRDefault="00CD3C91" w:rsidP="00CD3C91">
            <w:pPr>
              <w:spacing w:before="0" w:line="240" w:lineRule="auto"/>
              <w:rPr>
                <w:rFonts w:cs="Times New Roman"/>
                <w:szCs w:val="24"/>
              </w:rPr>
            </w:pPr>
            <w:r w:rsidRPr="00CD3C91">
              <w:rPr>
                <w:rFonts w:cs="Times New Roman"/>
                <w:szCs w:val="24"/>
              </w:rPr>
              <w:t>2.77</w:t>
            </w:r>
          </w:p>
        </w:tc>
        <w:tc>
          <w:tcPr>
            <w:tcW w:w="810" w:type="dxa"/>
            <w:shd w:val="clear" w:color="auto" w:fill="FFFFFF"/>
          </w:tcPr>
          <w:p w14:paraId="036DA354" w14:textId="77777777" w:rsidR="00CD3C91" w:rsidRPr="00CD3C91" w:rsidRDefault="00CD3C91" w:rsidP="00CD3C91">
            <w:pPr>
              <w:spacing w:before="0" w:line="240" w:lineRule="auto"/>
              <w:rPr>
                <w:rFonts w:cs="Times New Roman"/>
                <w:szCs w:val="24"/>
              </w:rPr>
            </w:pPr>
            <w:r w:rsidRPr="00CD3C91">
              <w:rPr>
                <w:rFonts w:cs="Times New Roman"/>
                <w:szCs w:val="24"/>
              </w:rPr>
              <w:t>1.306</w:t>
            </w:r>
          </w:p>
        </w:tc>
      </w:tr>
      <w:tr w:rsidR="00CD3C91" w:rsidRPr="00CD3C91" w14:paraId="27CD1B26" w14:textId="77777777" w:rsidTr="00C14BBC">
        <w:trPr>
          <w:cantSplit/>
          <w:trHeight w:val="261"/>
        </w:trPr>
        <w:tc>
          <w:tcPr>
            <w:tcW w:w="7015" w:type="dxa"/>
            <w:vMerge w:val="restart"/>
            <w:shd w:val="clear" w:color="auto" w:fill="FFFFFF"/>
            <w:vAlign w:val="center"/>
          </w:tcPr>
          <w:p w14:paraId="76114602" w14:textId="77777777" w:rsidR="00CD3C91" w:rsidRPr="00CD3C91" w:rsidRDefault="00CD3C91" w:rsidP="00CD3C91">
            <w:pPr>
              <w:spacing w:before="0" w:line="240" w:lineRule="auto"/>
              <w:rPr>
                <w:rFonts w:cs="Times New Roman"/>
                <w:szCs w:val="24"/>
              </w:rPr>
            </w:pPr>
            <w:r w:rsidRPr="00CD3C91">
              <w:rPr>
                <w:rFonts w:cs="Times New Roman"/>
                <w:szCs w:val="24"/>
              </w:rPr>
              <w:t>I feel uncomfortable and awkward in my body</w:t>
            </w:r>
          </w:p>
        </w:tc>
        <w:tc>
          <w:tcPr>
            <w:tcW w:w="629" w:type="dxa"/>
            <w:shd w:val="clear" w:color="auto" w:fill="FFFFFF"/>
            <w:vAlign w:val="center"/>
          </w:tcPr>
          <w:p w14:paraId="0FB7B2B1"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154EDC70"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0D6B67A4" w14:textId="77777777" w:rsidR="00CD3C91" w:rsidRPr="00CD3C91" w:rsidRDefault="00CD3C91" w:rsidP="00CD3C91">
            <w:pPr>
              <w:spacing w:before="0" w:line="240" w:lineRule="auto"/>
              <w:rPr>
                <w:rFonts w:cs="Times New Roman"/>
                <w:szCs w:val="24"/>
              </w:rPr>
            </w:pPr>
            <w:r w:rsidRPr="00CD3C91">
              <w:rPr>
                <w:rFonts w:cs="Times New Roman"/>
                <w:szCs w:val="24"/>
              </w:rPr>
              <w:t>2.09</w:t>
            </w:r>
          </w:p>
        </w:tc>
        <w:tc>
          <w:tcPr>
            <w:tcW w:w="901" w:type="dxa"/>
            <w:shd w:val="clear" w:color="auto" w:fill="FFFFFF"/>
          </w:tcPr>
          <w:p w14:paraId="6C73C5D5" w14:textId="77777777" w:rsidR="00CD3C91" w:rsidRPr="00CD3C91" w:rsidRDefault="00CD3C91" w:rsidP="00CD3C91">
            <w:pPr>
              <w:spacing w:before="0" w:line="240" w:lineRule="auto"/>
              <w:rPr>
                <w:rFonts w:cs="Times New Roman"/>
                <w:szCs w:val="24"/>
              </w:rPr>
            </w:pPr>
            <w:r w:rsidRPr="00CD3C91">
              <w:rPr>
                <w:rFonts w:cs="Times New Roman"/>
                <w:szCs w:val="24"/>
              </w:rPr>
              <w:t>1.240</w:t>
            </w:r>
          </w:p>
        </w:tc>
        <w:tc>
          <w:tcPr>
            <w:tcW w:w="810" w:type="dxa"/>
            <w:shd w:val="clear" w:color="auto" w:fill="FFFFFF"/>
          </w:tcPr>
          <w:p w14:paraId="3079729E" w14:textId="77777777" w:rsidR="00CD3C91" w:rsidRPr="00CD3C91" w:rsidRDefault="00CD3C91" w:rsidP="00CD3C91">
            <w:pPr>
              <w:spacing w:before="0" w:line="240" w:lineRule="auto"/>
              <w:rPr>
                <w:rFonts w:cs="Times New Roman"/>
                <w:szCs w:val="24"/>
              </w:rPr>
            </w:pPr>
            <w:r w:rsidRPr="00CD3C91">
              <w:rPr>
                <w:rFonts w:cs="Times New Roman"/>
                <w:szCs w:val="24"/>
              </w:rPr>
              <w:t>2.00</w:t>
            </w:r>
          </w:p>
        </w:tc>
        <w:tc>
          <w:tcPr>
            <w:tcW w:w="810" w:type="dxa"/>
            <w:shd w:val="clear" w:color="auto" w:fill="FFFFFF"/>
          </w:tcPr>
          <w:p w14:paraId="3E2EE327" w14:textId="77777777" w:rsidR="00CD3C91" w:rsidRPr="00CD3C91" w:rsidRDefault="00CD3C91" w:rsidP="00CD3C91">
            <w:pPr>
              <w:spacing w:before="0" w:line="240" w:lineRule="auto"/>
              <w:rPr>
                <w:rFonts w:cs="Times New Roman"/>
                <w:szCs w:val="24"/>
              </w:rPr>
            </w:pPr>
            <w:r w:rsidRPr="00CD3C91">
              <w:rPr>
                <w:rFonts w:cs="Times New Roman"/>
                <w:szCs w:val="24"/>
              </w:rPr>
              <w:t>1.044</w:t>
            </w:r>
          </w:p>
        </w:tc>
      </w:tr>
      <w:tr w:rsidR="00CD3C91" w:rsidRPr="00CD3C91" w14:paraId="6820544F" w14:textId="77777777" w:rsidTr="00C14BBC">
        <w:trPr>
          <w:cantSplit/>
          <w:trHeight w:val="261"/>
        </w:trPr>
        <w:tc>
          <w:tcPr>
            <w:tcW w:w="7015" w:type="dxa"/>
            <w:vMerge/>
            <w:shd w:val="clear" w:color="auto" w:fill="FFFFFF"/>
            <w:vAlign w:val="center"/>
          </w:tcPr>
          <w:p w14:paraId="02973B54"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ECBB3AB"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67B8A321"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31570B12" w14:textId="77777777" w:rsidR="00CD3C91" w:rsidRPr="00CD3C91" w:rsidRDefault="00CD3C91" w:rsidP="00CD3C91">
            <w:pPr>
              <w:spacing w:before="0" w:line="240" w:lineRule="auto"/>
              <w:rPr>
                <w:rFonts w:cs="Times New Roman"/>
                <w:szCs w:val="24"/>
              </w:rPr>
            </w:pPr>
            <w:r w:rsidRPr="00CD3C91">
              <w:rPr>
                <w:rFonts w:cs="Times New Roman"/>
                <w:szCs w:val="24"/>
              </w:rPr>
              <w:t>2.12</w:t>
            </w:r>
          </w:p>
        </w:tc>
        <w:tc>
          <w:tcPr>
            <w:tcW w:w="901" w:type="dxa"/>
            <w:shd w:val="clear" w:color="auto" w:fill="FFFFFF"/>
          </w:tcPr>
          <w:p w14:paraId="73508275" w14:textId="77777777" w:rsidR="00CD3C91" w:rsidRPr="00CD3C91" w:rsidRDefault="00CD3C91" w:rsidP="00CD3C91">
            <w:pPr>
              <w:spacing w:before="0" w:line="240" w:lineRule="auto"/>
              <w:rPr>
                <w:rFonts w:cs="Times New Roman"/>
                <w:szCs w:val="24"/>
              </w:rPr>
            </w:pPr>
            <w:r w:rsidRPr="00CD3C91">
              <w:rPr>
                <w:rFonts w:cs="Times New Roman"/>
                <w:szCs w:val="24"/>
              </w:rPr>
              <w:t>1.177</w:t>
            </w:r>
          </w:p>
        </w:tc>
        <w:tc>
          <w:tcPr>
            <w:tcW w:w="810" w:type="dxa"/>
            <w:shd w:val="clear" w:color="auto" w:fill="FFFFFF"/>
          </w:tcPr>
          <w:p w14:paraId="72A9C94C" w14:textId="77777777" w:rsidR="00CD3C91" w:rsidRPr="00CD3C91" w:rsidRDefault="00CD3C91" w:rsidP="00CD3C91">
            <w:pPr>
              <w:spacing w:before="0" w:line="240" w:lineRule="auto"/>
              <w:rPr>
                <w:rFonts w:cs="Times New Roman"/>
                <w:szCs w:val="24"/>
              </w:rPr>
            </w:pPr>
            <w:r w:rsidRPr="00CD3C91">
              <w:rPr>
                <w:rFonts w:cs="Times New Roman"/>
                <w:szCs w:val="24"/>
              </w:rPr>
              <w:t>2.12</w:t>
            </w:r>
          </w:p>
        </w:tc>
        <w:tc>
          <w:tcPr>
            <w:tcW w:w="810" w:type="dxa"/>
            <w:shd w:val="clear" w:color="auto" w:fill="FFFFFF"/>
          </w:tcPr>
          <w:p w14:paraId="769C601E" w14:textId="77777777" w:rsidR="00CD3C91" w:rsidRPr="00CD3C91" w:rsidRDefault="00CD3C91" w:rsidP="00CD3C91">
            <w:pPr>
              <w:spacing w:before="0" w:line="240" w:lineRule="auto"/>
              <w:rPr>
                <w:rFonts w:cs="Times New Roman"/>
                <w:szCs w:val="24"/>
              </w:rPr>
            </w:pPr>
            <w:r w:rsidRPr="00CD3C91">
              <w:rPr>
                <w:rFonts w:cs="Times New Roman"/>
                <w:szCs w:val="24"/>
              </w:rPr>
              <w:t>1.177</w:t>
            </w:r>
          </w:p>
        </w:tc>
      </w:tr>
      <w:tr w:rsidR="00CD3C91" w:rsidRPr="00CD3C91" w14:paraId="0E1DC52F" w14:textId="77777777" w:rsidTr="00C14BBC">
        <w:trPr>
          <w:cantSplit/>
          <w:trHeight w:val="261"/>
        </w:trPr>
        <w:tc>
          <w:tcPr>
            <w:tcW w:w="7015" w:type="dxa"/>
            <w:vMerge w:val="restart"/>
            <w:shd w:val="clear" w:color="auto" w:fill="FFFFFF"/>
            <w:vAlign w:val="center"/>
          </w:tcPr>
          <w:p w14:paraId="3B4F4CD1" w14:textId="77777777" w:rsidR="00CD3C91" w:rsidRPr="00CD3C91" w:rsidRDefault="00CD3C91" w:rsidP="00CD3C91">
            <w:pPr>
              <w:spacing w:before="0" w:line="240" w:lineRule="auto"/>
              <w:rPr>
                <w:rFonts w:cs="Times New Roman"/>
                <w:szCs w:val="24"/>
              </w:rPr>
            </w:pPr>
            <w:r w:rsidRPr="00CD3C91">
              <w:rPr>
                <w:rFonts w:cs="Times New Roman"/>
                <w:szCs w:val="24"/>
              </w:rPr>
              <w:t>I often feel proud because of my looks</w:t>
            </w:r>
          </w:p>
        </w:tc>
        <w:tc>
          <w:tcPr>
            <w:tcW w:w="629" w:type="dxa"/>
            <w:shd w:val="clear" w:color="auto" w:fill="FFFFFF"/>
            <w:vAlign w:val="center"/>
          </w:tcPr>
          <w:p w14:paraId="6C42B9E7"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56E2B3CD"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52189411" w14:textId="77777777" w:rsidR="00CD3C91" w:rsidRPr="00CD3C91" w:rsidRDefault="00CD3C91" w:rsidP="00CD3C91">
            <w:pPr>
              <w:spacing w:before="0" w:line="240" w:lineRule="auto"/>
              <w:rPr>
                <w:rFonts w:cs="Times New Roman"/>
                <w:szCs w:val="24"/>
              </w:rPr>
            </w:pPr>
            <w:r w:rsidRPr="00CD3C91">
              <w:rPr>
                <w:rFonts w:cs="Times New Roman"/>
                <w:szCs w:val="24"/>
              </w:rPr>
              <w:t>3.39</w:t>
            </w:r>
          </w:p>
        </w:tc>
        <w:tc>
          <w:tcPr>
            <w:tcW w:w="901" w:type="dxa"/>
            <w:shd w:val="clear" w:color="auto" w:fill="FFFFFF"/>
          </w:tcPr>
          <w:p w14:paraId="13F52CCA" w14:textId="77777777" w:rsidR="00CD3C91" w:rsidRPr="00CD3C91" w:rsidRDefault="00CD3C91" w:rsidP="00CD3C91">
            <w:pPr>
              <w:spacing w:before="0" w:line="240" w:lineRule="auto"/>
              <w:rPr>
                <w:rFonts w:cs="Times New Roman"/>
                <w:szCs w:val="24"/>
              </w:rPr>
            </w:pPr>
            <w:r w:rsidRPr="00CD3C91">
              <w:rPr>
                <w:rFonts w:cs="Times New Roman"/>
                <w:szCs w:val="24"/>
              </w:rPr>
              <w:t>1.196</w:t>
            </w:r>
          </w:p>
        </w:tc>
        <w:tc>
          <w:tcPr>
            <w:tcW w:w="810" w:type="dxa"/>
            <w:shd w:val="clear" w:color="auto" w:fill="FFFFFF"/>
          </w:tcPr>
          <w:p w14:paraId="3FC40857" w14:textId="77777777" w:rsidR="00CD3C91" w:rsidRPr="00CD3C91" w:rsidRDefault="00CD3C91" w:rsidP="00CD3C91">
            <w:pPr>
              <w:spacing w:before="0" w:line="240" w:lineRule="auto"/>
              <w:rPr>
                <w:rFonts w:cs="Times New Roman"/>
                <w:b/>
                <w:szCs w:val="24"/>
              </w:rPr>
            </w:pPr>
            <w:r w:rsidRPr="00CD3C91">
              <w:rPr>
                <w:rFonts w:cs="Times New Roman"/>
                <w:b/>
                <w:szCs w:val="24"/>
              </w:rPr>
              <w:t>3.52</w:t>
            </w:r>
          </w:p>
        </w:tc>
        <w:tc>
          <w:tcPr>
            <w:tcW w:w="810" w:type="dxa"/>
            <w:shd w:val="clear" w:color="auto" w:fill="FFFFFF"/>
          </w:tcPr>
          <w:p w14:paraId="5E80CBF8" w14:textId="77777777" w:rsidR="00CD3C91" w:rsidRPr="00CD3C91" w:rsidRDefault="00CD3C91" w:rsidP="00CD3C91">
            <w:pPr>
              <w:spacing w:before="0" w:line="240" w:lineRule="auto"/>
              <w:rPr>
                <w:rFonts w:cs="Times New Roman"/>
                <w:szCs w:val="24"/>
              </w:rPr>
            </w:pPr>
            <w:r w:rsidRPr="00CD3C91">
              <w:rPr>
                <w:rFonts w:cs="Times New Roman"/>
                <w:szCs w:val="24"/>
              </w:rPr>
              <w:t>1.123</w:t>
            </w:r>
          </w:p>
        </w:tc>
      </w:tr>
      <w:tr w:rsidR="00CD3C91" w:rsidRPr="00CD3C91" w14:paraId="097A8148" w14:textId="77777777" w:rsidTr="00C14BBC">
        <w:trPr>
          <w:cantSplit/>
          <w:trHeight w:val="275"/>
        </w:trPr>
        <w:tc>
          <w:tcPr>
            <w:tcW w:w="7015" w:type="dxa"/>
            <w:vMerge/>
            <w:shd w:val="clear" w:color="auto" w:fill="FFFFFF"/>
            <w:vAlign w:val="center"/>
          </w:tcPr>
          <w:p w14:paraId="2722589E"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6BAE763E"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EFB285A"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447DA0A"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901" w:type="dxa"/>
            <w:shd w:val="clear" w:color="auto" w:fill="FFFFFF"/>
          </w:tcPr>
          <w:p w14:paraId="73848733" w14:textId="77777777" w:rsidR="00CD3C91" w:rsidRPr="00CD3C91" w:rsidRDefault="00CD3C91" w:rsidP="00CD3C91">
            <w:pPr>
              <w:spacing w:before="0" w:line="240" w:lineRule="auto"/>
              <w:rPr>
                <w:rFonts w:cs="Times New Roman"/>
                <w:szCs w:val="24"/>
              </w:rPr>
            </w:pPr>
            <w:r w:rsidRPr="00CD3C91">
              <w:rPr>
                <w:rFonts w:cs="Times New Roman"/>
                <w:szCs w:val="24"/>
              </w:rPr>
              <w:t>1.297</w:t>
            </w:r>
          </w:p>
        </w:tc>
        <w:tc>
          <w:tcPr>
            <w:tcW w:w="810" w:type="dxa"/>
            <w:shd w:val="clear" w:color="auto" w:fill="FFFFFF"/>
          </w:tcPr>
          <w:p w14:paraId="3E439A00"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810" w:type="dxa"/>
            <w:shd w:val="clear" w:color="auto" w:fill="FFFFFF"/>
          </w:tcPr>
          <w:p w14:paraId="4277D02F" w14:textId="77777777" w:rsidR="00CD3C91" w:rsidRPr="00CD3C91" w:rsidRDefault="00CD3C91" w:rsidP="00CD3C91">
            <w:pPr>
              <w:spacing w:before="0" w:line="240" w:lineRule="auto"/>
              <w:rPr>
                <w:rFonts w:cs="Times New Roman"/>
                <w:szCs w:val="24"/>
              </w:rPr>
            </w:pPr>
            <w:r w:rsidRPr="00CD3C91">
              <w:rPr>
                <w:rFonts w:cs="Times New Roman"/>
                <w:szCs w:val="24"/>
              </w:rPr>
              <w:t>1.297</w:t>
            </w:r>
          </w:p>
        </w:tc>
      </w:tr>
      <w:tr w:rsidR="00CD3C91" w:rsidRPr="00CD3C91" w14:paraId="65EDD83A" w14:textId="77777777" w:rsidTr="00C14BBC">
        <w:trPr>
          <w:cantSplit/>
          <w:trHeight w:val="261"/>
        </w:trPr>
        <w:tc>
          <w:tcPr>
            <w:tcW w:w="7015" w:type="dxa"/>
            <w:vMerge w:val="restart"/>
            <w:shd w:val="clear" w:color="auto" w:fill="FFFFFF"/>
            <w:vAlign w:val="center"/>
          </w:tcPr>
          <w:p w14:paraId="3BBE5157" w14:textId="77777777" w:rsidR="00CD3C91" w:rsidRPr="00CD3C91" w:rsidRDefault="00CD3C91" w:rsidP="00CD3C91">
            <w:pPr>
              <w:spacing w:before="0" w:line="240" w:lineRule="auto"/>
              <w:rPr>
                <w:rFonts w:cs="Times New Roman"/>
                <w:szCs w:val="24"/>
              </w:rPr>
            </w:pPr>
            <w:r w:rsidRPr="00CD3C91">
              <w:rPr>
                <w:rFonts w:cs="Times New Roman"/>
                <w:szCs w:val="24"/>
              </w:rPr>
              <w:t>I often feel that people ignore me because of my looks</w:t>
            </w:r>
          </w:p>
        </w:tc>
        <w:tc>
          <w:tcPr>
            <w:tcW w:w="629" w:type="dxa"/>
            <w:shd w:val="clear" w:color="auto" w:fill="FFFFFF"/>
            <w:vAlign w:val="center"/>
          </w:tcPr>
          <w:p w14:paraId="0F435A90"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5F605A1"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6A42B79E" w14:textId="77777777" w:rsidR="00CD3C91" w:rsidRPr="00CD3C91" w:rsidRDefault="00CD3C91" w:rsidP="00CD3C91">
            <w:pPr>
              <w:spacing w:before="0" w:line="240" w:lineRule="auto"/>
              <w:rPr>
                <w:rFonts w:cs="Times New Roman"/>
                <w:szCs w:val="24"/>
              </w:rPr>
            </w:pPr>
            <w:r w:rsidRPr="00CD3C91">
              <w:rPr>
                <w:rFonts w:cs="Times New Roman"/>
                <w:szCs w:val="24"/>
              </w:rPr>
              <w:t>2.04</w:t>
            </w:r>
          </w:p>
        </w:tc>
        <w:tc>
          <w:tcPr>
            <w:tcW w:w="901" w:type="dxa"/>
            <w:shd w:val="clear" w:color="auto" w:fill="FFFFFF"/>
          </w:tcPr>
          <w:p w14:paraId="1C8B2934" w14:textId="77777777" w:rsidR="00CD3C91" w:rsidRPr="00CD3C91" w:rsidRDefault="00CD3C91" w:rsidP="00CD3C91">
            <w:pPr>
              <w:spacing w:before="0" w:line="240" w:lineRule="auto"/>
              <w:rPr>
                <w:rFonts w:cs="Times New Roman"/>
                <w:szCs w:val="24"/>
              </w:rPr>
            </w:pPr>
            <w:r w:rsidRPr="00CD3C91">
              <w:rPr>
                <w:rFonts w:cs="Times New Roman"/>
                <w:szCs w:val="24"/>
              </w:rPr>
              <w:t>.928</w:t>
            </w:r>
          </w:p>
        </w:tc>
        <w:tc>
          <w:tcPr>
            <w:tcW w:w="810" w:type="dxa"/>
            <w:shd w:val="clear" w:color="auto" w:fill="FFFFFF"/>
          </w:tcPr>
          <w:p w14:paraId="21B86C96" w14:textId="77777777" w:rsidR="00CD3C91" w:rsidRPr="00CD3C91" w:rsidRDefault="00CD3C91" w:rsidP="00CD3C91">
            <w:pPr>
              <w:spacing w:before="0" w:line="240" w:lineRule="auto"/>
              <w:rPr>
                <w:rFonts w:cs="Times New Roman"/>
                <w:szCs w:val="24"/>
              </w:rPr>
            </w:pPr>
            <w:r w:rsidRPr="00CD3C91">
              <w:rPr>
                <w:rFonts w:cs="Times New Roman"/>
                <w:szCs w:val="24"/>
              </w:rPr>
              <w:t>1.87</w:t>
            </w:r>
          </w:p>
        </w:tc>
        <w:tc>
          <w:tcPr>
            <w:tcW w:w="810" w:type="dxa"/>
            <w:shd w:val="clear" w:color="auto" w:fill="FFFFFF"/>
          </w:tcPr>
          <w:p w14:paraId="3B2A6EEA" w14:textId="77777777" w:rsidR="00CD3C91" w:rsidRPr="00CD3C91" w:rsidRDefault="00CD3C91" w:rsidP="00CD3C91">
            <w:pPr>
              <w:spacing w:before="0" w:line="240" w:lineRule="auto"/>
              <w:rPr>
                <w:rFonts w:cs="Times New Roman"/>
                <w:szCs w:val="24"/>
              </w:rPr>
            </w:pPr>
            <w:r w:rsidRPr="00CD3C91">
              <w:rPr>
                <w:rFonts w:cs="Times New Roman"/>
                <w:szCs w:val="24"/>
              </w:rPr>
              <w:t>.815</w:t>
            </w:r>
          </w:p>
        </w:tc>
      </w:tr>
      <w:tr w:rsidR="00CD3C91" w:rsidRPr="00CD3C91" w14:paraId="330C3B1C" w14:textId="77777777" w:rsidTr="00C14BBC">
        <w:trPr>
          <w:cantSplit/>
          <w:trHeight w:val="261"/>
        </w:trPr>
        <w:tc>
          <w:tcPr>
            <w:tcW w:w="7015" w:type="dxa"/>
            <w:vMerge/>
            <w:shd w:val="clear" w:color="auto" w:fill="FFFFFF"/>
            <w:vAlign w:val="center"/>
          </w:tcPr>
          <w:p w14:paraId="708D2560"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1DFBAD3"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2F0F20AC"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72652F3D" w14:textId="77777777" w:rsidR="00CD3C91" w:rsidRPr="00CD3C91" w:rsidRDefault="00CD3C91" w:rsidP="00CD3C91">
            <w:pPr>
              <w:spacing w:before="0" w:line="240" w:lineRule="auto"/>
              <w:rPr>
                <w:rFonts w:cs="Times New Roman"/>
                <w:szCs w:val="24"/>
              </w:rPr>
            </w:pPr>
            <w:r w:rsidRPr="00CD3C91">
              <w:rPr>
                <w:rFonts w:cs="Times New Roman"/>
                <w:szCs w:val="24"/>
              </w:rPr>
              <w:t>1.96</w:t>
            </w:r>
          </w:p>
        </w:tc>
        <w:tc>
          <w:tcPr>
            <w:tcW w:w="901" w:type="dxa"/>
            <w:shd w:val="clear" w:color="auto" w:fill="FFFFFF"/>
          </w:tcPr>
          <w:p w14:paraId="2ED21F50" w14:textId="77777777" w:rsidR="00CD3C91" w:rsidRPr="00CD3C91" w:rsidRDefault="00CD3C91" w:rsidP="00CD3C91">
            <w:pPr>
              <w:spacing w:before="0" w:line="240" w:lineRule="auto"/>
              <w:rPr>
                <w:rFonts w:cs="Times New Roman"/>
                <w:szCs w:val="24"/>
              </w:rPr>
            </w:pPr>
            <w:r w:rsidRPr="00CD3C91">
              <w:rPr>
                <w:rFonts w:cs="Times New Roman"/>
                <w:szCs w:val="24"/>
              </w:rPr>
              <w:t>.916</w:t>
            </w:r>
          </w:p>
        </w:tc>
        <w:tc>
          <w:tcPr>
            <w:tcW w:w="810" w:type="dxa"/>
            <w:shd w:val="clear" w:color="auto" w:fill="FFFFFF"/>
          </w:tcPr>
          <w:p w14:paraId="4E08061F" w14:textId="77777777" w:rsidR="00CD3C91" w:rsidRPr="00CD3C91" w:rsidRDefault="00CD3C91" w:rsidP="00CD3C91">
            <w:pPr>
              <w:spacing w:before="0" w:line="240" w:lineRule="auto"/>
              <w:rPr>
                <w:rFonts w:cs="Times New Roman"/>
                <w:szCs w:val="24"/>
              </w:rPr>
            </w:pPr>
            <w:r w:rsidRPr="00CD3C91">
              <w:rPr>
                <w:rFonts w:cs="Times New Roman"/>
                <w:szCs w:val="24"/>
              </w:rPr>
              <w:t>1.96</w:t>
            </w:r>
          </w:p>
        </w:tc>
        <w:tc>
          <w:tcPr>
            <w:tcW w:w="810" w:type="dxa"/>
            <w:shd w:val="clear" w:color="auto" w:fill="FFFFFF"/>
          </w:tcPr>
          <w:p w14:paraId="24DFA6BC" w14:textId="77777777" w:rsidR="00CD3C91" w:rsidRPr="00CD3C91" w:rsidRDefault="00CD3C91" w:rsidP="00CD3C91">
            <w:pPr>
              <w:spacing w:before="0" w:line="240" w:lineRule="auto"/>
              <w:rPr>
                <w:rFonts w:cs="Times New Roman"/>
                <w:szCs w:val="24"/>
              </w:rPr>
            </w:pPr>
            <w:r w:rsidRPr="00CD3C91">
              <w:rPr>
                <w:rFonts w:cs="Times New Roman"/>
                <w:szCs w:val="24"/>
              </w:rPr>
              <w:t>.916</w:t>
            </w:r>
          </w:p>
        </w:tc>
      </w:tr>
      <w:tr w:rsidR="00CD3C91" w:rsidRPr="00CD3C91" w14:paraId="5A6D12C2" w14:textId="77777777" w:rsidTr="00C14BBC">
        <w:trPr>
          <w:cantSplit/>
          <w:trHeight w:val="261"/>
        </w:trPr>
        <w:tc>
          <w:tcPr>
            <w:tcW w:w="7015" w:type="dxa"/>
            <w:vMerge w:val="restart"/>
            <w:shd w:val="clear" w:color="auto" w:fill="FFFFFF"/>
            <w:vAlign w:val="center"/>
          </w:tcPr>
          <w:p w14:paraId="77447F94" w14:textId="77777777" w:rsidR="00CD3C91" w:rsidRPr="00CD3C91" w:rsidRDefault="00CD3C91" w:rsidP="00CD3C91">
            <w:pPr>
              <w:spacing w:before="0" w:line="240" w:lineRule="auto"/>
              <w:rPr>
                <w:rFonts w:cs="Times New Roman"/>
                <w:szCs w:val="24"/>
              </w:rPr>
            </w:pPr>
            <w:r w:rsidRPr="00CD3C91">
              <w:rPr>
                <w:rFonts w:cs="Times New Roman"/>
                <w:szCs w:val="24"/>
              </w:rPr>
              <w:t>I feel that my body does not measure up to image of an ideal body depicted by the social media</w:t>
            </w:r>
          </w:p>
        </w:tc>
        <w:tc>
          <w:tcPr>
            <w:tcW w:w="629" w:type="dxa"/>
            <w:shd w:val="clear" w:color="auto" w:fill="FFFFFF"/>
            <w:vAlign w:val="center"/>
          </w:tcPr>
          <w:p w14:paraId="19DF4BE0"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66E94A3"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7B48F6E5" w14:textId="77777777" w:rsidR="00CD3C91" w:rsidRPr="00CD3C91" w:rsidRDefault="00CD3C91" w:rsidP="00CD3C91">
            <w:pPr>
              <w:spacing w:before="0" w:line="240" w:lineRule="auto"/>
              <w:rPr>
                <w:rFonts w:cs="Times New Roman"/>
                <w:szCs w:val="24"/>
              </w:rPr>
            </w:pPr>
            <w:r w:rsidRPr="00CD3C91">
              <w:rPr>
                <w:rFonts w:cs="Times New Roman"/>
                <w:szCs w:val="24"/>
              </w:rPr>
              <w:t>3.09</w:t>
            </w:r>
          </w:p>
        </w:tc>
        <w:tc>
          <w:tcPr>
            <w:tcW w:w="901" w:type="dxa"/>
            <w:shd w:val="clear" w:color="auto" w:fill="FFFFFF"/>
          </w:tcPr>
          <w:p w14:paraId="3934AC8C" w14:textId="77777777" w:rsidR="00CD3C91" w:rsidRPr="00CD3C91" w:rsidRDefault="00CD3C91" w:rsidP="00CD3C91">
            <w:pPr>
              <w:spacing w:before="0" w:line="240" w:lineRule="auto"/>
              <w:rPr>
                <w:rFonts w:cs="Times New Roman"/>
                <w:szCs w:val="24"/>
              </w:rPr>
            </w:pPr>
            <w:r w:rsidRPr="00CD3C91">
              <w:rPr>
                <w:rFonts w:cs="Times New Roman"/>
                <w:szCs w:val="24"/>
              </w:rPr>
              <w:t>1.203</w:t>
            </w:r>
          </w:p>
        </w:tc>
        <w:tc>
          <w:tcPr>
            <w:tcW w:w="810" w:type="dxa"/>
            <w:shd w:val="clear" w:color="auto" w:fill="FFFFFF"/>
          </w:tcPr>
          <w:p w14:paraId="34CC4C5B" w14:textId="77777777" w:rsidR="00CD3C91" w:rsidRPr="00CD3C91" w:rsidRDefault="00CD3C91" w:rsidP="00CD3C91">
            <w:pPr>
              <w:spacing w:before="0" w:line="240" w:lineRule="auto"/>
              <w:rPr>
                <w:rFonts w:cs="Times New Roman"/>
                <w:szCs w:val="24"/>
              </w:rPr>
            </w:pPr>
            <w:r w:rsidRPr="00CD3C91">
              <w:rPr>
                <w:rFonts w:cs="Times New Roman"/>
                <w:szCs w:val="24"/>
              </w:rPr>
              <w:t>3.00</w:t>
            </w:r>
          </w:p>
        </w:tc>
        <w:tc>
          <w:tcPr>
            <w:tcW w:w="810" w:type="dxa"/>
            <w:shd w:val="clear" w:color="auto" w:fill="FFFFFF"/>
          </w:tcPr>
          <w:p w14:paraId="1C99FC34" w14:textId="77777777" w:rsidR="00CD3C91" w:rsidRPr="00CD3C91" w:rsidRDefault="00CD3C91" w:rsidP="00CD3C91">
            <w:pPr>
              <w:spacing w:before="0" w:line="240" w:lineRule="auto"/>
              <w:rPr>
                <w:rFonts w:cs="Times New Roman"/>
                <w:szCs w:val="24"/>
              </w:rPr>
            </w:pPr>
            <w:r w:rsidRPr="00CD3C91">
              <w:rPr>
                <w:rFonts w:cs="Times New Roman"/>
                <w:szCs w:val="24"/>
              </w:rPr>
              <w:t>1.243</w:t>
            </w:r>
          </w:p>
        </w:tc>
      </w:tr>
      <w:tr w:rsidR="00CD3C91" w:rsidRPr="00CD3C91" w14:paraId="72B022E5" w14:textId="77777777" w:rsidTr="00C14BBC">
        <w:trPr>
          <w:cantSplit/>
          <w:trHeight w:val="131"/>
        </w:trPr>
        <w:tc>
          <w:tcPr>
            <w:tcW w:w="7015" w:type="dxa"/>
            <w:vMerge/>
            <w:shd w:val="clear" w:color="auto" w:fill="FFFFFF"/>
            <w:vAlign w:val="center"/>
          </w:tcPr>
          <w:p w14:paraId="25757B56"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27096A6F"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2F44F626"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3A3D0C6" w14:textId="77777777" w:rsidR="00CD3C91" w:rsidRPr="00CD3C91" w:rsidRDefault="00CD3C91" w:rsidP="00CD3C91">
            <w:pPr>
              <w:spacing w:before="0" w:line="240" w:lineRule="auto"/>
              <w:rPr>
                <w:rFonts w:cs="Times New Roman"/>
                <w:szCs w:val="24"/>
              </w:rPr>
            </w:pPr>
            <w:r w:rsidRPr="00CD3C91">
              <w:rPr>
                <w:rFonts w:cs="Times New Roman"/>
                <w:szCs w:val="24"/>
              </w:rPr>
              <w:t>2.85</w:t>
            </w:r>
          </w:p>
        </w:tc>
        <w:tc>
          <w:tcPr>
            <w:tcW w:w="901" w:type="dxa"/>
            <w:shd w:val="clear" w:color="auto" w:fill="FFFFFF"/>
          </w:tcPr>
          <w:p w14:paraId="3E8CDB8D" w14:textId="77777777" w:rsidR="00CD3C91" w:rsidRPr="00CD3C91" w:rsidRDefault="00CD3C91" w:rsidP="00CD3C91">
            <w:pPr>
              <w:spacing w:before="0" w:line="240" w:lineRule="auto"/>
              <w:rPr>
                <w:rFonts w:cs="Times New Roman"/>
                <w:szCs w:val="24"/>
              </w:rPr>
            </w:pPr>
            <w:r w:rsidRPr="00CD3C91">
              <w:rPr>
                <w:rFonts w:cs="Times New Roman"/>
                <w:szCs w:val="24"/>
              </w:rPr>
              <w:t>1.317</w:t>
            </w:r>
          </w:p>
        </w:tc>
        <w:tc>
          <w:tcPr>
            <w:tcW w:w="810" w:type="dxa"/>
            <w:shd w:val="clear" w:color="auto" w:fill="FFFFFF"/>
          </w:tcPr>
          <w:p w14:paraId="3CCF7CBA" w14:textId="77777777" w:rsidR="00CD3C91" w:rsidRPr="00CD3C91" w:rsidRDefault="00CD3C91" w:rsidP="00CD3C91">
            <w:pPr>
              <w:spacing w:before="0" w:line="240" w:lineRule="auto"/>
              <w:rPr>
                <w:rFonts w:cs="Times New Roman"/>
                <w:szCs w:val="24"/>
              </w:rPr>
            </w:pPr>
            <w:r w:rsidRPr="00CD3C91">
              <w:rPr>
                <w:rFonts w:cs="Times New Roman"/>
                <w:szCs w:val="24"/>
              </w:rPr>
              <w:t>2.85</w:t>
            </w:r>
          </w:p>
        </w:tc>
        <w:tc>
          <w:tcPr>
            <w:tcW w:w="810" w:type="dxa"/>
            <w:shd w:val="clear" w:color="auto" w:fill="FFFFFF"/>
          </w:tcPr>
          <w:p w14:paraId="7EF0B080" w14:textId="77777777" w:rsidR="00CD3C91" w:rsidRPr="00CD3C91" w:rsidRDefault="00CD3C91" w:rsidP="00CD3C91">
            <w:pPr>
              <w:spacing w:before="0" w:line="240" w:lineRule="auto"/>
              <w:rPr>
                <w:rFonts w:cs="Times New Roman"/>
                <w:szCs w:val="24"/>
              </w:rPr>
            </w:pPr>
            <w:r w:rsidRPr="00CD3C91">
              <w:rPr>
                <w:rFonts w:cs="Times New Roman"/>
                <w:szCs w:val="24"/>
              </w:rPr>
              <w:t>1.317</w:t>
            </w:r>
          </w:p>
        </w:tc>
      </w:tr>
      <w:tr w:rsidR="00CD3C91" w:rsidRPr="00CD3C91" w14:paraId="4902541F" w14:textId="77777777" w:rsidTr="00C14BBC">
        <w:trPr>
          <w:cantSplit/>
          <w:trHeight w:val="261"/>
        </w:trPr>
        <w:tc>
          <w:tcPr>
            <w:tcW w:w="7015" w:type="dxa"/>
            <w:vMerge w:val="restart"/>
            <w:shd w:val="clear" w:color="auto" w:fill="FFFFFF"/>
            <w:vAlign w:val="center"/>
          </w:tcPr>
          <w:p w14:paraId="6A37A9E5" w14:textId="77777777" w:rsidR="00CD3C91" w:rsidRPr="00CD3C91" w:rsidRDefault="00CD3C91" w:rsidP="00CD3C91">
            <w:pPr>
              <w:spacing w:before="0" w:line="240" w:lineRule="auto"/>
              <w:rPr>
                <w:rFonts w:cs="Times New Roman"/>
                <w:szCs w:val="24"/>
              </w:rPr>
            </w:pPr>
            <w:r w:rsidRPr="00CD3C91">
              <w:rPr>
                <w:rFonts w:cs="Times New Roman"/>
                <w:szCs w:val="24"/>
              </w:rPr>
              <w:t>I accept and appreciate body differences</w:t>
            </w:r>
          </w:p>
        </w:tc>
        <w:tc>
          <w:tcPr>
            <w:tcW w:w="629" w:type="dxa"/>
            <w:shd w:val="clear" w:color="auto" w:fill="FFFFFF"/>
            <w:vAlign w:val="center"/>
          </w:tcPr>
          <w:p w14:paraId="747D9606"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10F14A3C"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13B9A290" w14:textId="77777777" w:rsidR="00CD3C91" w:rsidRPr="00CD3C91" w:rsidRDefault="00CD3C91" w:rsidP="00CD3C91">
            <w:pPr>
              <w:spacing w:before="0" w:line="240" w:lineRule="auto"/>
              <w:rPr>
                <w:rFonts w:cs="Times New Roman"/>
                <w:szCs w:val="24"/>
              </w:rPr>
            </w:pPr>
            <w:r w:rsidRPr="00CD3C91">
              <w:rPr>
                <w:rFonts w:cs="Times New Roman"/>
                <w:szCs w:val="24"/>
              </w:rPr>
              <w:t>4.04</w:t>
            </w:r>
          </w:p>
        </w:tc>
        <w:tc>
          <w:tcPr>
            <w:tcW w:w="901" w:type="dxa"/>
            <w:shd w:val="clear" w:color="auto" w:fill="FFFFFF"/>
          </w:tcPr>
          <w:p w14:paraId="539E1BB8" w14:textId="77777777" w:rsidR="00CD3C91" w:rsidRPr="00CD3C91" w:rsidRDefault="00CD3C91" w:rsidP="00CD3C91">
            <w:pPr>
              <w:spacing w:before="0" w:line="240" w:lineRule="auto"/>
              <w:rPr>
                <w:rFonts w:cs="Times New Roman"/>
                <w:szCs w:val="24"/>
              </w:rPr>
            </w:pPr>
            <w:r w:rsidRPr="00CD3C91">
              <w:rPr>
                <w:rFonts w:cs="Times New Roman"/>
                <w:szCs w:val="24"/>
              </w:rPr>
              <w:t>.475</w:t>
            </w:r>
          </w:p>
        </w:tc>
        <w:tc>
          <w:tcPr>
            <w:tcW w:w="810" w:type="dxa"/>
            <w:shd w:val="clear" w:color="auto" w:fill="FFFFFF"/>
          </w:tcPr>
          <w:p w14:paraId="739A3E87" w14:textId="77777777" w:rsidR="00CD3C91" w:rsidRPr="00CD3C91" w:rsidRDefault="00CD3C91" w:rsidP="00CD3C91">
            <w:pPr>
              <w:spacing w:before="0" w:line="240" w:lineRule="auto"/>
              <w:rPr>
                <w:rFonts w:cs="Times New Roman"/>
                <w:szCs w:val="24"/>
              </w:rPr>
            </w:pPr>
            <w:r w:rsidRPr="00CD3C91">
              <w:rPr>
                <w:rFonts w:cs="Times New Roman"/>
                <w:szCs w:val="24"/>
              </w:rPr>
              <w:t>4.26</w:t>
            </w:r>
          </w:p>
        </w:tc>
        <w:tc>
          <w:tcPr>
            <w:tcW w:w="810" w:type="dxa"/>
            <w:shd w:val="clear" w:color="auto" w:fill="FFFFFF"/>
          </w:tcPr>
          <w:p w14:paraId="7F5DB554" w14:textId="77777777" w:rsidR="00CD3C91" w:rsidRPr="00CD3C91" w:rsidRDefault="00CD3C91" w:rsidP="00CD3C91">
            <w:pPr>
              <w:spacing w:before="0" w:line="240" w:lineRule="auto"/>
              <w:rPr>
                <w:rFonts w:cs="Times New Roman"/>
                <w:szCs w:val="24"/>
              </w:rPr>
            </w:pPr>
            <w:r w:rsidRPr="00CD3C91">
              <w:rPr>
                <w:rFonts w:cs="Times New Roman"/>
                <w:szCs w:val="24"/>
              </w:rPr>
              <w:t>.449</w:t>
            </w:r>
          </w:p>
        </w:tc>
      </w:tr>
      <w:tr w:rsidR="00CD3C91" w:rsidRPr="00CD3C91" w14:paraId="63F04B95" w14:textId="77777777" w:rsidTr="00C14BBC">
        <w:trPr>
          <w:cantSplit/>
          <w:trHeight w:val="275"/>
        </w:trPr>
        <w:tc>
          <w:tcPr>
            <w:tcW w:w="7015" w:type="dxa"/>
            <w:vMerge/>
            <w:shd w:val="clear" w:color="auto" w:fill="FFFFFF"/>
            <w:vAlign w:val="center"/>
          </w:tcPr>
          <w:p w14:paraId="796205CC"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40854976"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54601280"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4B2A227" w14:textId="77777777" w:rsidR="00CD3C91" w:rsidRPr="00CD3C91" w:rsidRDefault="00CD3C91" w:rsidP="00CD3C91">
            <w:pPr>
              <w:spacing w:before="0" w:line="240" w:lineRule="auto"/>
              <w:rPr>
                <w:rFonts w:cs="Times New Roman"/>
                <w:szCs w:val="24"/>
              </w:rPr>
            </w:pPr>
            <w:r w:rsidRPr="00CD3C91">
              <w:rPr>
                <w:rFonts w:cs="Times New Roman"/>
                <w:szCs w:val="24"/>
              </w:rPr>
              <w:t>4.12</w:t>
            </w:r>
          </w:p>
        </w:tc>
        <w:tc>
          <w:tcPr>
            <w:tcW w:w="901" w:type="dxa"/>
            <w:shd w:val="clear" w:color="auto" w:fill="FFFFFF"/>
          </w:tcPr>
          <w:p w14:paraId="540369FD" w14:textId="77777777" w:rsidR="00CD3C91" w:rsidRPr="00CD3C91" w:rsidRDefault="00CD3C91" w:rsidP="00CD3C91">
            <w:pPr>
              <w:spacing w:before="0" w:line="240" w:lineRule="auto"/>
              <w:rPr>
                <w:rFonts w:cs="Times New Roman"/>
                <w:szCs w:val="24"/>
              </w:rPr>
            </w:pPr>
            <w:r w:rsidRPr="00CD3C91">
              <w:rPr>
                <w:rFonts w:cs="Times New Roman"/>
                <w:szCs w:val="24"/>
              </w:rPr>
              <w:t>.816</w:t>
            </w:r>
          </w:p>
        </w:tc>
        <w:tc>
          <w:tcPr>
            <w:tcW w:w="810" w:type="dxa"/>
            <w:shd w:val="clear" w:color="auto" w:fill="FFFFFF"/>
          </w:tcPr>
          <w:p w14:paraId="2205F51D" w14:textId="77777777" w:rsidR="00CD3C91" w:rsidRPr="00CD3C91" w:rsidRDefault="00CD3C91" w:rsidP="00CD3C91">
            <w:pPr>
              <w:spacing w:before="0" w:line="240" w:lineRule="auto"/>
              <w:rPr>
                <w:rFonts w:cs="Times New Roman"/>
                <w:szCs w:val="24"/>
              </w:rPr>
            </w:pPr>
            <w:r w:rsidRPr="00CD3C91">
              <w:rPr>
                <w:rFonts w:cs="Times New Roman"/>
                <w:szCs w:val="24"/>
              </w:rPr>
              <w:t>4.12</w:t>
            </w:r>
          </w:p>
        </w:tc>
        <w:tc>
          <w:tcPr>
            <w:tcW w:w="810" w:type="dxa"/>
            <w:shd w:val="clear" w:color="auto" w:fill="FFFFFF"/>
          </w:tcPr>
          <w:p w14:paraId="59992A15" w14:textId="77777777" w:rsidR="00CD3C91" w:rsidRPr="00CD3C91" w:rsidRDefault="00CD3C91" w:rsidP="00CD3C91">
            <w:pPr>
              <w:spacing w:before="0" w:line="240" w:lineRule="auto"/>
              <w:rPr>
                <w:rFonts w:cs="Times New Roman"/>
                <w:szCs w:val="24"/>
              </w:rPr>
            </w:pPr>
            <w:r w:rsidRPr="00CD3C91">
              <w:rPr>
                <w:rFonts w:cs="Times New Roman"/>
                <w:szCs w:val="24"/>
              </w:rPr>
              <w:t>.816</w:t>
            </w:r>
          </w:p>
        </w:tc>
      </w:tr>
      <w:tr w:rsidR="00CD3C91" w:rsidRPr="00CD3C91" w14:paraId="23165F9A" w14:textId="77777777" w:rsidTr="00C14BBC">
        <w:trPr>
          <w:cantSplit/>
          <w:trHeight w:val="247"/>
        </w:trPr>
        <w:tc>
          <w:tcPr>
            <w:tcW w:w="7015" w:type="dxa"/>
            <w:vMerge w:val="restart"/>
            <w:shd w:val="clear" w:color="auto" w:fill="FFFFFF"/>
            <w:vAlign w:val="center"/>
          </w:tcPr>
          <w:p w14:paraId="149078CF" w14:textId="77777777" w:rsidR="00CD3C91" w:rsidRPr="00CD3C91" w:rsidRDefault="00CD3C91" w:rsidP="00CD3C91">
            <w:pPr>
              <w:spacing w:before="0" w:line="240" w:lineRule="auto"/>
              <w:rPr>
                <w:rFonts w:cs="Times New Roman"/>
                <w:szCs w:val="24"/>
              </w:rPr>
            </w:pPr>
            <w:r w:rsidRPr="00CD3C91">
              <w:rPr>
                <w:rFonts w:cs="Times New Roman"/>
                <w:szCs w:val="24"/>
              </w:rPr>
              <w:t>I feel comfortable around persons with different looks</w:t>
            </w:r>
          </w:p>
        </w:tc>
        <w:tc>
          <w:tcPr>
            <w:tcW w:w="629" w:type="dxa"/>
            <w:shd w:val="clear" w:color="auto" w:fill="FFFFFF"/>
            <w:vAlign w:val="center"/>
          </w:tcPr>
          <w:p w14:paraId="05776356"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502A8E51"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0BA29C7C" w14:textId="77777777" w:rsidR="00CD3C91" w:rsidRPr="00CD3C91" w:rsidRDefault="00CD3C91" w:rsidP="00CD3C91">
            <w:pPr>
              <w:spacing w:before="0" w:line="240" w:lineRule="auto"/>
              <w:rPr>
                <w:rFonts w:cs="Times New Roman"/>
                <w:szCs w:val="24"/>
              </w:rPr>
            </w:pPr>
            <w:r w:rsidRPr="00CD3C91">
              <w:rPr>
                <w:rFonts w:cs="Times New Roman"/>
                <w:szCs w:val="24"/>
              </w:rPr>
              <w:t>3.70</w:t>
            </w:r>
          </w:p>
        </w:tc>
        <w:tc>
          <w:tcPr>
            <w:tcW w:w="901" w:type="dxa"/>
            <w:shd w:val="clear" w:color="auto" w:fill="FFFFFF"/>
          </w:tcPr>
          <w:p w14:paraId="7859F977" w14:textId="77777777" w:rsidR="00CD3C91" w:rsidRPr="00CD3C91" w:rsidRDefault="00CD3C91" w:rsidP="00CD3C91">
            <w:pPr>
              <w:spacing w:before="0" w:line="240" w:lineRule="auto"/>
              <w:rPr>
                <w:rFonts w:cs="Times New Roman"/>
                <w:szCs w:val="24"/>
              </w:rPr>
            </w:pPr>
            <w:r w:rsidRPr="00CD3C91">
              <w:rPr>
                <w:rFonts w:cs="Times New Roman"/>
                <w:szCs w:val="24"/>
              </w:rPr>
              <w:t>.926</w:t>
            </w:r>
          </w:p>
        </w:tc>
        <w:tc>
          <w:tcPr>
            <w:tcW w:w="810" w:type="dxa"/>
            <w:shd w:val="clear" w:color="auto" w:fill="FFFFFF"/>
          </w:tcPr>
          <w:p w14:paraId="2EC441D1" w14:textId="77777777" w:rsidR="00CD3C91" w:rsidRPr="00CD3C91" w:rsidRDefault="00CD3C91" w:rsidP="00CD3C91">
            <w:pPr>
              <w:spacing w:before="0" w:line="240" w:lineRule="auto"/>
              <w:rPr>
                <w:rFonts w:cs="Times New Roman"/>
                <w:szCs w:val="24"/>
              </w:rPr>
            </w:pPr>
            <w:r w:rsidRPr="00CD3C91">
              <w:rPr>
                <w:rFonts w:cs="Times New Roman"/>
                <w:szCs w:val="24"/>
              </w:rPr>
              <w:t>3.83</w:t>
            </w:r>
          </w:p>
        </w:tc>
        <w:tc>
          <w:tcPr>
            <w:tcW w:w="810" w:type="dxa"/>
            <w:shd w:val="clear" w:color="auto" w:fill="FFFFFF"/>
          </w:tcPr>
          <w:p w14:paraId="3A1DC4DF" w14:textId="77777777" w:rsidR="00CD3C91" w:rsidRPr="00CD3C91" w:rsidRDefault="00CD3C91" w:rsidP="00CD3C91">
            <w:pPr>
              <w:spacing w:before="0" w:line="240" w:lineRule="auto"/>
              <w:rPr>
                <w:rFonts w:cs="Times New Roman"/>
                <w:szCs w:val="24"/>
              </w:rPr>
            </w:pPr>
            <w:r w:rsidRPr="00CD3C91">
              <w:rPr>
                <w:rFonts w:cs="Times New Roman"/>
                <w:szCs w:val="24"/>
              </w:rPr>
              <w:t>.984</w:t>
            </w:r>
          </w:p>
        </w:tc>
      </w:tr>
      <w:tr w:rsidR="00CD3C91" w:rsidRPr="00CD3C91" w14:paraId="4CA433A8" w14:textId="77777777" w:rsidTr="00C14BBC">
        <w:trPr>
          <w:cantSplit/>
          <w:trHeight w:val="275"/>
        </w:trPr>
        <w:tc>
          <w:tcPr>
            <w:tcW w:w="7015" w:type="dxa"/>
            <w:vMerge/>
            <w:shd w:val="clear" w:color="auto" w:fill="FFFFFF"/>
            <w:vAlign w:val="center"/>
          </w:tcPr>
          <w:p w14:paraId="2C5E6074"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3BA6FCE3"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0405387"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ED12B53" w14:textId="77777777" w:rsidR="00CD3C91" w:rsidRPr="00CD3C91" w:rsidRDefault="00CD3C91" w:rsidP="00CD3C91">
            <w:pPr>
              <w:spacing w:before="0" w:line="240" w:lineRule="auto"/>
              <w:rPr>
                <w:rFonts w:cs="Times New Roman"/>
                <w:szCs w:val="24"/>
              </w:rPr>
            </w:pPr>
            <w:r w:rsidRPr="00CD3C91">
              <w:rPr>
                <w:rFonts w:cs="Times New Roman"/>
                <w:szCs w:val="24"/>
              </w:rPr>
              <w:t>3.77</w:t>
            </w:r>
          </w:p>
        </w:tc>
        <w:tc>
          <w:tcPr>
            <w:tcW w:w="901" w:type="dxa"/>
            <w:shd w:val="clear" w:color="auto" w:fill="FFFFFF"/>
          </w:tcPr>
          <w:p w14:paraId="0977DB5C" w14:textId="77777777" w:rsidR="00CD3C91" w:rsidRPr="00CD3C91" w:rsidRDefault="00CD3C91" w:rsidP="00CD3C91">
            <w:pPr>
              <w:spacing w:before="0" w:line="240" w:lineRule="auto"/>
              <w:rPr>
                <w:rFonts w:cs="Times New Roman"/>
                <w:szCs w:val="24"/>
              </w:rPr>
            </w:pPr>
            <w:r w:rsidRPr="00CD3C91">
              <w:rPr>
                <w:rFonts w:cs="Times New Roman"/>
                <w:szCs w:val="24"/>
              </w:rPr>
              <w:t>.992</w:t>
            </w:r>
          </w:p>
        </w:tc>
        <w:tc>
          <w:tcPr>
            <w:tcW w:w="810" w:type="dxa"/>
            <w:shd w:val="clear" w:color="auto" w:fill="FFFFFF"/>
          </w:tcPr>
          <w:p w14:paraId="5627017B" w14:textId="77777777" w:rsidR="00CD3C91" w:rsidRPr="00CD3C91" w:rsidRDefault="00CD3C91" w:rsidP="00CD3C91">
            <w:pPr>
              <w:spacing w:before="0" w:line="240" w:lineRule="auto"/>
              <w:rPr>
                <w:rFonts w:cs="Times New Roman"/>
                <w:szCs w:val="24"/>
              </w:rPr>
            </w:pPr>
            <w:r w:rsidRPr="00CD3C91">
              <w:rPr>
                <w:rFonts w:cs="Times New Roman"/>
                <w:szCs w:val="24"/>
              </w:rPr>
              <w:t>3.77</w:t>
            </w:r>
          </w:p>
        </w:tc>
        <w:tc>
          <w:tcPr>
            <w:tcW w:w="810" w:type="dxa"/>
            <w:shd w:val="clear" w:color="auto" w:fill="FFFFFF"/>
          </w:tcPr>
          <w:p w14:paraId="3170BA34" w14:textId="77777777" w:rsidR="00CD3C91" w:rsidRPr="00CD3C91" w:rsidRDefault="00CD3C91" w:rsidP="00CD3C91">
            <w:pPr>
              <w:spacing w:before="0" w:line="240" w:lineRule="auto"/>
              <w:rPr>
                <w:rFonts w:cs="Times New Roman"/>
                <w:szCs w:val="24"/>
              </w:rPr>
            </w:pPr>
            <w:r w:rsidRPr="00CD3C91">
              <w:rPr>
                <w:rFonts w:cs="Times New Roman"/>
                <w:szCs w:val="24"/>
              </w:rPr>
              <w:t>.992</w:t>
            </w:r>
          </w:p>
        </w:tc>
      </w:tr>
    </w:tbl>
    <w:p w14:paraId="1623B975" w14:textId="5C0BFB47" w:rsidR="00A645BB" w:rsidRPr="004C385C" w:rsidRDefault="00AB1222" w:rsidP="00A645BB">
      <w:pPr>
        <w:spacing w:line="240" w:lineRule="auto"/>
        <w:rPr>
          <w:bCs/>
          <w:sz w:val="28"/>
          <w:szCs w:val="24"/>
        </w:rPr>
      </w:pPr>
      <w:r w:rsidRPr="004C385C">
        <w:rPr>
          <w:rStyle w:val="al-author-name-more"/>
          <w:bCs/>
          <w:sz w:val="28"/>
          <w:szCs w:val="24"/>
        </w:rPr>
        <w:t xml:space="preserve">4.5 </w:t>
      </w:r>
      <w:r w:rsidR="00A645BB" w:rsidRPr="004C385C">
        <w:rPr>
          <w:rStyle w:val="al-author-name-more"/>
          <w:bCs/>
          <w:sz w:val="28"/>
          <w:szCs w:val="24"/>
        </w:rPr>
        <w:t>Individual Factors Affecting Body Image</w:t>
      </w:r>
    </w:p>
    <w:p w14:paraId="36BBFD7A" w14:textId="4A901FE0" w:rsidR="00A645BB" w:rsidRDefault="00A645BB" w:rsidP="00A645BB">
      <w:pPr>
        <w:spacing w:line="240" w:lineRule="auto"/>
      </w:pPr>
      <w:r w:rsidRPr="00A645BB">
        <w:t>The study examined individual factors affecting body image, with participants responding to statements on various body image-related issues. The experimental group showed a slight increase in self-esteem, with pre-test means of 1.83 and 1.87 at post-test, while the control group remained stable at 1.73. Anxiety related to body image remained unchanged for the control group at 1.88, but the experimental group had a slight increase in mean scores from 2.57 to 2.61. Feelings of shame and insecurity also saw minimal change in the experimental group, with pre-test means of 2.26 and post-test means of 2.30. The experimental group reported a slight increase in perceptions of aging reducing attractiveness, with pre-test means of 3.0 and post-test means of 3.17. Participants in the experimental group also reported higher satisfaction with their bodies post-test, with a mean increase from 3.22 to 3.57, compared to the control group's slight rise from 2.69 to 3.08.</w:t>
      </w:r>
    </w:p>
    <w:p w14:paraId="147C5909" w14:textId="027E95D0" w:rsidR="00A6209B" w:rsidRPr="00A645BB" w:rsidRDefault="00AB1222" w:rsidP="00A6209B">
      <w:pPr>
        <w:spacing w:line="240" w:lineRule="auto"/>
        <w:rPr>
          <w:bCs/>
        </w:rPr>
      </w:pPr>
      <w:r>
        <w:rPr>
          <w:rStyle w:val="al-author-name-more"/>
          <w:bCs/>
        </w:rPr>
        <w:t xml:space="preserve">Table 6 </w:t>
      </w:r>
      <w:r w:rsidR="00A6209B" w:rsidRPr="00A645BB">
        <w:rPr>
          <w:rStyle w:val="al-author-name-more"/>
          <w:bCs/>
        </w:rPr>
        <w:t>Individual Factors Affecting Body Image</w:t>
      </w:r>
    </w:p>
    <w:p w14:paraId="30188E36" w14:textId="77777777" w:rsidR="00A6209B" w:rsidRPr="00A645BB" w:rsidRDefault="00A6209B" w:rsidP="00AB1222">
      <w:pPr>
        <w:spacing w:before="0" w:line="240" w:lineRule="auto"/>
      </w:pPr>
    </w:p>
    <w:tbl>
      <w:tblPr>
        <w:tblW w:w="10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770"/>
        <w:gridCol w:w="535"/>
        <w:gridCol w:w="729"/>
        <w:gridCol w:w="878"/>
        <w:gridCol w:w="877"/>
        <w:gridCol w:w="878"/>
      </w:tblGrid>
      <w:tr w:rsidR="00A645BB" w:rsidRPr="00FF43F4" w14:paraId="3189B6CC" w14:textId="77777777" w:rsidTr="00A645BB">
        <w:trPr>
          <w:cantSplit/>
          <w:trHeight w:val="328"/>
        </w:trPr>
        <w:tc>
          <w:tcPr>
            <w:tcW w:w="7605" w:type="dxa"/>
            <w:gridSpan w:val="3"/>
            <w:shd w:val="clear" w:color="auto" w:fill="FFFFFF"/>
            <w:vAlign w:val="center"/>
          </w:tcPr>
          <w:p w14:paraId="443FE42C" w14:textId="77777777" w:rsidR="00A645BB" w:rsidRPr="00FF43F4" w:rsidRDefault="00A645BB" w:rsidP="00A645BB">
            <w:pPr>
              <w:spacing w:before="0" w:line="240" w:lineRule="auto"/>
              <w:rPr>
                <w:szCs w:val="24"/>
              </w:rPr>
            </w:pPr>
          </w:p>
        </w:tc>
        <w:tc>
          <w:tcPr>
            <w:tcW w:w="1607" w:type="dxa"/>
            <w:gridSpan w:val="2"/>
            <w:shd w:val="clear" w:color="auto" w:fill="FFFFFF"/>
          </w:tcPr>
          <w:p w14:paraId="6221509C" w14:textId="77777777" w:rsidR="00A645BB" w:rsidRPr="00FF43F4" w:rsidRDefault="00A645BB" w:rsidP="00A645BB">
            <w:pPr>
              <w:spacing w:before="0" w:line="240" w:lineRule="auto"/>
              <w:rPr>
                <w:szCs w:val="24"/>
              </w:rPr>
            </w:pPr>
            <w:r w:rsidRPr="00FF43F4">
              <w:rPr>
                <w:szCs w:val="24"/>
              </w:rPr>
              <w:t>Pre-test</w:t>
            </w:r>
          </w:p>
        </w:tc>
        <w:tc>
          <w:tcPr>
            <w:tcW w:w="1755" w:type="dxa"/>
            <w:gridSpan w:val="2"/>
            <w:shd w:val="clear" w:color="auto" w:fill="FFFFFF"/>
          </w:tcPr>
          <w:p w14:paraId="331E6EB4" w14:textId="77777777" w:rsidR="00A645BB" w:rsidRPr="00FF43F4" w:rsidRDefault="00A645BB" w:rsidP="00A645BB">
            <w:pPr>
              <w:spacing w:before="0" w:line="240" w:lineRule="auto"/>
              <w:rPr>
                <w:szCs w:val="24"/>
              </w:rPr>
            </w:pPr>
            <w:r w:rsidRPr="00FF43F4">
              <w:rPr>
                <w:szCs w:val="24"/>
              </w:rPr>
              <w:t>Post-test</w:t>
            </w:r>
          </w:p>
        </w:tc>
      </w:tr>
      <w:tr w:rsidR="00A645BB" w:rsidRPr="00FF43F4" w14:paraId="08BA4845" w14:textId="77777777" w:rsidTr="00A645BB">
        <w:trPr>
          <w:cantSplit/>
          <w:trHeight w:val="369"/>
        </w:trPr>
        <w:tc>
          <w:tcPr>
            <w:tcW w:w="6300" w:type="dxa"/>
            <w:shd w:val="clear" w:color="auto" w:fill="FFFFFF"/>
            <w:vAlign w:val="center"/>
          </w:tcPr>
          <w:p w14:paraId="0B368DEC" w14:textId="77777777" w:rsidR="00A645BB" w:rsidRPr="00FF43F4" w:rsidRDefault="00A645BB" w:rsidP="00A645BB">
            <w:pPr>
              <w:spacing w:before="0" w:line="240" w:lineRule="auto"/>
              <w:rPr>
                <w:szCs w:val="24"/>
              </w:rPr>
            </w:pPr>
            <w:r w:rsidRPr="00FF43F4">
              <w:rPr>
                <w:szCs w:val="24"/>
              </w:rPr>
              <w:t>Individual factors affecting Body Image among respondents</w:t>
            </w:r>
          </w:p>
        </w:tc>
        <w:tc>
          <w:tcPr>
            <w:tcW w:w="770" w:type="dxa"/>
            <w:shd w:val="clear" w:color="auto" w:fill="FFFFFF"/>
            <w:vAlign w:val="center"/>
          </w:tcPr>
          <w:p w14:paraId="46EF5A18" w14:textId="77777777" w:rsidR="00A645BB" w:rsidRPr="00FF43F4" w:rsidRDefault="00A645BB" w:rsidP="00A645BB">
            <w:pPr>
              <w:spacing w:before="0" w:line="240" w:lineRule="auto"/>
              <w:rPr>
                <w:szCs w:val="24"/>
              </w:rPr>
            </w:pPr>
            <w:r w:rsidRPr="00FF43F4">
              <w:rPr>
                <w:szCs w:val="24"/>
              </w:rPr>
              <w:t>Group</w:t>
            </w:r>
          </w:p>
        </w:tc>
        <w:tc>
          <w:tcPr>
            <w:tcW w:w="532" w:type="dxa"/>
            <w:shd w:val="clear" w:color="auto" w:fill="FFFFFF"/>
            <w:vAlign w:val="center"/>
          </w:tcPr>
          <w:p w14:paraId="67602FDF" w14:textId="77777777" w:rsidR="00A645BB" w:rsidRPr="00FF43F4" w:rsidRDefault="00A645BB" w:rsidP="00A645BB">
            <w:pPr>
              <w:spacing w:before="0" w:line="240" w:lineRule="auto"/>
              <w:rPr>
                <w:szCs w:val="24"/>
              </w:rPr>
            </w:pPr>
            <w:r w:rsidRPr="00FF43F4">
              <w:rPr>
                <w:szCs w:val="24"/>
              </w:rPr>
              <w:t>N</w:t>
            </w:r>
          </w:p>
        </w:tc>
        <w:tc>
          <w:tcPr>
            <w:tcW w:w="729" w:type="dxa"/>
            <w:shd w:val="clear" w:color="auto" w:fill="FFFFFF"/>
          </w:tcPr>
          <w:p w14:paraId="70196017" w14:textId="77777777" w:rsidR="00A645BB" w:rsidRPr="00FF43F4" w:rsidRDefault="00A645BB" w:rsidP="00A645BB">
            <w:pPr>
              <w:spacing w:before="0" w:line="240" w:lineRule="auto"/>
              <w:rPr>
                <w:szCs w:val="24"/>
              </w:rPr>
            </w:pPr>
            <w:r w:rsidRPr="00FF43F4">
              <w:rPr>
                <w:szCs w:val="24"/>
              </w:rPr>
              <w:t>Mean</w:t>
            </w:r>
          </w:p>
        </w:tc>
        <w:tc>
          <w:tcPr>
            <w:tcW w:w="878" w:type="dxa"/>
            <w:shd w:val="clear" w:color="auto" w:fill="FFFFFF"/>
          </w:tcPr>
          <w:p w14:paraId="188849A5" w14:textId="77777777" w:rsidR="00A645BB" w:rsidRPr="00FF43F4" w:rsidRDefault="00A645BB" w:rsidP="00A645BB">
            <w:pPr>
              <w:spacing w:before="0" w:line="240" w:lineRule="auto"/>
              <w:rPr>
                <w:szCs w:val="24"/>
              </w:rPr>
            </w:pPr>
            <w:r w:rsidRPr="00FF43F4">
              <w:rPr>
                <w:szCs w:val="24"/>
              </w:rPr>
              <w:t>SD</w:t>
            </w:r>
          </w:p>
        </w:tc>
        <w:tc>
          <w:tcPr>
            <w:tcW w:w="877" w:type="dxa"/>
            <w:shd w:val="clear" w:color="auto" w:fill="FFFFFF"/>
          </w:tcPr>
          <w:p w14:paraId="3F7DF903" w14:textId="77777777" w:rsidR="00A645BB" w:rsidRPr="00FF43F4" w:rsidRDefault="00A645BB" w:rsidP="00A645BB">
            <w:pPr>
              <w:spacing w:before="0" w:line="240" w:lineRule="auto"/>
              <w:rPr>
                <w:szCs w:val="24"/>
              </w:rPr>
            </w:pPr>
            <w:r w:rsidRPr="00FF43F4">
              <w:rPr>
                <w:szCs w:val="24"/>
              </w:rPr>
              <w:t>Mean</w:t>
            </w:r>
          </w:p>
        </w:tc>
        <w:tc>
          <w:tcPr>
            <w:tcW w:w="878" w:type="dxa"/>
            <w:shd w:val="clear" w:color="auto" w:fill="FFFFFF"/>
          </w:tcPr>
          <w:p w14:paraId="5EC6B929" w14:textId="77777777" w:rsidR="00A645BB" w:rsidRPr="00FF43F4" w:rsidRDefault="00A645BB" w:rsidP="00A645BB">
            <w:pPr>
              <w:spacing w:before="0" w:line="240" w:lineRule="auto"/>
              <w:rPr>
                <w:szCs w:val="24"/>
              </w:rPr>
            </w:pPr>
            <w:r w:rsidRPr="00FF43F4">
              <w:rPr>
                <w:szCs w:val="24"/>
              </w:rPr>
              <w:t>SD</w:t>
            </w:r>
          </w:p>
        </w:tc>
      </w:tr>
      <w:tr w:rsidR="00A645BB" w:rsidRPr="00FF43F4" w14:paraId="2CE9583F" w14:textId="77777777" w:rsidTr="00A645BB">
        <w:trPr>
          <w:cantSplit/>
          <w:trHeight w:val="310"/>
        </w:trPr>
        <w:tc>
          <w:tcPr>
            <w:tcW w:w="6300" w:type="dxa"/>
            <w:vMerge w:val="restart"/>
            <w:shd w:val="clear" w:color="auto" w:fill="FFFFFF"/>
            <w:vAlign w:val="center"/>
          </w:tcPr>
          <w:p w14:paraId="6D732188" w14:textId="77777777" w:rsidR="00A645BB" w:rsidRPr="00FF43F4" w:rsidRDefault="00A645BB" w:rsidP="00A645BB">
            <w:pPr>
              <w:spacing w:before="0" w:line="240" w:lineRule="auto"/>
              <w:rPr>
                <w:szCs w:val="24"/>
              </w:rPr>
            </w:pPr>
            <w:r w:rsidRPr="00FF43F4">
              <w:rPr>
                <w:szCs w:val="24"/>
              </w:rPr>
              <w:t>I make friends easily across individuals with varied body images.</w:t>
            </w:r>
          </w:p>
        </w:tc>
        <w:tc>
          <w:tcPr>
            <w:tcW w:w="770" w:type="dxa"/>
            <w:shd w:val="clear" w:color="auto" w:fill="FFFFFF"/>
            <w:vAlign w:val="center"/>
          </w:tcPr>
          <w:p w14:paraId="74DA4D86"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75DCF5E7"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38D2923C"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0140D042" w14:textId="77777777" w:rsidR="00A645BB" w:rsidRPr="00FF43F4" w:rsidRDefault="00A645BB" w:rsidP="00A645BB">
            <w:pPr>
              <w:spacing w:before="0" w:line="240" w:lineRule="auto"/>
              <w:rPr>
                <w:szCs w:val="24"/>
              </w:rPr>
            </w:pPr>
            <w:r w:rsidRPr="00FF43F4">
              <w:rPr>
                <w:szCs w:val="24"/>
              </w:rPr>
              <w:t>.994</w:t>
            </w:r>
          </w:p>
        </w:tc>
        <w:tc>
          <w:tcPr>
            <w:tcW w:w="877" w:type="dxa"/>
            <w:shd w:val="clear" w:color="auto" w:fill="FFFFFF"/>
          </w:tcPr>
          <w:p w14:paraId="2E8219E4"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50281639" w14:textId="77777777" w:rsidR="00A645BB" w:rsidRPr="00FF43F4" w:rsidRDefault="00A645BB" w:rsidP="00A645BB">
            <w:pPr>
              <w:spacing w:before="0" w:line="240" w:lineRule="auto"/>
              <w:rPr>
                <w:szCs w:val="24"/>
              </w:rPr>
            </w:pPr>
            <w:r w:rsidRPr="00FF43F4">
              <w:rPr>
                <w:szCs w:val="24"/>
              </w:rPr>
              <w:t>.994</w:t>
            </w:r>
          </w:p>
        </w:tc>
      </w:tr>
      <w:tr w:rsidR="00A645BB" w:rsidRPr="00FF43F4" w14:paraId="53397AAE" w14:textId="77777777" w:rsidTr="00A645BB">
        <w:trPr>
          <w:cantSplit/>
          <w:trHeight w:val="345"/>
        </w:trPr>
        <w:tc>
          <w:tcPr>
            <w:tcW w:w="6300" w:type="dxa"/>
            <w:vMerge/>
            <w:shd w:val="clear" w:color="auto" w:fill="FFFFFF"/>
            <w:vAlign w:val="center"/>
          </w:tcPr>
          <w:p w14:paraId="0EEB2848" w14:textId="77777777" w:rsidR="00A645BB" w:rsidRPr="00FF43F4" w:rsidRDefault="00A645BB" w:rsidP="00A645BB">
            <w:pPr>
              <w:spacing w:before="0" w:line="240" w:lineRule="auto"/>
              <w:rPr>
                <w:szCs w:val="24"/>
              </w:rPr>
            </w:pPr>
          </w:p>
        </w:tc>
        <w:tc>
          <w:tcPr>
            <w:tcW w:w="770" w:type="dxa"/>
            <w:shd w:val="clear" w:color="auto" w:fill="FFFFFF"/>
            <w:vAlign w:val="center"/>
          </w:tcPr>
          <w:p w14:paraId="6E74F8E4"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87D3F83" w14:textId="77777777" w:rsidR="00A645BB" w:rsidRPr="00FF43F4" w:rsidRDefault="00A645BB" w:rsidP="00A645BB">
            <w:pPr>
              <w:spacing w:before="0" w:line="240" w:lineRule="auto"/>
              <w:rPr>
                <w:szCs w:val="24"/>
              </w:rPr>
            </w:pPr>
            <w:r w:rsidRPr="00FF43F4">
              <w:rPr>
                <w:szCs w:val="24"/>
              </w:rPr>
              <w:t>25</w:t>
            </w:r>
          </w:p>
        </w:tc>
        <w:tc>
          <w:tcPr>
            <w:tcW w:w="729" w:type="dxa"/>
            <w:shd w:val="clear" w:color="auto" w:fill="FFFFFF"/>
          </w:tcPr>
          <w:p w14:paraId="17FA41A9"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76B5A54A" w14:textId="77777777" w:rsidR="00A645BB" w:rsidRPr="00FF43F4" w:rsidRDefault="00A645BB" w:rsidP="00A645BB">
            <w:pPr>
              <w:spacing w:before="0" w:line="240" w:lineRule="auto"/>
              <w:rPr>
                <w:szCs w:val="24"/>
              </w:rPr>
            </w:pPr>
            <w:r w:rsidRPr="00FF43F4">
              <w:rPr>
                <w:szCs w:val="24"/>
              </w:rPr>
              <w:t>1.388</w:t>
            </w:r>
          </w:p>
        </w:tc>
        <w:tc>
          <w:tcPr>
            <w:tcW w:w="877" w:type="dxa"/>
            <w:shd w:val="clear" w:color="auto" w:fill="FFFFFF"/>
          </w:tcPr>
          <w:p w14:paraId="3193113A"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7208B5F5" w14:textId="77777777" w:rsidR="00A645BB" w:rsidRPr="00FF43F4" w:rsidRDefault="00A645BB" w:rsidP="00A645BB">
            <w:pPr>
              <w:spacing w:before="0" w:line="240" w:lineRule="auto"/>
              <w:rPr>
                <w:szCs w:val="24"/>
              </w:rPr>
            </w:pPr>
            <w:r w:rsidRPr="00FF43F4">
              <w:rPr>
                <w:szCs w:val="24"/>
              </w:rPr>
              <w:t>1.388</w:t>
            </w:r>
          </w:p>
        </w:tc>
      </w:tr>
      <w:tr w:rsidR="00A645BB" w:rsidRPr="00FF43F4" w14:paraId="1C02B516" w14:textId="77777777" w:rsidTr="00A645BB">
        <w:trPr>
          <w:cantSplit/>
          <w:trHeight w:val="328"/>
        </w:trPr>
        <w:tc>
          <w:tcPr>
            <w:tcW w:w="6300" w:type="dxa"/>
            <w:vMerge w:val="restart"/>
            <w:shd w:val="clear" w:color="auto" w:fill="FFFFFF"/>
            <w:vAlign w:val="center"/>
          </w:tcPr>
          <w:p w14:paraId="5F2436A8" w14:textId="77777777" w:rsidR="00A645BB" w:rsidRPr="00FF43F4" w:rsidRDefault="00A645BB" w:rsidP="00A645BB">
            <w:pPr>
              <w:spacing w:before="0" w:line="240" w:lineRule="auto"/>
              <w:rPr>
                <w:szCs w:val="24"/>
              </w:rPr>
            </w:pPr>
            <w:r w:rsidRPr="00FF43F4">
              <w:rPr>
                <w:szCs w:val="24"/>
              </w:rPr>
              <w:t>My looks cause me to have low self-esteem</w:t>
            </w:r>
          </w:p>
        </w:tc>
        <w:tc>
          <w:tcPr>
            <w:tcW w:w="770" w:type="dxa"/>
            <w:shd w:val="clear" w:color="auto" w:fill="FFFFFF"/>
            <w:vAlign w:val="center"/>
          </w:tcPr>
          <w:p w14:paraId="0B51B5E2"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58BB5353"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25788825" w14:textId="77777777" w:rsidR="00A645BB" w:rsidRPr="00FF43F4" w:rsidRDefault="00A645BB" w:rsidP="00A645BB">
            <w:pPr>
              <w:spacing w:before="0" w:line="240" w:lineRule="auto"/>
              <w:rPr>
                <w:szCs w:val="24"/>
              </w:rPr>
            </w:pPr>
            <w:r w:rsidRPr="00FF43F4">
              <w:rPr>
                <w:szCs w:val="24"/>
              </w:rPr>
              <w:t>1.83</w:t>
            </w:r>
          </w:p>
        </w:tc>
        <w:tc>
          <w:tcPr>
            <w:tcW w:w="878" w:type="dxa"/>
            <w:shd w:val="clear" w:color="auto" w:fill="FFFFFF"/>
          </w:tcPr>
          <w:p w14:paraId="1C0BC9FC" w14:textId="77777777" w:rsidR="00A645BB" w:rsidRPr="00FF43F4" w:rsidRDefault="00A645BB" w:rsidP="00A645BB">
            <w:pPr>
              <w:spacing w:before="0" w:line="240" w:lineRule="auto"/>
              <w:rPr>
                <w:szCs w:val="24"/>
              </w:rPr>
            </w:pPr>
            <w:r w:rsidRPr="00FF43F4">
              <w:rPr>
                <w:szCs w:val="24"/>
              </w:rPr>
              <w:t>1.337</w:t>
            </w:r>
          </w:p>
        </w:tc>
        <w:tc>
          <w:tcPr>
            <w:tcW w:w="877" w:type="dxa"/>
            <w:shd w:val="clear" w:color="auto" w:fill="FFFFFF"/>
          </w:tcPr>
          <w:p w14:paraId="0B509A86" w14:textId="77777777" w:rsidR="00A645BB" w:rsidRPr="00FF43F4" w:rsidRDefault="00A645BB" w:rsidP="00A645BB">
            <w:pPr>
              <w:spacing w:before="0" w:line="240" w:lineRule="auto"/>
              <w:rPr>
                <w:szCs w:val="24"/>
              </w:rPr>
            </w:pPr>
            <w:r w:rsidRPr="00FF43F4">
              <w:rPr>
                <w:szCs w:val="24"/>
              </w:rPr>
              <w:t>1.87</w:t>
            </w:r>
          </w:p>
        </w:tc>
        <w:tc>
          <w:tcPr>
            <w:tcW w:w="878" w:type="dxa"/>
            <w:shd w:val="clear" w:color="auto" w:fill="FFFFFF"/>
          </w:tcPr>
          <w:p w14:paraId="2E44AF38" w14:textId="77777777" w:rsidR="00A645BB" w:rsidRPr="00FF43F4" w:rsidRDefault="00A645BB" w:rsidP="00A645BB">
            <w:pPr>
              <w:spacing w:before="0" w:line="240" w:lineRule="auto"/>
              <w:rPr>
                <w:szCs w:val="24"/>
              </w:rPr>
            </w:pPr>
            <w:r w:rsidRPr="00FF43F4">
              <w:rPr>
                <w:szCs w:val="24"/>
              </w:rPr>
              <w:t>1.325</w:t>
            </w:r>
          </w:p>
        </w:tc>
      </w:tr>
      <w:tr w:rsidR="00A645BB" w:rsidRPr="00FF43F4" w14:paraId="26981C8A" w14:textId="77777777" w:rsidTr="00A645BB">
        <w:trPr>
          <w:cantSplit/>
          <w:trHeight w:val="328"/>
        </w:trPr>
        <w:tc>
          <w:tcPr>
            <w:tcW w:w="6300" w:type="dxa"/>
            <w:vMerge/>
            <w:shd w:val="clear" w:color="auto" w:fill="FFFFFF"/>
            <w:vAlign w:val="center"/>
          </w:tcPr>
          <w:p w14:paraId="2EE9DA3F" w14:textId="77777777" w:rsidR="00A645BB" w:rsidRPr="00FF43F4" w:rsidRDefault="00A645BB" w:rsidP="00A645BB">
            <w:pPr>
              <w:spacing w:before="0" w:line="240" w:lineRule="auto"/>
              <w:rPr>
                <w:szCs w:val="24"/>
              </w:rPr>
            </w:pPr>
          </w:p>
        </w:tc>
        <w:tc>
          <w:tcPr>
            <w:tcW w:w="770" w:type="dxa"/>
            <w:shd w:val="clear" w:color="auto" w:fill="FFFFFF"/>
            <w:vAlign w:val="center"/>
          </w:tcPr>
          <w:p w14:paraId="5C6660C7"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5E9B8D7B"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108F83B3" w14:textId="77777777" w:rsidR="00A645BB" w:rsidRPr="00FF43F4" w:rsidRDefault="00A645BB" w:rsidP="00A645BB">
            <w:pPr>
              <w:spacing w:before="0" w:line="240" w:lineRule="auto"/>
              <w:rPr>
                <w:szCs w:val="24"/>
              </w:rPr>
            </w:pPr>
            <w:r w:rsidRPr="00FF43F4">
              <w:rPr>
                <w:szCs w:val="24"/>
              </w:rPr>
              <w:t>1.73</w:t>
            </w:r>
          </w:p>
        </w:tc>
        <w:tc>
          <w:tcPr>
            <w:tcW w:w="878" w:type="dxa"/>
            <w:shd w:val="clear" w:color="auto" w:fill="FFFFFF"/>
          </w:tcPr>
          <w:p w14:paraId="6CBC1F99" w14:textId="77777777" w:rsidR="00A645BB" w:rsidRPr="00FF43F4" w:rsidRDefault="00A645BB" w:rsidP="00A645BB">
            <w:pPr>
              <w:spacing w:before="0" w:line="240" w:lineRule="auto"/>
              <w:rPr>
                <w:szCs w:val="24"/>
              </w:rPr>
            </w:pPr>
            <w:r w:rsidRPr="00FF43F4">
              <w:rPr>
                <w:szCs w:val="24"/>
              </w:rPr>
              <w:t>.919</w:t>
            </w:r>
          </w:p>
        </w:tc>
        <w:tc>
          <w:tcPr>
            <w:tcW w:w="877" w:type="dxa"/>
            <w:shd w:val="clear" w:color="auto" w:fill="FFFFFF"/>
          </w:tcPr>
          <w:p w14:paraId="08152BEB" w14:textId="77777777" w:rsidR="00A645BB" w:rsidRPr="00FF43F4" w:rsidRDefault="00A645BB" w:rsidP="00A645BB">
            <w:pPr>
              <w:spacing w:before="0" w:line="240" w:lineRule="auto"/>
              <w:rPr>
                <w:szCs w:val="24"/>
              </w:rPr>
            </w:pPr>
            <w:r w:rsidRPr="00FF43F4">
              <w:rPr>
                <w:szCs w:val="24"/>
              </w:rPr>
              <w:t>1.73</w:t>
            </w:r>
          </w:p>
        </w:tc>
        <w:tc>
          <w:tcPr>
            <w:tcW w:w="878" w:type="dxa"/>
            <w:shd w:val="clear" w:color="auto" w:fill="FFFFFF"/>
          </w:tcPr>
          <w:p w14:paraId="2F428940" w14:textId="77777777" w:rsidR="00A645BB" w:rsidRPr="00FF43F4" w:rsidRDefault="00A645BB" w:rsidP="00A645BB">
            <w:pPr>
              <w:spacing w:before="0" w:line="240" w:lineRule="auto"/>
              <w:rPr>
                <w:szCs w:val="24"/>
              </w:rPr>
            </w:pPr>
            <w:r w:rsidRPr="00FF43F4">
              <w:rPr>
                <w:szCs w:val="24"/>
              </w:rPr>
              <w:t>.919</w:t>
            </w:r>
          </w:p>
        </w:tc>
      </w:tr>
      <w:tr w:rsidR="00A645BB" w:rsidRPr="00FF43F4" w14:paraId="4EBC0B83" w14:textId="77777777" w:rsidTr="00A645BB">
        <w:trPr>
          <w:cantSplit/>
          <w:trHeight w:val="328"/>
        </w:trPr>
        <w:tc>
          <w:tcPr>
            <w:tcW w:w="6300" w:type="dxa"/>
            <w:vMerge w:val="restart"/>
            <w:shd w:val="clear" w:color="auto" w:fill="FFFFFF"/>
            <w:vAlign w:val="center"/>
          </w:tcPr>
          <w:p w14:paraId="348BAE21" w14:textId="77777777" w:rsidR="00A645BB" w:rsidRPr="00FF43F4" w:rsidRDefault="00A645BB" w:rsidP="00A645BB">
            <w:pPr>
              <w:spacing w:before="0" w:line="240" w:lineRule="auto"/>
              <w:rPr>
                <w:szCs w:val="24"/>
              </w:rPr>
            </w:pPr>
            <w:proofErr w:type="gramStart"/>
            <w:r w:rsidRPr="00FF43F4">
              <w:rPr>
                <w:szCs w:val="24"/>
              </w:rPr>
              <w:t>Overall</w:t>
            </w:r>
            <w:proofErr w:type="gramEnd"/>
            <w:r w:rsidRPr="00FF43F4">
              <w:rPr>
                <w:szCs w:val="24"/>
              </w:rPr>
              <w:t xml:space="preserve"> I am satisfied with life.</w:t>
            </w:r>
          </w:p>
        </w:tc>
        <w:tc>
          <w:tcPr>
            <w:tcW w:w="770" w:type="dxa"/>
            <w:shd w:val="clear" w:color="auto" w:fill="FFFFFF"/>
            <w:vAlign w:val="center"/>
          </w:tcPr>
          <w:p w14:paraId="6DA3F337"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45B66CE8"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027CD7BA" w14:textId="77777777" w:rsidR="00A645BB" w:rsidRPr="00FF43F4" w:rsidRDefault="00A645BB" w:rsidP="00A645BB">
            <w:pPr>
              <w:spacing w:before="0" w:line="240" w:lineRule="auto"/>
              <w:rPr>
                <w:szCs w:val="24"/>
              </w:rPr>
            </w:pPr>
            <w:r w:rsidRPr="00FF43F4">
              <w:rPr>
                <w:szCs w:val="24"/>
              </w:rPr>
              <w:t>3.30</w:t>
            </w:r>
          </w:p>
        </w:tc>
        <w:tc>
          <w:tcPr>
            <w:tcW w:w="878" w:type="dxa"/>
            <w:shd w:val="clear" w:color="auto" w:fill="FFFFFF"/>
          </w:tcPr>
          <w:p w14:paraId="0A6CAD13" w14:textId="77777777" w:rsidR="00A645BB" w:rsidRPr="00FF43F4" w:rsidRDefault="00A645BB" w:rsidP="00A645BB">
            <w:pPr>
              <w:spacing w:before="0" w:line="240" w:lineRule="auto"/>
              <w:rPr>
                <w:szCs w:val="24"/>
              </w:rPr>
            </w:pPr>
            <w:r w:rsidRPr="00FF43F4">
              <w:rPr>
                <w:szCs w:val="24"/>
              </w:rPr>
              <w:t>1.259</w:t>
            </w:r>
          </w:p>
        </w:tc>
        <w:tc>
          <w:tcPr>
            <w:tcW w:w="877" w:type="dxa"/>
            <w:shd w:val="clear" w:color="auto" w:fill="FFFFFF"/>
          </w:tcPr>
          <w:p w14:paraId="063875B8" w14:textId="77777777" w:rsidR="00A645BB" w:rsidRPr="00FF43F4" w:rsidRDefault="00A645BB" w:rsidP="00A645BB">
            <w:pPr>
              <w:spacing w:before="0" w:line="240" w:lineRule="auto"/>
              <w:rPr>
                <w:szCs w:val="24"/>
              </w:rPr>
            </w:pPr>
            <w:r w:rsidRPr="00FF43F4">
              <w:rPr>
                <w:szCs w:val="24"/>
              </w:rPr>
              <w:t>3.30</w:t>
            </w:r>
          </w:p>
        </w:tc>
        <w:tc>
          <w:tcPr>
            <w:tcW w:w="878" w:type="dxa"/>
            <w:shd w:val="clear" w:color="auto" w:fill="FFFFFF"/>
          </w:tcPr>
          <w:p w14:paraId="3F08C6B6" w14:textId="77777777" w:rsidR="00A645BB" w:rsidRPr="00FF43F4" w:rsidRDefault="00A645BB" w:rsidP="00A645BB">
            <w:pPr>
              <w:spacing w:before="0" w:line="240" w:lineRule="auto"/>
              <w:rPr>
                <w:szCs w:val="24"/>
              </w:rPr>
            </w:pPr>
            <w:r w:rsidRPr="00FF43F4">
              <w:rPr>
                <w:szCs w:val="24"/>
              </w:rPr>
              <w:t>1.259</w:t>
            </w:r>
          </w:p>
        </w:tc>
      </w:tr>
      <w:tr w:rsidR="00A645BB" w:rsidRPr="00FF43F4" w14:paraId="61CE6FF7" w14:textId="77777777" w:rsidTr="00A645BB">
        <w:trPr>
          <w:cantSplit/>
          <w:trHeight w:val="345"/>
        </w:trPr>
        <w:tc>
          <w:tcPr>
            <w:tcW w:w="6300" w:type="dxa"/>
            <w:vMerge/>
            <w:shd w:val="clear" w:color="auto" w:fill="FFFFFF"/>
            <w:vAlign w:val="center"/>
          </w:tcPr>
          <w:p w14:paraId="1F1279E8" w14:textId="77777777" w:rsidR="00A645BB" w:rsidRPr="00FF43F4" w:rsidRDefault="00A645BB" w:rsidP="00A645BB">
            <w:pPr>
              <w:spacing w:before="0" w:line="240" w:lineRule="auto"/>
              <w:rPr>
                <w:szCs w:val="24"/>
              </w:rPr>
            </w:pPr>
          </w:p>
        </w:tc>
        <w:tc>
          <w:tcPr>
            <w:tcW w:w="770" w:type="dxa"/>
            <w:shd w:val="clear" w:color="auto" w:fill="FFFFFF"/>
            <w:vAlign w:val="center"/>
          </w:tcPr>
          <w:p w14:paraId="22DB808A"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59DEFE01"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5AC35E54" w14:textId="77777777" w:rsidR="00A645BB" w:rsidRPr="00FF43F4" w:rsidRDefault="00A645BB" w:rsidP="00A645BB">
            <w:pPr>
              <w:spacing w:before="0" w:line="240" w:lineRule="auto"/>
              <w:rPr>
                <w:szCs w:val="24"/>
              </w:rPr>
            </w:pPr>
            <w:r w:rsidRPr="00FF43F4">
              <w:rPr>
                <w:szCs w:val="24"/>
              </w:rPr>
              <w:t>3.58</w:t>
            </w:r>
          </w:p>
        </w:tc>
        <w:tc>
          <w:tcPr>
            <w:tcW w:w="878" w:type="dxa"/>
            <w:shd w:val="clear" w:color="auto" w:fill="FFFFFF"/>
          </w:tcPr>
          <w:p w14:paraId="1406A0EC" w14:textId="77777777" w:rsidR="00A645BB" w:rsidRPr="00FF43F4" w:rsidRDefault="00A645BB" w:rsidP="00A645BB">
            <w:pPr>
              <w:spacing w:before="0" w:line="240" w:lineRule="auto"/>
              <w:rPr>
                <w:szCs w:val="24"/>
              </w:rPr>
            </w:pPr>
            <w:r w:rsidRPr="00FF43F4">
              <w:rPr>
                <w:szCs w:val="24"/>
              </w:rPr>
              <w:t>1.172</w:t>
            </w:r>
          </w:p>
        </w:tc>
        <w:tc>
          <w:tcPr>
            <w:tcW w:w="877" w:type="dxa"/>
            <w:shd w:val="clear" w:color="auto" w:fill="FFFFFF"/>
          </w:tcPr>
          <w:p w14:paraId="5D58407E" w14:textId="77777777" w:rsidR="00A645BB" w:rsidRPr="00FF43F4" w:rsidRDefault="00A645BB" w:rsidP="00A645BB">
            <w:pPr>
              <w:spacing w:before="0" w:line="240" w:lineRule="auto"/>
              <w:rPr>
                <w:szCs w:val="24"/>
              </w:rPr>
            </w:pPr>
            <w:r w:rsidRPr="00FF43F4">
              <w:rPr>
                <w:szCs w:val="24"/>
              </w:rPr>
              <w:t>3.58</w:t>
            </w:r>
          </w:p>
        </w:tc>
        <w:tc>
          <w:tcPr>
            <w:tcW w:w="878" w:type="dxa"/>
            <w:shd w:val="clear" w:color="auto" w:fill="FFFFFF"/>
          </w:tcPr>
          <w:p w14:paraId="1DAF1BE9" w14:textId="77777777" w:rsidR="00A645BB" w:rsidRPr="00FF43F4" w:rsidRDefault="00A645BB" w:rsidP="00A645BB">
            <w:pPr>
              <w:spacing w:before="0" w:line="240" w:lineRule="auto"/>
              <w:rPr>
                <w:szCs w:val="24"/>
              </w:rPr>
            </w:pPr>
            <w:r w:rsidRPr="00FF43F4">
              <w:rPr>
                <w:szCs w:val="24"/>
              </w:rPr>
              <w:t>1.172</w:t>
            </w:r>
          </w:p>
        </w:tc>
      </w:tr>
      <w:tr w:rsidR="00A645BB" w:rsidRPr="00FF43F4" w14:paraId="78C257F9" w14:textId="77777777" w:rsidTr="00A645BB">
        <w:trPr>
          <w:cantSplit/>
          <w:trHeight w:val="310"/>
        </w:trPr>
        <w:tc>
          <w:tcPr>
            <w:tcW w:w="6300" w:type="dxa"/>
            <w:vMerge w:val="restart"/>
            <w:shd w:val="clear" w:color="auto" w:fill="FFFFFF"/>
            <w:vAlign w:val="center"/>
          </w:tcPr>
          <w:p w14:paraId="47AA4B05" w14:textId="77777777" w:rsidR="00A645BB" w:rsidRPr="00FF43F4" w:rsidRDefault="00A645BB" w:rsidP="00A645BB">
            <w:pPr>
              <w:spacing w:before="0" w:line="240" w:lineRule="auto"/>
              <w:rPr>
                <w:szCs w:val="24"/>
              </w:rPr>
            </w:pPr>
            <w:r w:rsidRPr="00FF43F4">
              <w:rPr>
                <w:szCs w:val="24"/>
              </w:rPr>
              <w:t>I feel comfortable and confident in my body.</w:t>
            </w:r>
          </w:p>
        </w:tc>
        <w:tc>
          <w:tcPr>
            <w:tcW w:w="770" w:type="dxa"/>
            <w:shd w:val="clear" w:color="auto" w:fill="FFFFFF"/>
            <w:vAlign w:val="center"/>
          </w:tcPr>
          <w:p w14:paraId="6B0CD50E"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66567CE9"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F02D62E"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4ADF6CE4" w14:textId="77777777" w:rsidR="00A645BB" w:rsidRPr="00FF43F4" w:rsidRDefault="00A645BB" w:rsidP="00A645BB">
            <w:pPr>
              <w:spacing w:before="0" w:line="240" w:lineRule="auto"/>
              <w:rPr>
                <w:szCs w:val="24"/>
              </w:rPr>
            </w:pPr>
            <w:r w:rsidRPr="00FF43F4">
              <w:rPr>
                <w:szCs w:val="24"/>
              </w:rPr>
              <w:t>1.163</w:t>
            </w:r>
          </w:p>
        </w:tc>
        <w:tc>
          <w:tcPr>
            <w:tcW w:w="877" w:type="dxa"/>
            <w:shd w:val="clear" w:color="auto" w:fill="FFFFFF"/>
          </w:tcPr>
          <w:p w14:paraId="786139EC"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44F7FD6F" w14:textId="77777777" w:rsidR="00A645BB" w:rsidRPr="00FF43F4" w:rsidRDefault="00A645BB" w:rsidP="00A645BB">
            <w:pPr>
              <w:spacing w:before="0" w:line="240" w:lineRule="auto"/>
              <w:rPr>
                <w:szCs w:val="24"/>
              </w:rPr>
            </w:pPr>
            <w:r w:rsidRPr="00FF43F4">
              <w:rPr>
                <w:szCs w:val="24"/>
              </w:rPr>
              <w:t>1.163</w:t>
            </w:r>
          </w:p>
        </w:tc>
      </w:tr>
      <w:tr w:rsidR="00A645BB" w:rsidRPr="00FF43F4" w14:paraId="5D8D57BA" w14:textId="77777777" w:rsidTr="00A645BB">
        <w:trPr>
          <w:cantSplit/>
          <w:trHeight w:val="345"/>
        </w:trPr>
        <w:tc>
          <w:tcPr>
            <w:tcW w:w="6300" w:type="dxa"/>
            <w:vMerge/>
            <w:shd w:val="clear" w:color="auto" w:fill="FFFFFF"/>
            <w:vAlign w:val="center"/>
          </w:tcPr>
          <w:p w14:paraId="52B5E4B1" w14:textId="77777777" w:rsidR="00A645BB" w:rsidRPr="00FF43F4" w:rsidRDefault="00A645BB" w:rsidP="00A645BB">
            <w:pPr>
              <w:spacing w:before="0" w:line="240" w:lineRule="auto"/>
              <w:rPr>
                <w:szCs w:val="24"/>
              </w:rPr>
            </w:pPr>
          </w:p>
        </w:tc>
        <w:tc>
          <w:tcPr>
            <w:tcW w:w="770" w:type="dxa"/>
            <w:shd w:val="clear" w:color="auto" w:fill="FFFFFF"/>
            <w:vAlign w:val="center"/>
          </w:tcPr>
          <w:p w14:paraId="2713303F"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62EA17A"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65F58ED3"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187515C3" w14:textId="77777777" w:rsidR="00A645BB" w:rsidRPr="00FF43F4" w:rsidRDefault="00A645BB" w:rsidP="00A645BB">
            <w:pPr>
              <w:spacing w:before="0" w:line="240" w:lineRule="auto"/>
              <w:rPr>
                <w:szCs w:val="24"/>
              </w:rPr>
            </w:pPr>
            <w:r w:rsidRPr="00FF43F4">
              <w:rPr>
                <w:szCs w:val="24"/>
              </w:rPr>
              <w:t>1.197</w:t>
            </w:r>
          </w:p>
        </w:tc>
        <w:tc>
          <w:tcPr>
            <w:tcW w:w="877" w:type="dxa"/>
            <w:shd w:val="clear" w:color="auto" w:fill="FFFFFF"/>
          </w:tcPr>
          <w:p w14:paraId="5ED09CE6"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04201334" w14:textId="77777777" w:rsidR="00A645BB" w:rsidRPr="00FF43F4" w:rsidRDefault="00A645BB" w:rsidP="00A645BB">
            <w:pPr>
              <w:spacing w:before="0" w:line="240" w:lineRule="auto"/>
              <w:rPr>
                <w:szCs w:val="24"/>
              </w:rPr>
            </w:pPr>
            <w:r w:rsidRPr="00FF43F4">
              <w:rPr>
                <w:szCs w:val="24"/>
              </w:rPr>
              <w:t>1.197</w:t>
            </w:r>
          </w:p>
        </w:tc>
      </w:tr>
      <w:tr w:rsidR="00A645BB" w:rsidRPr="00FF43F4" w14:paraId="5F217556" w14:textId="77777777" w:rsidTr="00A645BB">
        <w:trPr>
          <w:cantSplit/>
          <w:trHeight w:val="328"/>
        </w:trPr>
        <w:tc>
          <w:tcPr>
            <w:tcW w:w="6300" w:type="dxa"/>
            <w:vMerge w:val="restart"/>
            <w:shd w:val="clear" w:color="auto" w:fill="FFFFFF"/>
            <w:vAlign w:val="center"/>
          </w:tcPr>
          <w:p w14:paraId="126B705C" w14:textId="77777777" w:rsidR="00A645BB" w:rsidRPr="00FF43F4" w:rsidRDefault="00A645BB" w:rsidP="00A645BB">
            <w:pPr>
              <w:spacing w:before="0" w:line="240" w:lineRule="auto"/>
              <w:rPr>
                <w:szCs w:val="24"/>
              </w:rPr>
            </w:pPr>
            <w:r w:rsidRPr="00FF43F4">
              <w:rPr>
                <w:szCs w:val="24"/>
              </w:rPr>
              <w:t>My body image causes me a lot of anxiety</w:t>
            </w:r>
          </w:p>
        </w:tc>
        <w:tc>
          <w:tcPr>
            <w:tcW w:w="770" w:type="dxa"/>
            <w:shd w:val="clear" w:color="auto" w:fill="FFFFFF"/>
            <w:vAlign w:val="center"/>
          </w:tcPr>
          <w:p w14:paraId="3EC24194"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D5AA188"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58F3C548" w14:textId="77777777" w:rsidR="00A645BB" w:rsidRPr="00FF43F4" w:rsidRDefault="00A645BB" w:rsidP="00A645BB">
            <w:pPr>
              <w:spacing w:before="0" w:line="240" w:lineRule="auto"/>
              <w:rPr>
                <w:szCs w:val="24"/>
              </w:rPr>
            </w:pPr>
            <w:r w:rsidRPr="00FF43F4">
              <w:rPr>
                <w:szCs w:val="24"/>
              </w:rPr>
              <w:t>2.57</w:t>
            </w:r>
          </w:p>
        </w:tc>
        <w:tc>
          <w:tcPr>
            <w:tcW w:w="878" w:type="dxa"/>
            <w:shd w:val="clear" w:color="auto" w:fill="FFFFFF"/>
          </w:tcPr>
          <w:p w14:paraId="1AE4440F" w14:textId="77777777" w:rsidR="00A645BB" w:rsidRPr="00FF43F4" w:rsidRDefault="00A645BB" w:rsidP="00A645BB">
            <w:pPr>
              <w:spacing w:before="0" w:line="240" w:lineRule="auto"/>
              <w:rPr>
                <w:szCs w:val="24"/>
              </w:rPr>
            </w:pPr>
            <w:r w:rsidRPr="00FF43F4">
              <w:rPr>
                <w:szCs w:val="24"/>
              </w:rPr>
              <w:t>1.376</w:t>
            </w:r>
          </w:p>
        </w:tc>
        <w:tc>
          <w:tcPr>
            <w:tcW w:w="877" w:type="dxa"/>
            <w:shd w:val="clear" w:color="auto" w:fill="FFFFFF"/>
          </w:tcPr>
          <w:p w14:paraId="4213B250" w14:textId="77777777" w:rsidR="00A645BB" w:rsidRPr="00FF43F4" w:rsidRDefault="00A645BB" w:rsidP="00A645BB">
            <w:pPr>
              <w:spacing w:before="0" w:line="240" w:lineRule="auto"/>
              <w:rPr>
                <w:szCs w:val="24"/>
              </w:rPr>
            </w:pPr>
            <w:r w:rsidRPr="00FF43F4">
              <w:rPr>
                <w:szCs w:val="24"/>
              </w:rPr>
              <w:t>2.61</w:t>
            </w:r>
          </w:p>
        </w:tc>
        <w:tc>
          <w:tcPr>
            <w:tcW w:w="878" w:type="dxa"/>
            <w:shd w:val="clear" w:color="auto" w:fill="FFFFFF"/>
          </w:tcPr>
          <w:p w14:paraId="08AC901E" w14:textId="77777777" w:rsidR="00A645BB" w:rsidRPr="00FF43F4" w:rsidRDefault="00A645BB" w:rsidP="00A645BB">
            <w:pPr>
              <w:spacing w:before="0" w:line="240" w:lineRule="auto"/>
              <w:rPr>
                <w:szCs w:val="24"/>
              </w:rPr>
            </w:pPr>
            <w:r w:rsidRPr="00FF43F4">
              <w:rPr>
                <w:szCs w:val="24"/>
              </w:rPr>
              <w:t>1.340</w:t>
            </w:r>
          </w:p>
        </w:tc>
      </w:tr>
      <w:tr w:rsidR="00A645BB" w:rsidRPr="00FF43F4" w14:paraId="799C40B6" w14:textId="77777777" w:rsidTr="00A645BB">
        <w:trPr>
          <w:cantSplit/>
          <w:trHeight w:val="345"/>
        </w:trPr>
        <w:tc>
          <w:tcPr>
            <w:tcW w:w="6300" w:type="dxa"/>
            <w:vMerge/>
            <w:shd w:val="clear" w:color="auto" w:fill="FFFFFF"/>
            <w:vAlign w:val="center"/>
          </w:tcPr>
          <w:p w14:paraId="219F450D" w14:textId="77777777" w:rsidR="00A645BB" w:rsidRPr="00FF43F4" w:rsidRDefault="00A645BB" w:rsidP="00A645BB">
            <w:pPr>
              <w:spacing w:before="0" w:line="240" w:lineRule="auto"/>
              <w:rPr>
                <w:szCs w:val="24"/>
              </w:rPr>
            </w:pPr>
          </w:p>
        </w:tc>
        <w:tc>
          <w:tcPr>
            <w:tcW w:w="770" w:type="dxa"/>
            <w:shd w:val="clear" w:color="auto" w:fill="FFFFFF"/>
            <w:vAlign w:val="center"/>
          </w:tcPr>
          <w:p w14:paraId="7628D145"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6F14432"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0D1FD05" w14:textId="77777777" w:rsidR="00A645BB" w:rsidRPr="00FF43F4" w:rsidRDefault="00A645BB" w:rsidP="00A645BB">
            <w:pPr>
              <w:spacing w:before="0" w:line="240" w:lineRule="auto"/>
              <w:rPr>
                <w:szCs w:val="24"/>
              </w:rPr>
            </w:pPr>
            <w:r w:rsidRPr="00FF43F4">
              <w:rPr>
                <w:szCs w:val="24"/>
              </w:rPr>
              <w:t>1.88</w:t>
            </w:r>
          </w:p>
        </w:tc>
        <w:tc>
          <w:tcPr>
            <w:tcW w:w="878" w:type="dxa"/>
            <w:shd w:val="clear" w:color="auto" w:fill="FFFFFF"/>
          </w:tcPr>
          <w:p w14:paraId="52E46DE6" w14:textId="77777777" w:rsidR="00A645BB" w:rsidRPr="00FF43F4" w:rsidRDefault="00A645BB" w:rsidP="00A645BB">
            <w:pPr>
              <w:spacing w:before="0" w:line="240" w:lineRule="auto"/>
              <w:rPr>
                <w:szCs w:val="24"/>
              </w:rPr>
            </w:pPr>
            <w:r w:rsidRPr="00FF43F4">
              <w:rPr>
                <w:szCs w:val="24"/>
              </w:rPr>
              <w:t>.909</w:t>
            </w:r>
          </w:p>
        </w:tc>
        <w:tc>
          <w:tcPr>
            <w:tcW w:w="877" w:type="dxa"/>
            <w:shd w:val="clear" w:color="auto" w:fill="FFFFFF"/>
          </w:tcPr>
          <w:p w14:paraId="2058FC87" w14:textId="77777777" w:rsidR="00A645BB" w:rsidRPr="00FF43F4" w:rsidRDefault="00A645BB" w:rsidP="00A645BB">
            <w:pPr>
              <w:spacing w:before="0" w:line="240" w:lineRule="auto"/>
              <w:rPr>
                <w:szCs w:val="24"/>
              </w:rPr>
            </w:pPr>
            <w:r w:rsidRPr="00FF43F4">
              <w:rPr>
                <w:szCs w:val="24"/>
              </w:rPr>
              <w:t>1.88</w:t>
            </w:r>
          </w:p>
        </w:tc>
        <w:tc>
          <w:tcPr>
            <w:tcW w:w="878" w:type="dxa"/>
            <w:shd w:val="clear" w:color="auto" w:fill="FFFFFF"/>
          </w:tcPr>
          <w:p w14:paraId="10DC9712" w14:textId="77777777" w:rsidR="00A645BB" w:rsidRPr="00FF43F4" w:rsidRDefault="00A645BB" w:rsidP="00A645BB">
            <w:pPr>
              <w:spacing w:before="0" w:line="240" w:lineRule="auto"/>
              <w:rPr>
                <w:szCs w:val="24"/>
              </w:rPr>
            </w:pPr>
            <w:r w:rsidRPr="00FF43F4">
              <w:rPr>
                <w:szCs w:val="24"/>
              </w:rPr>
              <w:t>.909</w:t>
            </w:r>
          </w:p>
        </w:tc>
      </w:tr>
      <w:tr w:rsidR="00A645BB" w:rsidRPr="00FF43F4" w14:paraId="64524F35" w14:textId="77777777" w:rsidTr="00A645BB">
        <w:trPr>
          <w:cantSplit/>
          <w:trHeight w:val="310"/>
        </w:trPr>
        <w:tc>
          <w:tcPr>
            <w:tcW w:w="6300" w:type="dxa"/>
            <w:vMerge w:val="restart"/>
            <w:shd w:val="clear" w:color="auto" w:fill="FFFFFF"/>
            <w:vAlign w:val="center"/>
          </w:tcPr>
          <w:p w14:paraId="7A6B88A4" w14:textId="77777777" w:rsidR="00A645BB" w:rsidRPr="00FF43F4" w:rsidRDefault="00A645BB" w:rsidP="00A645BB">
            <w:pPr>
              <w:spacing w:before="0" w:line="240" w:lineRule="auto"/>
              <w:rPr>
                <w:szCs w:val="24"/>
              </w:rPr>
            </w:pPr>
            <w:r w:rsidRPr="00FF43F4">
              <w:rPr>
                <w:szCs w:val="24"/>
              </w:rPr>
              <w:t>I believe that there is something wrong with my body.</w:t>
            </w:r>
          </w:p>
        </w:tc>
        <w:tc>
          <w:tcPr>
            <w:tcW w:w="770" w:type="dxa"/>
            <w:shd w:val="clear" w:color="auto" w:fill="FFFFFF"/>
            <w:vAlign w:val="center"/>
          </w:tcPr>
          <w:p w14:paraId="0A65E59B"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2261FB0"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0B9A5525" w14:textId="77777777" w:rsidR="00A645BB" w:rsidRPr="00FF43F4" w:rsidRDefault="00A645BB" w:rsidP="00A645BB">
            <w:pPr>
              <w:spacing w:before="0" w:line="240" w:lineRule="auto"/>
              <w:rPr>
                <w:szCs w:val="24"/>
              </w:rPr>
            </w:pPr>
            <w:r w:rsidRPr="00FF43F4">
              <w:rPr>
                <w:szCs w:val="24"/>
              </w:rPr>
              <w:t>2.00</w:t>
            </w:r>
          </w:p>
        </w:tc>
        <w:tc>
          <w:tcPr>
            <w:tcW w:w="878" w:type="dxa"/>
            <w:shd w:val="clear" w:color="auto" w:fill="FFFFFF"/>
          </w:tcPr>
          <w:p w14:paraId="3AC11462" w14:textId="77777777" w:rsidR="00A645BB" w:rsidRPr="00FF43F4" w:rsidRDefault="00A645BB" w:rsidP="00A645BB">
            <w:pPr>
              <w:spacing w:before="0" w:line="240" w:lineRule="auto"/>
              <w:rPr>
                <w:szCs w:val="24"/>
              </w:rPr>
            </w:pPr>
            <w:r w:rsidRPr="00FF43F4">
              <w:rPr>
                <w:szCs w:val="24"/>
              </w:rPr>
              <w:t>.953</w:t>
            </w:r>
          </w:p>
        </w:tc>
        <w:tc>
          <w:tcPr>
            <w:tcW w:w="877" w:type="dxa"/>
            <w:shd w:val="clear" w:color="auto" w:fill="FFFFFF"/>
          </w:tcPr>
          <w:p w14:paraId="1C37B6F5" w14:textId="77777777" w:rsidR="00A645BB" w:rsidRPr="00FF43F4" w:rsidRDefault="00A645BB" w:rsidP="00A645BB">
            <w:pPr>
              <w:spacing w:before="0" w:line="240" w:lineRule="auto"/>
              <w:rPr>
                <w:szCs w:val="24"/>
              </w:rPr>
            </w:pPr>
            <w:r w:rsidRPr="00FF43F4">
              <w:rPr>
                <w:szCs w:val="24"/>
              </w:rPr>
              <w:t>2.00</w:t>
            </w:r>
          </w:p>
        </w:tc>
        <w:tc>
          <w:tcPr>
            <w:tcW w:w="878" w:type="dxa"/>
            <w:shd w:val="clear" w:color="auto" w:fill="FFFFFF"/>
          </w:tcPr>
          <w:p w14:paraId="20728483" w14:textId="77777777" w:rsidR="00A645BB" w:rsidRPr="00FF43F4" w:rsidRDefault="00A645BB" w:rsidP="00A645BB">
            <w:pPr>
              <w:spacing w:before="0" w:line="240" w:lineRule="auto"/>
              <w:rPr>
                <w:szCs w:val="24"/>
              </w:rPr>
            </w:pPr>
            <w:r w:rsidRPr="00FF43F4">
              <w:rPr>
                <w:szCs w:val="24"/>
              </w:rPr>
              <w:t>.953</w:t>
            </w:r>
          </w:p>
        </w:tc>
      </w:tr>
      <w:tr w:rsidR="00A645BB" w:rsidRPr="00FF43F4" w14:paraId="371BAB8A" w14:textId="77777777" w:rsidTr="00A645BB">
        <w:trPr>
          <w:cantSplit/>
          <w:trHeight w:val="345"/>
        </w:trPr>
        <w:tc>
          <w:tcPr>
            <w:tcW w:w="6300" w:type="dxa"/>
            <w:vMerge/>
            <w:shd w:val="clear" w:color="auto" w:fill="FFFFFF"/>
            <w:vAlign w:val="center"/>
          </w:tcPr>
          <w:p w14:paraId="44B5983E" w14:textId="77777777" w:rsidR="00A645BB" w:rsidRPr="00FF43F4" w:rsidRDefault="00A645BB" w:rsidP="00A645BB">
            <w:pPr>
              <w:spacing w:before="0" w:line="240" w:lineRule="auto"/>
              <w:rPr>
                <w:szCs w:val="24"/>
              </w:rPr>
            </w:pPr>
          </w:p>
        </w:tc>
        <w:tc>
          <w:tcPr>
            <w:tcW w:w="770" w:type="dxa"/>
            <w:shd w:val="clear" w:color="auto" w:fill="FFFFFF"/>
            <w:vAlign w:val="center"/>
          </w:tcPr>
          <w:p w14:paraId="059E6342"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852A190"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050CC8D7" w14:textId="77777777" w:rsidR="00A645BB" w:rsidRPr="00FF43F4" w:rsidRDefault="00A645BB" w:rsidP="00A645BB">
            <w:pPr>
              <w:spacing w:before="0" w:line="240" w:lineRule="auto"/>
              <w:rPr>
                <w:szCs w:val="24"/>
              </w:rPr>
            </w:pPr>
            <w:r w:rsidRPr="00FF43F4">
              <w:rPr>
                <w:szCs w:val="24"/>
              </w:rPr>
              <w:t>1.69</w:t>
            </w:r>
          </w:p>
        </w:tc>
        <w:tc>
          <w:tcPr>
            <w:tcW w:w="878" w:type="dxa"/>
            <w:shd w:val="clear" w:color="auto" w:fill="FFFFFF"/>
          </w:tcPr>
          <w:p w14:paraId="56818412" w14:textId="77777777" w:rsidR="00A645BB" w:rsidRPr="00FF43F4" w:rsidRDefault="00A645BB" w:rsidP="00A645BB">
            <w:pPr>
              <w:spacing w:before="0" w:line="240" w:lineRule="auto"/>
              <w:rPr>
                <w:szCs w:val="24"/>
              </w:rPr>
            </w:pPr>
            <w:r w:rsidRPr="00FF43F4">
              <w:rPr>
                <w:szCs w:val="24"/>
              </w:rPr>
              <w:t>1.050</w:t>
            </w:r>
          </w:p>
        </w:tc>
        <w:tc>
          <w:tcPr>
            <w:tcW w:w="877" w:type="dxa"/>
            <w:shd w:val="clear" w:color="auto" w:fill="FFFFFF"/>
          </w:tcPr>
          <w:p w14:paraId="41B48792" w14:textId="77777777" w:rsidR="00A645BB" w:rsidRPr="00FF43F4" w:rsidRDefault="00A645BB" w:rsidP="00A645BB">
            <w:pPr>
              <w:spacing w:before="0" w:line="240" w:lineRule="auto"/>
              <w:rPr>
                <w:szCs w:val="24"/>
              </w:rPr>
            </w:pPr>
            <w:r w:rsidRPr="00FF43F4">
              <w:rPr>
                <w:szCs w:val="24"/>
              </w:rPr>
              <w:t>1.69</w:t>
            </w:r>
          </w:p>
        </w:tc>
        <w:tc>
          <w:tcPr>
            <w:tcW w:w="878" w:type="dxa"/>
            <w:shd w:val="clear" w:color="auto" w:fill="FFFFFF"/>
          </w:tcPr>
          <w:p w14:paraId="45C1CE7F" w14:textId="77777777" w:rsidR="00A645BB" w:rsidRPr="00FF43F4" w:rsidRDefault="00A645BB" w:rsidP="00A645BB">
            <w:pPr>
              <w:spacing w:before="0" w:line="240" w:lineRule="auto"/>
              <w:rPr>
                <w:szCs w:val="24"/>
              </w:rPr>
            </w:pPr>
            <w:r w:rsidRPr="00FF43F4">
              <w:rPr>
                <w:szCs w:val="24"/>
              </w:rPr>
              <w:t>1.050</w:t>
            </w:r>
          </w:p>
        </w:tc>
      </w:tr>
      <w:tr w:rsidR="00A645BB" w:rsidRPr="00FF43F4" w14:paraId="69616636" w14:textId="77777777" w:rsidTr="00A645BB">
        <w:trPr>
          <w:cantSplit/>
          <w:trHeight w:val="364"/>
        </w:trPr>
        <w:tc>
          <w:tcPr>
            <w:tcW w:w="6300" w:type="dxa"/>
            <w:vMerge w:val="restart"/>
            <w:shd w:val="clear" w:color="auto" w:fill="FFFFFF"/>
            <w:vAlign w:val="center"/>
          </w:tcPr>
          <w:p w14:paraId="3B9098F6" w14:textId="77777777" w:rsidR="00A645BB" w:rsidRPr="00FF43F4" w:rsidRDefault="00A645BB" w:rsidP="00A645BB">
            <w:pPr>
              <w:spacing w:before="0" w:line="240" w:lineRule="auto"/>
              <w:rPr>
                <w:szCs w:val="24"/>
              </w:rPr>
            </w:pPr>
            <w:r w:rsidRPr="00FF43F4">
              <w:rPr>
                <w:szCs w:val="24"/>
              </w:rPr>
              <w:t>I am a keen follower of beauty pageants on television</w:t>
            </w:r>
          </w:p>
        </w:tc>
        <w:tc>
          <w:tcPr>
            <w:tcW w:w="770" w:type="dxa"/>
            <w:shd w:val="clear" w:color="auto" w:fill="FFFFFF"/>
            <w:vAlign w:val="center"/>
          </w:tcPr>
          <w:p w14:paraId="3548E850"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490521D3"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64EF708B" w14:textId="77777777" w:rsidR="00A645BB" w:rsidRPr="00FF43F4" w:rsidRDefault="00A645BB" w:rsidP="00A645BB">
            <w:pPr>
              <w:spacing w:before="0" w:line="240" w:lineRule="auto"/>
              <w:rPr>
                <w:szCs w:val="24"/>
              </w:rPr>
            </w:pPr>
            <w:r w:rsidRPr="00FF43F4">
              <w:rPr>
                <w:szCs w:val="24"/>
              </w:rPr>
              <w:t>2.35</w:t>
            </w:r>
          </w:p>
        </w:tc>
        <w:tc>
          <w:tcPr>
            <w:tcW w:w="878" w:type="dxa"/>
            <w:shd w:val="clear" w:color="auto" w:fill="FFFFFF"/>
          </w:tcPr>
          <w:p w14:paraId="50BD7CFB" w14:textId="77777777" w:rsidR="00A645BB" w:rsidRPr="00FF43F4" w:rsidRDefault="00A645BB" w:rsidP="00A645BB">
            <w:pPr>
              <w:spacing w:before="0" w:line="240" w:lineRule="auto"/>
              <w:rPr>
                <w:szCs w:val="24"/>
              </w:rPr>
            </w:pPr>
            <w:r w:rsidRPr="00FF43F4">
              <w:rPr>
                <w:szCs w:val="24"/>
              </w:rPr>
              <w:t>1.112</w:t>
            </w:r>
          </w:p>
        </w:tc>
        <w:tc>
          <w:tcPr>
            <w:tcW w:w="877" w:type="dxa"/>
            <w:shd w:val="clear" w:color="auto" w:fill="FFFFFF"/>
          </w:tcPr>
          <w:p w14:paraId="10708606" w14:textId="77777777" w:rsidR="00A645BB" w:rsidRPr="00FF43F4" w:rsidRDefault="00A645BB" w:rsidP="00A645BB">
            <w:pPr>
              <w:spacing w:before="0" w:line="240" w:lineRule="auto"/>
              <w:rPr>
                <w:szCs w:val="24"/>
              </w:rPr>
            </w:pPr>
            <w:r w:rsidRPr="00FF43F4">
              <w:rPr>
                <w:szCs w:val="24"/>
              </w:rPr>
              <w:t>2.35</w:t>
            </w:r>
          </w:p>
        </w:tc>
        <w:tc>
          <w:tcPr>
            <w:tcW w:w="878" w:type="dxa"/>
            <w:shd w:val="clear" w:color="auto" w:fill="FFFFFF"/>
          </w:tcPr>
          <w:p w14:paraId="47D249AE" w14:textId="77777777" w:rsidR="00A645BB" w:rsidRPr="00FF43F4" w:rsidRDefault="00A645BB" w:rsidP="00A645BB">
            <w:pPr>
              <w:spacing w:before="0" w:line="240" w:lineRule="auto"/>
              <w:rPr>
                <w:szCs w:val="24"/>
              </w:rPr>
            </w:pPr>
            <w:r w:rsidRPr="00FF43F4">
              <w:rPr>
                <w:szCs w:val="24"/>
              </w:rPr>
              <w:t>1.112</w:t>
            </w:r>
          </w:p>
        </w:tc>
      </w:tr>
      <w:tr w:rsidR="00A645BB" w:rsidRPr="00FF43F4" w14:paraId="1CBDA28C" w14:textId="77777777" w:rsidTr="00A645BB">
        <w:trPr>
          <w:cantSplit/>
          <w:trHeight w:val="328"/>
        </w:trPr>
        <w:tc>
          <w:tcPr>
            <w:tcW w:w="6300" w:type="dxa"/>
            <w:vMerge/>
            <w:shd w:val="clear" w:color="auto" w:fill="FFFFFF"/>
            <w:vAlign w:val="center"/>
          </w:tcPr>
          <w:p w14:paraId="589B02D4" w14:textId="77777777" w:rsidR="00A645BB" w:rsidRPr="00FF43F4" w:rsidRDefault="00A645BB" w:rsidP="00A645BB">
            <w:pPr>
              <w:spacing w:before="0" w:line="240" w:lineRule="auto"/>
              <w:rPr>
                <w:szCs w:val="24"/>
              </w:rPr>
            </w:pPr>
          </w:p>
        </w:tc>
        <w:tc>
          <w:tcPr>
            <w:tcW w:w="770" w:type="dxa"/>
            <w:shd w:val="clear" w:color="auto" w:fill="FFFFFF"/>
            <w:vAlign w:val="center"/>
          </w:tcPr>
          <w:p w14:paraId="4DC8575B"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9CC1DD2"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6A0BA02"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1F0CCBD3" w14:textId="77777777" w:rsidR="00A645BB" w:rsidRPr="00FF43F4" w:rsidRDefault="00A645BB" w:rsidP="00A645BB">
            <w:pPr>
              <w:spacing w:before="0" w:line="240" w:lineRule="auto"/>
              <w:rPr>
                <w:szCs w:val="24"/>
              </w:rPr>
            </w:pPr>
            <w:r w:rsidRPr="00FF43F4">
              <w:rPr>
                <w:szCs w:val="24"/>
              </w:rPr>
              <w:t>1.371</w:t>
            </w:r>
          </w:p>
        </w:tc>
        <w:tc>
          <w:tcPr>
            <w:tcW w:w="877" w:type="dxa"/>
            <w:shd w:val="clear" w:color="auto" w:fill="FFFFFF"/>
          </w:tcPr>
          <w:p w14:paraId="48F4231C"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58F3D19F" w14:textId="77777777" w:rsidR="00A645BB" w:rsidRPr="00FF43F4" w:rsidRDefault="00A645BB" w:rsidP="00A645BB">
            <w:pPr>
              <w:spacing w:before="0" w:line="240" w:lineRule="auto"/>
              <w:rPr>
                <w:szCs w:val="24"/>
              </w:rPr>
            </w:pPr>
            <w:r w:rsidRPr="00FF43F4">
              <w:rPr>
                <w:szCs w:val="24"/>
              </w:rPr>
              <w:t>1.371</w:t>
            </w:r>
          </w:p>
        </w:tc>
      </w:tr>
      <w:tr w:rsidR="00A645BB" w:rsidRPr="00FF43F4" w14:paraId="77BC15D8" w14:textId="77777777" w:rsidTr="00A645BB">
        <w:trPr>
          <w:cantSplit/>
          <w:trHeight w:val="328"/>
        </w:trPr>
        <w:tc>
          <w:tcPr>
            <w:tcW w:w="6300" w:type="dxa"/>
            <w:vMerge w:val="restart"/>
            <w:shd w:val="clear" w:color="auto" w:fill="FFFFFF"/>
            <w:vAlign w:val="center"/>
          </w:tcPr>
          <w:p w14:paraId="321189E9" w14:textId="77777777" w:rsidR="00A645BB" w:rsidRPr="00FF43F4" w:rsidRDefault="00A645BB" w:rsidP="00A645BB">
            <w:pPr>
              <w:spacing w:before="0" w:line="240" w:lineRule="auto"/>
              <w:rPr>
                <w:szCs w:val="24"/>
              </w:rPr>
            </w:pPr>
            <w:r w:rsidRPr="00FF43F4">
              <w:rPr>
                <w:szCs w:val="24"/>
              </w:rPr>
              <w:t>My body has made me feel ashamed, insecure and anxious</w:t>
            </w:r>
          </w:p>
        </w:tc>
        <w:tc>
          <w:tcPr>
            <w:tcW w:w="770" w:type="dxa"/>
            <w:shd w:val="clear" w:color="auto" w:fill="FFFFFF"/>
            <w:vAlign w:val="center"/>
          </w:tcPr>
          <w:p w14:paraId="65E47A32"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930C61B"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2F2CA98A" w14:textId="77777777" w:rsidR="00A645BB" w:rsidRPr="00FF43F4" w:rsidRDefault="00A645BB" w:rsidP="00A645BB">
            <w:pPr>
              <w:spacing w:before="0" w:line="240" w:lineRule="auto"/>
              <w:rPr>
                <w:szCs w:val="24"/>
              </w:rPr>
            </w:pPr>
            <w:r w:rsidRPr="00FF43F4">
              <w:rPr>
                <w:szCs w:val="24"/>
              </w:rPr>
              <w:t>2.26</w:t>
            </w:r>
          </w:p>
        </w:tc>
        <w:tc>
          <w:tcPr>
            <w:tcW w:w="878" w:type="dxa"/>
            <w:shd w:val="clear" w:color="auto" w:fill="FFFFFF"/>
          </w:tcPr>
          <w:p w14:paraId="5F70E1A8" w14:textId="77777777" w:rsidR="00A645BB" w:rsidRPr="00FF43F4" w:rsidRDefault="00A645BB" w:rsidP="00A645BB">
            <w:pPr>
              <w:spacing w:before="0" w:line="240" w:lineRule="auto"/>
              <w:rPr>
                <w:szCs w:val="24"/>
              </w:rPr>
            </w:pPr>
            <w:r w:rsidRPr="00FF43F4">
              <w:rPr>
                <w:szCs w:val="24"/>
              </w:rPr>
              <w:t>1.214</w:t>
            </w:r>
          </w:p>
        </w:tc>
        <w:tc>
          <w:tcPr>
            <w:tcW w:w="877" w:type="dxa"/>
            <w:shd w:val="clear" w:color="auto" w:fill="FFFFFF"/>
          </w:tcPr>
          <w:p w14:paraId="088DD1A9" w14:textId="77777777" w:rsidR="00A645BB" w:rsidRPr="00FF43F4" w:rsidRDefault="00A645BB" w:rsidP="00A645BB">
            <w:pPr>
              <w:spacing w:before="0" w:line="240" w:lineRule="auto"/>
              <w:rPr>
                <w:szCs w:val="24"/>
              </w:rPr>
            </w:pPr>
            <w:r w:rsidRPr="00FF43F4">
              <w:rPr>
                <w:szCs w:val="24"/>
              </w:rPr>
              <w:t>2.30</w:t>
            </w:r>
          </w:p>
        </w:tc>
        <w:tc>
          <w:tcPr>
            <w:tcW w:w="878" w:type="dxa"/>
            <w:shd w:val="clear" w:color="auto" w:fill="FFFFFF"/>
          </w:tcPr>
          <w:p w14:paraId="43B0FBE3" w14:textId="77777777" w:rsidR="00A645BB" w:rsidRPr="00FF43F4" w:rsidRDefault="00A645BB" w:rsidP="00A645BB">
            <w:pPr>
              <w:spacing w:before="0" w:line="240" w:lineRule="auto"/>
              <w:rPr>
                <w:szCs w:val="24"/>
              </w:rPr>
            </w:pPr>
            <w:r w:rsidRPr="00FF43F4">
              <w:rPr>
                <w:szCs w:val="24"/>
              </w:rPr>
              <w:t>1.259</w:t>
            </w:r>
          </w:p>
        </w:tc>
      </w:tr>
      <w:tr w:rsidR="00A645BB" w:rsidRPr="00FF43F4" w14:paraId="5205476E" w14:textId="77777777" w:rsidTr="00A645BB">
        <w:trPr>
          <w:cantSplit/>
          <w:trHeight w:val="345"/>
        </w:trPr>
        <w:tc>
          <w:tcPr>
            <w:tcW w:w="6300" w:type="dxa"/>
            <w:vMerge/>
            <w:shd w:val="clear" w:color="auto" w:fill="FFFFFF"/>
            <w:vAlign w:val="center"/>
          </w:tcPr>
          <w:p w14:paraId="059EEC45" w14:textId="77777777" w:rsidR="00A645BB" w:rsidRPr="00FF43F4" w:rsidRDefault="00A645BB" w:rsidP="00A645BB">
            <w:pPr>
              <w:spacing w:before="0" w:line="240" w:lineRule="auto"/>
              <w:rPr>
                <w:szCs w:val="24"/>
              </w:rPr>
            </w:pPr>
          </w:p>
        </w:tc>
        <w:tc>
          <w:tcPr>
            <w:tcW w:w="770" w:type="dxa"/>
            <w:shd w:val="clear" w:color="auto" w:fill="FFFFFF"/>
            <w:vAlign w:val="center"/>
          </w:tcPr>
          <w:p w14:paraId="3CDABCA7"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E84253E"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1E957572"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66C7598C" w14:textId="77777777" w:rsidR="00A645BB" w:rsidRPr="00FF43F4" w:rsidRDefault="00A645BB" w:rsidP="00A645BB">
            <w:pPr>
              <w:spacing w:before="0" w:line="240" w:lineRule="auto"/>
              <w:rPr>
                <w:szCs w:val="24"/>
              </w:rPr>
            </w:pPr>
            <w:r w:rsidRPr="00FF43F4">
              <w:rPr>
                <w:szCs w:val="24"/>
              </w:rPr>
              <w:t>1.371</w:t>
            </w:r>
          </w:p>
        </w:tc>
        <w:tc>
          <w:tcPr>
            <w:tcW w:w="877" w:type="dxa"/>
            <w:shd w:val="clear" w:color="auto" w:fill="FFFFFF"/>
          </w:tcPr>
          <w:p w14:paraId="08C34679"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4673580A" w14:textId="77777777" w:rsidR="00A645BB" w:rsidRPr="00FF43F4" w:rsidRDefault="00A645BB" w:rsidP="00A645BB">
            <w:pPr>
              <w:spacing w:before="0" w:line="240" w:lineRule="auto"/>
              <w:rPr>
                <w:szCs w:val="24"/>
              </w:rPr>
            </w:pPr>
            <w:r w:rsidRPr="00FF43F4">
              <w:rPr>
                <w:szCs w:val="24"/>
              </w:rPr>
              <w:t>1.371</w:t>
            </w:r>
          </w:p>
        </w:tc>
      </w:tr>
      <w:tr w:rsidR="00A645BB" w:rsidRPr="00FF43F4" w14:paraId="3991D09D" w14:textId="77777777" w:rsidTr="00A645BB">
        <w:trPr>
          <w:cantSplit/>
          <w:trHeight w:val="328"/>
        </w:trPr>
        <w:tc>
          <w:tcPr>
            <w:tcW w:w="6300" w:type="dxa"/>
            <w:vMerge w:val="restart"/>
            <w:shd w:val="clear" w:color="auto" w:fill="FFFFFF"/>
            <w:vAlign w:val="center"/>
          </w:tcPr>
          <w:p w14:paraId="2F9231F6" w14:textId="77777777" w:rsidR="00A645BB" w:rsidRPr="00FF43F4" w:rsidRDefault="00A645BB" w:rsidP="00A645BB">
            <w:pPr>
              <w:spacing w:before="0" w:line="240" w:lineRule="auto"/>
              <w:rPr>
                <w:szCs w:val="24"/>
              </w:rPr>
            </w:pPr>
            <w:r w:rsidRPr="00FF43F4">
              <w:rPr>
                <w:szCs w:val="24"/>
              </w:rPr>
              <w:t>I have constant negative thoughts about my body</w:t>
            </w:r>
          </w:p>
        </w:tc>
        <w:tc>
          <w:tcPr>
            <w:tcW w:w="770" w:type="dxa"/>
            <w:shd w:val="clear" w:color="auto" w:fill="FFFFFF"/>
            <w:vAlign w:val="center"/>
          </w:tcPr>
          <w:p w14:paraId="16936C88"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0B75FCB"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05E2C60B" w14:textId="77777777" w:rsidR="00A645BB" w:rsidRPr="00FF43F4" w:rsidRDefault="00A645BB" w:rsidP="00A645BB">
            <w:pPr>
              <w:spacing w:before="0" w:line="240" w:lineRule="auto"/>
              <w:rPr>
                <w:szCs w:val="24"/>
              </w:rPr>
            </w:pPr>
            <w:r w:rsidRPr="00FF43F4">
              <w:rPr>
                <w:szCs w:val="24"/>
              </w:rPr>
              <w:t>2.30</w:t>
            </w:r>
          </w:p>
        </w:tc>
        <w:tc>
          <w:tcPr>
            <w:tcW w:w="878" w:type="dxa"/>
            <w:shd w:val="clear" w:color="auto" w:fill="FFFFFF"/>
          </w:tcPr>
          <w:p w14:paraId="67D4388F" w14:textId="77777777" w:rsidR="00A645BB" w:rsidRPr="00FF43F4" w:rsidRDefault="00A645BB" w:rsidP="00A645BB">
            <w:pPr>
              <w:spacing w:before="0" w:line="240" w:lineRule="auto"/>
              <w:rPr>
                <w:szCs w:val="24"/>
              </w:rPr>
            </w:pPr>
            <w:r w:rsidRPr="00FF43F4">
              <w:rPr>
                <w:szCs w:val="24"/>
              </w:rPr>
              <w:t>1.222</w:t>
            </w:r>
          </w:p>
        </w:tc>
        <w:tc>
          <w:tcPr>
            <w:tcW w:w="877" w:type="dxa"/>
            <w:shd w:val="clear" w:color="auto" w:fill="FFFFFF"/>
          </w:tcPr>
          <w:p w14:paraId="538AB85D" w14:textId="77777777" w:rsidR="00A645BB" w:rsidRPr="00FF43F4" w:rsidRDefault="00A645BB" w:rsidP="00A645BB">
            <w:pPr>
              <w:spacing w:before="0" w:line="240" w:lineRule="auto"/>
              <w:rPr>
                <w:szCs w:val="24"/>
              </w:rPr>
            </w:pPr>
            <w:r w:rsidRPr="00FF43F4">
              <w:rPr>
                <w:szCs w:val="24"/>
              </w:rPr>
              <w:t>2.35</w:t>
            </w:r>
          </w:p>
        </w:tc>
        <w:tc>
          <w:tcPr>
            <w:tcW w:w="878" w:type="dxa"/>
            <w:shd w:val="clear" w:color="auto" w:fill="FFFFFF"/>
          </w:tcPr>
          <w:p w14:paraId="0BCFAFA4" w14:textId="77777777" w:rsidR="00A645BB" w:rsidRPr="00FF43F4" w:rsidRDefault="00A645BB" w:rsidP="00A645BB">
            <w:pPr>
              <w:spacing w:before="0" w:line="240" w:lineRule="auto"/>
              <w:rPr>
                <w:szCs w:val="24"/>
              </w:rPr>
            </w:pPr>
            <w:r w:rsidRPr="00FF43F4">
              <w:rPr>
                <w:szCs w:val="24"/>
              </w:rPr>
              <w:t>1.191</w:t>
            </w:r>
          </w:p>
        </w:tc>
      </w:tr>
      <w:tr w:rsidR="00A645BB" w:rsidRPr="00FF43F4" w14:paraId="35E59CB4" w14:textId="77777777" w:rsidTr="00A645BB">
        <w:trPr>
          <w:cantSplit/>
          <w:trHeight w:val="328"/>
        </w:trPr>
        <w:tc>
          <w:tcPr>
            <w:tcW w:w="6300" w:type="dxa"/>
            <w:vMerge/>
            <w:shd w:val="clear" w:color="auto" w:fill="FFFFFF"/>
            <w:vAlign w:val="center"/>
          </w:tcPr>
          <w:p w14:paraId="29FCED0E" w14:textId="77777777" w:rsidR="00A645BB" w:rsidRPr="00FF43F4" w:rsidRDefault="00A645BB" w:rsidP="00A645BB">
            <w:pPr>
              <w:spacing w:before="0" w:line="240" w:lineRule="auto"/>
              <w:rPr>
                <w:szCs w:val="24"/>
              </w:rPr>
            </w:pPr>
          </w:p>
        </w:tc>
        <w:tc>
          <w:tcPr>
            <w:tcW w:w="770" w:type="dxa"/>
            <w:shd w:val="clear" w:color="auto" w:fill="FFFFFF"/>
            <w:vAlign w:val="center"/>
          </w:tcPr>
          <w:p w14:paraId="671EF9A4"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A5BF454"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24B8F5A3" w14:textId="77777777" w:rsidR="00A645BB" w:rsidRPr="00FF43F4" w:rsidRDefault="00A645BB" w:rsidP="00A645BB">
            <w:pPr>
              <w:spacing w:before="0" w:line="240" w:lineRule="auto"/>
              <w:rPr>
                <w:szCs w:val="24"/>
              </w:rPr>
            </w:pPr>
            <w:r w:rsidRPr="00FF43F4">
              <w:rPr>
                <w:szCs w:val="24"/>
              </w:rPr>
              <w:t>1.77</w:t>
            </w:r>
          </w:p>
        </w:tc>
        <w:tc>
          <w:tcPr>
            <w:tcW w:w="878" w:type="dxa"/>
            <w:shd w:val="clear" w:color="auto" w:fill="FFFFFF"/>
          </w:tcPr>
          <w:p w14:paraId="66B42DC1" w14:textId="77777777" w:rsidR="00A645BB" w:rsidRPr="00FF43F4" w:rsidRDefault="00A645BB" w:rsidP="00A645BB">
            <w:pPr>
              <w:spacing w:before="0" w:line="240" w:lineRule="auto"/>
              <w:rPr>
                <w:szCs w:val="24"/>
              </w:rPr>
            </w:pPr>
            <w:r w:rsidRPr="00FF43F4">
              <w:rPr>
                <w:szCs w:val="24"/>
              </w:rPr>
              <w:t>.815</w:t>
            </w:r>
          </w:p>
        </w:tc>
        <w:tc>
          <w:tcPr>
            <w:tcW w:w="877" w:type="dxa"/>
            <w:shd w:val="clear" w:color="auto" w:fill="FFFFFF"/>
          </w:tcPr>
          <w:p w14:paraId="294C2027" w14:textId="77777777" w:rsidR="00A645BB" w:rsidRPr="00FF43F4" w:rsidRDefault="00A645BB" w:rsidP="00A645BB">
            <w:pPr>
              <w:spacing w:before="0" w:line="240" w:lineRule="auto"/>
              <w:rPr>
                <w:szCs w:val="24"/>
              </w:rPr>
            </w:pPr>
            <w:r w:rsidRPr="00FF43F4">
              <w:rPr>
                <w:szCs w:val="24"/>
              </w:rPr>
              <w:t>1.77</w:t>
            </w:r>
          </w:p>
        </w:tc>
        <w:tc>
          <w:tcPr>
            <w:tcW w:w="878" w:type="dxa"/>
            <w:shd w:val="clear" w:color="auto" w:fill="FFFFFF"/>
          </w:tcPr>
          <w:p w14:paraId="687A463E" w14:textId="77777777" w:rsidR="00A645BB" w:rsidRPr="00FF43F4" w:rsidRDefault="00A645BB" w:rsidP="00A645BB">
            <w:pPr>
              <w:spacing w:before="0" w:line="240" w:lineRule="auto"/>
              <w:rPr>
                <w:szCs w:val="24"/>
              </w:rPr>
            </w:pPr>
            <w:r w:rsidRPr="00FF43F4">
              <w:rPr>
                <w:szCs w:val="24"/>
              </w:rPr>
              <w:t>.815</w:t>
            </w:r>
          </w:p>
        </w:tc>
      </w:tr>
      <w:tr w:rsidR="00A645BB" w:rsidRPr="00FF43F4" w14:paraId="4E5608F5" w14:textId="77777777" w:rsidTr="00A645BB">
        <w:trPr>
          <w:cantSplit/>
          <w:trHeight w:val="328"/>
        </w:trPr>
        <w:tc>
          <w:tcPr>
            <w:tcW w:w="6300" w:type="dxa"/>
            <w:vMerge w:val="restart"/>
            <w:shd w:val="clear" w:color="auto" w:fill="FFFFFF"/>
            <w:vAlign w:val="center"/>
          </w:tcPr>
          <w:p w14:paraId="44B9799C" w14:textId="77777777" w:rsidR="00A645BB" w:rsidRPr="00FF43F4" w:rsidRDefault="00A645BB" w:rsidP="00A645BB">
            <w:pPr>
              <w:spacing w:before="0" w:line="240" w:lineRule="auto"/>
              <w:rPr>
                <w:szCs w:val="24"/>
              </w:rPr>
            </w:pPr>
            <w:r w:rsidRPr="00FF43F4">
              <w:rPr>
                <w:szCs w:val="24"/>
              </w:rPr>
              <w:t>Body shape, size and image are everything to me</w:t>
            </w:r>
          </w:p>
        </w:tc>
        <w:tc>
          <w:tcPr>
            <w:tcW w:w="770" w:type="dxa"/>
            <w:shd w:val="clear" w:color="auto" w:fill="FFFFFF"/>
            <w:vAlign w:val="center"/>
          </w:tcPr>
          <w:p w14:paraId="1A7B35CF"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3CBFB67"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4378508C" w14:textId="77777777" w:rsidR="00A645BB" w:rsidRPr="00FF43F4" w:rsidRDefault="00A645BB" w:rsidP="00A645BB">
            <w:pPr>
              <w:spacing w:before="0" w:line="240" w:lineRule="auto"/>
              <w:rPr>
                <w:szCs w:val="24"/>
              </w:rPr>
            </w:pPr>
            <w:r w:rsidRPr="00FF43F4">
              <w:rPr>
                <w:szCs w:val="24"/>
              </w:rPr>
              <w:t>3.26</w:t>
            </w:r>
          </w:p>
        </w:tc>
        <w:tc>
          <w:tcPr>
            <w:tcW w:w="878" w:type="dxa"/>
            <w:shd w:val="clear" w:color="auto" w:fill="FFFFFF"/>
          </w:tcPr>
          <w:p w14:paraId="79B6D230" w14:textId="77777777" w:rsidR="00A645BB" w:rsidRPr="00FF43F4" w:rsidRDefault="00A645BB" w:rsidP="00A645BB">
            <w:pPr>
              <w:spacing w:before="0" w:line="240" w:lineRule="auto"/>
              <w:rPr>
                <w:szCs w:val="24"/>
              </w:rPr>
            </w:pPr>
            <w:r w:rsidRPr="00FF43F4">
              <w:rPr>
                <w:szCs w:val="24"/>
              </w:rPr>
              <w:t>1.176</w:t>
            </w:r>
          </w:p>
        </w:tc>
        <w:tc>
          <w:tcPr>
            <w:tcW w:w="877" w:type="dxa"/>
            <w:shd w:val="clear" w:color="auto" w:fill="FFFFFF"/>
          </w:tcPr>
          <w:p w14:paraId="75AA78A4" w14:textId="77777777" w:rsidR="00A645BB" w:rsidRPr="00FF43F4" w:rsidRDefault="00A645BB" w:rsidP="00A645BB">
            <w:pPr>
              <w:spacing w:before="0" w:line="240" w:lineRule="auto"/>
              <w:rPr>
                <w:szCs w:val="24"/>
              </w:rPr>
            </w:pPr>
            <w:r w:rsidRPr="00FF43F4">
              <w:rPr>
                <w:szCs w:val="24"/>
              </w:rPr>
              <w:t>3.39</w:t>
            </w:r>
          </w:p>
        </w:tc>
        <w:tc>
          <w:tcPr>
            <w:tcW w:w="878" w:type="dxa"/>
            <w:shd w:val="clear" w:color="auto" w:fill="FFFFFF"/>
          </w:tcPr>
          <w:p w14:paraId="27E31980" w14:textId="77777777" w:rsidR="00A645BB" w:rsidRPr="00FF43F4" w:rsidRDefault="00A645BB" w:rsidP="00A645BB">
            <w:pPr>
              <w:spacing w:before="0" w:line="240" w:lineRule="auto"/>
              <w:rPr>
                <w:szCs w:val="24"/>
              </w:rPr>
            </w:pPr>
            <w:r w:rsidRPr="00FF43F4">
              <w:rPr>
                <w:szCs w:val="24"/>
              </w:rPr>
              <w:t>1.196</w:t>
            </w:r>
          </w:p>
        </w:tc>
      </w:tr>
      <w:tr w:rsidR="00A645BB" w:rsidRPr="00FF43F4" w14:paraId="347F7721" w14:textId="77777777" w:rsidTr="00A645BB">
        <w:trPr>
          <w:cantSplit/>
          <w:trHeight w:val="345"/>
        </w:trPr>
        <w:tc>
          <w:tcPr>
            <w:tcW w:w="6300" w:type="dxa"/>
            <w:vMerge/>
            <w:shd w:val="clear" w:color="auto" w:fill="FFFFFF"/>
            <w:vAlign w:val="center"/>
          </w:tcPr>
          <w:p w14:paraId="55A28774" w14:textId="77777777" w:rsidR="00A645BB" w:rsidRPr="00FF43F4" w:rsidRDefault="00A645BB" w:rsidP="00A645BB">
            <w:pPr>
              <w:spacing w:before="0" w:line="240" w:lineRule="auto"/>
              <w:rPr>
                <w:szCs w:val="24"/>
              </w:rPr>
            </w:pPr>
          </w:p>
        </w:tc>
        <w:tc>
          <w:tcPr>
            <w:tcW w:w="770" w:type="dxa"/>
            <w:shd w:val="clear" w:color="auto" w:fill="FFFFFF"/>
            <w:vAlign w:val="center"/>
          </w:tcPr>
          <w:p w14:paraId="57334EEC"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66678F25"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2DEB6F5C" w14:textId="77777777" w:rsidR="00A645BB" w:rsidRPr="00FF43F4" w:rsidRDefault="00A645BB" w:rsidP="00A645BB">
            <w:pPr>
              <w:spacing w:before="0" w:line="240" w:lineRule="auto"/>
              <w:rPr>
                <w:szCs w:val="24"/>
              </w:rPr>
            </w:pPr>
            <w:r w:rsidRPr="00FF43F4">
              <w:rPr>
                <w:szCs w:val="24"/>
              </w:rPr>
              <w:t>3.31</w:t>
            </w:r>
          </w:p>
        </w:tc>
        <w:tc>
          <w:tcPr>
            <w:tcW w:w="878" w:type="dxa"/>
            <w:shd w:val="clear" w:color="auto" w:fill="FFFFFF"/>
          </w:tcPr>
          <w:p w14:paraId="3C1BEBFF" w14:textId="77777777" w:rsidR="00A645BB" w:rsidRPr="00FF43F4" w:rsidRDefault="00A645BB" w:rsidP="00A645BB">
            <w:pPr>
              <w:spacing w:before="0" w:line="240" w:lineRule="auto"/>
              <w:rPr>
                <w:szCs w:val="24"/>
              </w:rPr>
            </w:pPr>
            <w:r w:rsidRPr="00FF43F4">
              <w:rPr>
                <w:szCs w:val="24"/>
              </w:rPr>
              <w:t>1.644</w:t>
            </w:r>
          </w:p>
        </w:tc>
        <w:tc>
          <w:tcPr>
            <w:tcW w:w="877" w:type="dxa"/>
            <w:shd w:val="clear" w:color="auto" w:fill="FFFFFF"/>
          </w:tcPr>
          <w:p w14:paraId="16396BBB" w14:textId="77777777" w:rsidR="00A645BB" w:rsidRPr="00FF43F4" w:rsidRDefault="00A645BB" w:rsidP="00A645BB">
            <w:pPr>
              <w:spacing w:before="0" w:line="240" w:lineRule="auto"/>
              <w:rPr>
                <w:szCs w:val="24"/>
              </w:rPr>
            </w:pPr>
            <w:r w:rsidRPr="00FF43F4">
              <w:rPr>
                <w:szCs w:val="24"/>
              </w:rPr>
              <w:t>3.31</w:t>
            </w:r>
          </w:p>
        </w:tc>
        <w:tc>
          <w:tcPr>
            <w:tcW w:w="878" w:type="dxa"/>
            <w:shd w:val="clear" w:color="auto" w:fill="FFFFFF"/>
          </w:tcPr>
          <w:p w14:paraId="33E6B376" w14:textId="77777777" w:rsidR="00A645BB" w:rsidRPr="00FF43F4" w:rsidRDefault="00A645BB" w:rsidP="00A645BB">
            <w:pPr>
              <w:spacing w:before="0" w:line="240" w:lineRule="auto"/>
              <w:rPr>
                <w:szCs w:val="24"/>
              </w:rPr>
            </w:pPr>
            <w:r w:rsidRPr="00FF43F4">
              <w:rPr>
                <w:szCs w:val="24"/>
              </w:rPr>
              <w:t>1.644</w:t>
            </w:r>
          </w:p>
        </w:tc>
      </w:tr>
      <w:tr w:rsidR="00A645BB" w:rsidRPr="00FF43F4" w14:paraId="3D6B6F92" w14:textId="77777777" w:rsidTr="00A645BB">
        <w:trPr>
          <w:cantSplit/>
          <w:trHeight w:val="310"/>
        </w:trPr>
        <w:tc>
          <w:tcPr>
            <w:tcW w:w="6300" w:type="dxa"/>
            <w:vMerge w:val="restart"/>
            <w:shd w:val="clear" w:color="auto" w:fill="FFFFFF"/>
            <w:vAlign w:val="center"/>
          </w:tcPr>
          <w:p w14:paraId="190A0ED9" w14:textId="77777777" w:rsidR="00A645BB" w:rsidRPr="00FF43F4" w:rsidRDefault="00A645BB" w:rsidP="00A645BB">
            <w:pPr>
              <w:spacing w:before="0" w:line="240" w:lineRule="auto"/>
              <w:rPr>
                <w:szCs w:val="24"/>
              </w:rPr>
            </w:pPr>
            <w:r w:rsidRPr="00FF43F4">
              <w:rPr>
                <w:szCs w:val="24"/>
              </w:rPr>
              <w:t>I believe that growing older makes one less physically attractive</w:t>
            </w:r>
          </w:p>
        </w:tc>
        <w:tc>
          <w:tcPr>
            <w:tcW w:w="770" w:type="dxa"/>
            <w:shd w:val="clear" w:color="auto" w:fill="FFFFFF"/>
            <w:vAlign w:val="center"/>
          </w:tcPr>
          <w:p w14:paraId="31E856DA"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958AFA1"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A568370" w14:textId="77777777" w:rsidR="00A645BB" w:rsidRPr="00FF43F4" w:rsidRDefault="00A645BB" w:rsidP="00A645BB">
            <w:pPr>
              <w:spacing w:before="0" w:line="240" w:lineRule="auto"/>
              <w:rPr>
                <w:szCs w:val="24"/>
              </w:rPr>
            </w:pPr>
            <w:r w:rsidRPr="00FF43F4">
              <w:rPr>
                <w:szCs w:val="24"/>
              </w:rPr>
              <w:t>3.00</w:t>
            </w:r>
          </w:p>
        </w:tc>
        <w:tc>
          <w:tcPr>
            <w:tcW w:w="878" w:type="dxa"/>
            <w:shd w:val="clear" w:color="auto" w:fill="FFFFFF"/>
          </w:tcPr>
          <w:p w14:paraId="03FD3243" w14:textId="77777777" w:rsidR="00A645BB" w:rsidRPr="00FF43F4" w:rsidRDefault="00A645BB" w:rsidP="00A645BB">
            <w:pPr>
              <w:spacing w:before="0" w:line="240" w:lineRule="auto"/>
              <w:rPr>
                <w:szCs w:val="24"/>
              </w:rPr>
            </w:pPr>
            <w:r w:rsidRPr="00FF43F4">
              <w:rPr>
                <w:szCs w:val="24"/>
              </w:rPr>
              <w:t>1.243</w:t>
            </w:r>
          </w:p>
        </w:tc>
        <w:tc>
          <w:tcPr>
            <w:tcW w:w="877" w:type="dxa"/>
            <w:shd w:val="clear" w:color="auto" w:fill="FFFFFF"/>
          </w:tcPr>
          <w:p w14:paraId="237DEE43" w14:textId="77777777" w:rsidR="00A645BB" w:rsidRPr="00FF43F4" w:rsidRDefault="00A645BB" w:rsidP="00A645BB">
            <w:pPr>
              <w:spacing w:before="0" w:line="240" w:lineRule="auto"/>
              <w:rPr>
                <w:b/>
                <w:szCs w:val="24"/>
              </w:rPr>
            </w:pPr>
            <w:r w:rsidRPr="00FF43F4">
              <w:rPr>
                <w:b/>
                <w:szCs w:val="24"/>
              </w:rPr>
              <w:t>3.17</w:t>
            </w:r>
          </w:p>
        </w:tc>
        <w:tc>
          <w:tcPr>
            <w:tcW w:w="878" w:type="dxa"/>
            <w:shd w:val="clear" w:color="auto" w:fill="FFFFFF"/>
          </w:tcPr>
          <w:p w14:paraId="312A437A" w14:textId="77777777" w:rsidR="00A645BB" w:rsidRPr="00FF43F4" w:rsidRDefault="00A645BB" w:rsidP="00A645BB">
            <w:pPr>
              <w:spacing w:before="0" w:line="240" w:lineRule="auto"/>
              <w:rPr>
                <w:szCs w:val="24"/>
              </w:rPr>
            </w:pPr>
            <w:r w:rsidRPr="00FF43F4">
              <w:rPr>
                <w:szCs w:val="24"/>
              </w:rPr>
              <w:t>1.403</w:t>
            </w:r>
          </w:p>
        </w:tc>
      </w:tr>
      <w:tr w:rsidR="00A645BB" w:rsidRPr="00FF43F4" w14:paraId="24AAA917" w14:textId="77777777" w:rsidTr="00A645BB">
        <w:trPr>
          <w:cantSplit/>
          <w:trHeight w:val="345"/>
        </w:trPr>
        <w:tc>
          <w:tcPr>
            <w:tcW w:w="6300" w:type="dxa"/>
            <w:vMerge/>
            <w:shd w:val="clear" w:color="auto" w:fill="FFFFFF"/>
            <w:vAlign w:val="center"/>
          </w:tcPr>
          <w:p w14:paraId="5DA3FC1E" w14:textId="77777777" w:rsidR="00A645BB" w:rsidRPr="00FF43F4" w:rsidRDefault="00A645BB" w:rsidP="00A645BB">
            <w:pPr>
              <w:spacing w:before="0" w:line="240" w:lineRule="auto"/>
              <w:rPr>
                <w:szCs w:val="24"/>
              </w:rPr>
            </w:pPr>
          </w:p>
        </w:tc>
        <w:tc>
          <w:tcPr>
            <w:tcW w:w="770" w:type="dxa"/>
            <w:shd w:val="clear" w:color="auto" w:fill="FFFFFF"/>
            <w:vAlign w:val="center"/>
          </w:tcPr>
          <w:p w14:paraId="770C010F"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2918773"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40608F0" w14:textId="77777777" w:rsidR="00A645BB" w:rsidRPr="00FF43F4" w:rsidRDefault="00A645BB" w:rsidP="00A645BB">
            <w:pPr>
              <w:spacing w:before="0" w:line="240" w:lineRule="auto"/>
              <w:rPr>
                <w:szCs w:val="24"/>
              </w:rPr>
            </w:pPr>
            <w:r w:rsidRPr="00FF43F4">
              <w:rPr>
                <w:szCs w:val="24"/>
              </w:rPr>
              <w:t>3.12</w:t>
            </w:r>
          </w:p>
        </w:tc>
        <w:tc>
          <w:tcPr>
            <w:tcW w:w="878" w:type="dxa"/>
            <w:shd w:val="clear" w:color="auto" w:fill="FFFFFF"/>
          </w:tcPr>
          <w:p w14:paraId="3691C7F0" w14:textId="77777777" w:rsidR="00A645BB" w:rsidRPr="00FF43F4" w:rsidRDefault="00A645BB" w:rsidP="00A645BB">
            <w:pPr>
              <w:spacing w:before="0" w:line="240" w:lineRule="auto"/>
              <w:rPr>
                <w:szCs w:val="24"/>
              </w:rPr>
            </w:pPr>
            <w:r w:rsidRPr="00FF43F4">
              <w:rPr>
                <w:szCs w:val="24"/>
              </w:rPr>
              <w:t>1.505</w:t>
            </w:r>
          </w:p>
        </w:tc>
        <w:tc>
          <w:tcPr>
            <w:tcW w:w="877" w:type="dxa"/>
            <w:shd w:val="clear" w:color="auto" w:fill="FFFFFF"/>
          </w:tcPr>
          <w:p w14:paraId="11B0197B"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2BCE4E9D" w14:textId="77777777" w:rsidR="00A645BB" w:rsidRPr="00FF43F4" w:rsidRDefault="00A645BB" w:rsidP="00A645BB">
            <w:pPr>
              <w:spacing w:before="0" w:line="240" w:lineRule="auto"/>
              <w:rPr>
                <w:szCs w:val="24"/>
              </w:rPr>
            </w:pPr>
            <w:r w:rsidRPr="00FF43F4">
              <w:rPr>
                <w:szCs w:val="24"/>
              </w:rPr>
              <w:t>1.521</w:t>
            </w:r>
          </w:p>
        </w:tc>
      </w:tr>
      <w:tr w:rsidR="00A645BB" w:rsidRPr="00FF43F4" w14:paraId="38CF9C80" w14:textId="77777777" w:rsidTr="00A645BB">
        <w:trPr>
          <w:cantSplit/>
          <w:trHeight w:val="328"/>
        </w:trPr>
        <w:tc>
          <w:tcPr>
            <w:tcW w:w="6300" w:type="dxa"/>
            <w:vMerge w:val="restart"/>
            <w:shd w:val="clear" w:color="auto" w:fill="FFFFFF"/>
            <w:vAlign w:val="center"/>
          </w:tcPr>
          <w:p w14:paraId="422598D8" w14:textId="77777777" w:rsidR="00A645BB" w:rsidRPr="00FF43F4" w:rsidRDefault="00A645BB" w:rsidP="00A645BB">
            <w:pPr>
              <w:spacing w:before="0" w:line="240" w:lineRule="auto"/>
              <w:rPr>
                <w:szCs w:val="24"/>
              </w:rPr>
            </w:pPr>
            <w:r w:rsidRPr="00FF43F4">
              <w:rPr>
                <w:szCs w:val="24"/>
              </w:rPr>
              <w:t>I care very much what my friends and peers think about my body weight</w:t>
            </w:r>
          </w:p>
        </w:tc>
        <w:tc>
          <w:tcPr>
            <w:tcW w:w="770" w:type="dxa"/>
            <w:shd w:val="clear" w:color="auto" w:fill="FFFFFF"/>
            <w:vAlign w:val="center"/>
          </w:tcPr>
          <w:p w14:paraId="376566DE"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482828AA"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47ACEFAD" w14:textId="77777777" w:rsidR="00A645BB" w:rsidRPr="00FF43F4" w:rsidRDefault="00A645BB" w:rsidP="00A645BB">
            <w:pPr>
              <w:spacing w:before="0" w:line="240" w:lineRule="auto"/>
              <w:rPr>
                <w:szCs w:val="24"/>
              </w:rPr>
            </w:pPr>
            <w:r w:rsidRPr="00FF43F4">
              <w:rPr>
                <w:szCs w:val="24"/>
              </w:rPr>
              <w:t>3.09</w:t>
            </w:r>
          </w:p>
        </w:tc>
        <w:tc>
          <w:tcPr>
            <w:tcW w:w="878" w:type="dxa"/>
            <w:shd w:val="clear" w:color="auto" w:fill="FFFFFF"/>
          </w:tcPr>
          <w:p w14:paraId="5073AB98" w14:textId="77777777" w:rsidR="00A645BB" w:rsidRPr="00FF43F4" w:rsidRDefault="00A645BB" w:rsidP="00A645BB">
            <w:pPr>
              <w:spacing w:before="0" w:line="240" w:lineRule="auto"/>
              <w:rPr>
                <w:szCs w:val="24"/>
              </w:rPr>
            </w:pPr>
            <w:r w:rsidRPr="00FF43F4">
              <w:rPr>
                <w:szCs w:val="24"/>
              </w:rPr>
              <w:t>1.203</w:t>
            </w:r>
          </w:p>
        </w:tc>
        <w:tc>
          <w:tcPr>
            <w:tcW w:w="877" w:type="dxa"/>
            <w:shd w:val="clear" w:color="auto" w:fill="FFFFFF"/>
          </w:tcPr>
          <w:p w14:paraId="008AC7B4" w14:textId="77777777" w:rsidR="00A645BB" w:rsidRPr="00FF43F4" w:rsidRDefault="00A645BB" w:rsidP="00A645BB">
            <w:pPr>
              <w:spacing w:before="0" w:line="240" w:lineRule="auto"/>
              <w:rPr>
                <w:szCs w:val="24"/>
              </w:rPr>
            </w:pPr>
            <w:r w:rsidRPr="00FF43F4">
              <w:rPr>
                <w:szCs w:val="24"/>
              </w:rPr>
              <w:t>2.96</w:t>
            </w:r>
          </w:p>
        </w:tc>
        <w:tc>
          <w:tcPr>
            <w:tcW w:w="878" w:type="dxa"/>
            <w:shd w:val="clear" w:color="auto" w:fill="FFFFFF"/>
          </w:tcPr>
          <w:p w14:paraId="671C03EE" w14:textId="77777777" w:rsidR="00A645BB" w:rsidRPr="00FF43F4" w:rsidRDefault="00A645BB" w:rsidP="00A645BB">
            <w:pPr>
              <w:spacing w:before="0" w:line="240" w:lineRule="auto"/>
              <w:rPr>
                <w:szCs w:val="24"/>
              </w:rPr>
            </w:pPr>
            <w:r w:rsidRPr="00FF43F4">
              <w:rPr>
                <w:szCs w:val="24"/>
              </w:rPr>
              <w:t>1.261</w:t>
            </w:r>
          </w:p>
        </w:tc>
      </w:tr>
      <w:tr w:rsidR="00A645BB" w:rsidRPr="00FF43F4" w14:paraId="0D36F539" w14:textId="77777777" w:rsidTr="00A645BB">
        <w:trPr>
          <w:cantSplit/>
          <w:trHeight w:val="297"/>
        </w:trPr>
        <w:tc>
          <w:tcPr>
            <w:tcW w:w="6300" w:type="dxa"/>
            <w:vMerge/>
            <w:shd w:val="clear" w:color="auto" w:fill="FFFFFF"/>
            <w:vAlign w:val="center"/>
          </w:tcPr>
          <w:p w14:paraId="0FB3B40B" w14:textId="77777777" w:rsidR="00A645BB" w:rsidRPr="00FF43F4" w:rsidRDefault="00A645BB" w:rsidP="00A645BB">
            <w:pPr>
              <w:spacing w:before="0" w:line="240" w:lineRule="auto"/>
              <w:rPr>
                <w:szCs w:val="24"/>
              </w:rPr>
            </w:pPr>
          </w:p>
        </w:tc>
        <w:tc>
          <w:tcPr>
            <w:tcW w:w="770" w:type="dxa"/>
            <w:shd w:val="clear" w:color="auto" w:fill="FFFFFF"/>
            <w:vAlign w:val="center"/>
          </w:tcPr>
          <w:p w14:paraId="7C0EBFCB"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5CE0B89E"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34177890" w14:textId="77777777" w:rsidR="00A645BB" w:rsidRPr="00FF43F4" w:rsidRDefault="00A645BB" w:rsidP="00A645BB">
            <w:pPr>
              <w:spacing w:before="0" w:line="240" w:lineRule="auto"/>
              <w:rPr>
                <w:szCs w:val="24"/>
              </w:rPr>
            </w:pPr>
            <w:r w:rsidRPr="00FF43F4">
              <w:rPr>
                <w:szCs w:val="24"/>
              </w:rPr>
              <w:t>2.54</w:t>
            </w:r>
          </w:p>
        </w:tc>
        <w:tc>
          <w:tcPr>
            <w:tcW w:w="878" w:type="dxa"/>
            <w:shd w:val="clear" w:color="auto" w:fill="FFFFFF"/>
          </w:tcPr>
          <w:p w14:paraId="03790D20" w14:textId="77777777" w:rsidR="00A645BB" w:rsidRPr="00FF43F4" w:rsidRDefault="00A645BB" w:rsidP="00A645BB">
            <w:pPr>
              <w:spacing w:before="0" w:line="240" w:lineRule="auto"/>
              <w:rPr>
                <w:szCs w:val="24"/>
              </w:rPr>
            </w:pPr>
            <w:r w:rsidRPr="00FF43F4">
              <w:rPr>
                <w:szCs w:val="24"/>
              </w:rPr>
              <w:t>1.421</w:t>
            </w:r>
          </w:p>
        </w:tc>
        <w:tc>
          <w:tcPr>
            <w:tcW w:w="877" w:type="dxa"/>
            <w:shd w:val="clear" w:color="auto" w:fill="FFFFFF"/>
          </w:tcPr>
          <w:p w14:paraId="55F92BD0" w14:textId="77777777" w:rsidR="00A645BB" w:rsidRPr="00FF43F4" w:rsidRDefault="00A645BB" w:rsidP="00A645BB">
            <w:pPr>
              <w:spacing w:before="0" w:line="240" w:lineRule="auto"/>
              <w:rPr>
                <w:szCs w:val="24"/>
              </w:rPr>
            </w:pPr>
            <w:r w:rsidRPr="00FF43F4">
              <w:rPr>
                <w:szCs w:val="24"/>
              </w:rPr>
              <w:t>2.54</w:t>
            </w:r>
          </w:p>
        </w:tc>
        <w:tc>
          <w:tcPr>
            <w:tcW w:w="878" w:type="dxa"/>
            <w:shd w:val="clear" w:color="auto" w:fill="FFFFFF"/>
          </w:tcPr>
          <w:p w14:paraId="5312A453" w14:textId="77777777" w:rsidR="00A645BB" w:rsidRPr="00FF43F4" w:rsidRDefault="00A645BB" w:rsidP="00A645BB">
            <w:pPr>
              <w:spacing w:before="0" w:line="240" w:lineRule="auto"/>
              <w:rPr>
                <w:szCs w:val="24"/>
              </w:rPr>
            </w:pPr>
            <w:r w:rsidRPr="00FF43F4">
              <w:rPr>
                <w:szCs w:val="24"/>
              </w:rPr>
              <w:t>1.421</w:t>
            </w:r>
          </w:p>
        </w:tc>
      </w:tr>
      <w:tr w:rsidR="00A645BB" w:rsidRPr="00FF43F4" w14:paraId="78A9D65C" w14:textId="77777777" w:rsidTr="00A645BB">
        <w:trPr>
          <w:cantSplit/>
          <w:trHeight w:val="328"/>
        </w:trPr>
        <w:tc>
          <w:tcPr>
            <w:tcW w:w="6300" w:type="dxa"/>
            <w:vMerge w:val="restart"/>
            <w:shd w:val="clear" w:color="auto" w:fill="FFFFFF"/>
            <w:vAlign w:val="center"/>
          </w:tcPr>
          <w:p w14:paraId="106A42DC" w14:textId="77777777" w:rsidR="00A645BB" w:rsidRPr="00FF43F4" w:rsidRDefault="00A645BB" w:rsidP="00A645BB">
            <w:pPr>
              <w:spacing w:before="0" w:line="240" w:lineRule="auto"/>
              <w:rPr>
                <w:szCs w:val="24"/>
              </w:rPr>
            </w:pPr>
            <w:r w:rsidRPr="00FF43F4">
              <w:rPr>
                <w:szCs w:val="24"/>
              </w:rPr>
              <w:t>A nice body will be attractive to the opposite sex</w:t>
            </w:r>
          </w:p>
        </w:tc>
        <w:tc>
          <w:tcPr>
            <w:tcW w:w="770" w:type="dxa"/>
            <w:shd w:val="clear" w:color="auto" w:fill="FFFFFF"/>
            <w:vAlign w:val="center"/>
          </w:tcPr>
          <w:p w14:paraId="57939968"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5471206B"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2F58975" w14:textId="77777777" w:rsidR="00A645BB" w:rsidRPr="00FF43F4" w:rsidRDefault="00A645BB" w:rsidP="00A645BB">
            <w:pPr>
              <w:spacing w:before="0" w:line="240" w:lineRule="auto"/>
              <w:rPr>
                <w:szCs w:val="24"/>
              </w:rPr>
            </w:pPr>
            <w:r w:rsidRPr="00FF43F4">
              <w:rPr>
                <w:szCs w:val="24"/>
              </w:rPr>
              <w:t>4.09</w:t>
            </w:r>
          </w:p>
        </w:tc>
        <w:tc>
          <w:tcPr>
            <w:tcW w:w="878" w:type="dxa"/>
            <w:shd w:val="clear" w:color="auto" w:fill="FFFFFF"/>
          </w:tcPr>
          <w:p w14:paraId="70A70626" w14:textId="77777777" w:rsidR="00A645BB" w:rsidRPr="00FF43F4" w:rsidRDefault="00A645BB" w:rsidP="00A645BB">
            <w:pPr>
              <w:spacing w:before="0" w:line="240" w:lineRule="auto"/>
              <w:rPr>
                <w:szCs w:val="24"/>
              </w:rPr>
            </w:pPr>
            <w:r w:rsidRPr="00FF43F4">
              <w:rPr>
                <w:szCs w:val="24"/>
              </w:rPr>
              <w:t>1.041</w:t>
            </w:r>
          </w:p>
        </w:tc>
        <w:tc>
          <w:tcPr>
            <w:tcW w:w="877" w:type="dxa"/>
            <w:shd w:val="clear" w:color="auto" w:fill="FFFFFF"/>
          </w:tcPr>
          <w:p w14:paraId="52A3C5EE" w14:textId="77777777" w:rsidR="00A645BB" w:rsidRPr="00FF43F4" w:rsidRDefault="00A645BB" w:rsidP="00A645BB">
            <w:pPr>
              <w:spacing w:before="0" w:line="240" w:lineRule="auto"/>
              <w:rPr>
                <w:b/>
                <w:szCs w:val="24"/>
              </w:rPr>
            </w:pPr>
            <w:r w:rsidRPr="00FF43F4">
              <w:rPr>
                <w:b/>
                <w:szCs w:val="24"/>
              </w:rPr>
              <w:t>4.26</w:t>
            </w:r>
          </w:p>
        </w:tc>
        <w:tc>
          <w:tcPr>
            <w:tcW w:w="878" w:type="dxa"/>
            <w:shd w:val="clear" w:color="auto" w:fill="FFFFFF"/>
          </w:tcPr>
          <w:p w14:paraId="6FED2B7A" w14:textId="77777777" w:rsidR="00A645BB" w:rsidRPr="00FF43F4" w:rsidRDefault="00A645BB" w:rsidP="00A645BB">
            <w:pPr>
              <w:spacing w:before="0" w:line="240" w:lineRule="auto"/>
              <w:rPr>
                <w:szCs w:val="24"/>
              </w:rPr>
            </w:pPr>
            <w:r w:rsidRPr="00FF43F4">
              <w:rPr>
                <w:szCs w:val="24"/>
              </w:rPr>
              <w:t>1.010</w:t>
            </w:r>
          </w:p>
        </w:tc>
      </w:tr>
      <w:tr w:rsidR="00A645BB" w:rsidRPr="00FF43F4" w14:paraId="2D3B4A33" w14:textId="77777777" w:rsidTr="00A645BB">
        <w:trPr>
          <w:cantSplit/>
          <w:trHeight w:val="345"/>
        </w:trPr>
        <w:tc>
          <w:tcPr>
            <w:tcW w:w="6300" w:type="dxa"/>
            <w:vMerge/>
            <w:shd w:val="clear" w:color="auto" w:fill="FFFFFF"/>
            <w:vAlign w:val="center"/>
          </w:tcPr>
          <w:p w14:paraId="26918F1E" w14:textId="77777777" w:rsidR="00A645BB" w:rsidRPr="00FF43F4" w:rsidRDefault="00A645BB" w:rsidP="00A645BB">
            <w:pPr>
              <w:spacing w:before="0" w:line="240" w:lineRule="auto"/>
              <w:rPr>
                <w:szCs w:val="24"/>
              </w:rPr>
            </w:pPr>
          </w:p>
        </w:tc>
        <w:tc>
          <w:tcPr>
            <w:tcW w:w="770" w:type="dxa"/>
            <w:shd w:val="clear" w:color="auto" w:fill="FFFFFF"/>
            <w:vAlign w:val="center"/>
          </w:tcPr>
          <w:p w14:paraId="392C49F1"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731D666F"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9EF9FE4"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08D5D981" w14:textId="77777777" w:rsidR="00A645BB" w:rsidRPr="00FF43F4" w:rsidRDefault="00A645BB" w:rsidP="00A645BB">
            <w:pPr>
              <w:spacing w:before="0" w:line="240" w:lineRule="auto"/>
              <w:rPr>
                <w:szCs w:val="24"/>
              </w:rPr>
            </w:pPr>
            <w:r w:rsidRPr="00FF43F4">
              <w:rPr>
                <w:szCs w:val="24"/>
              </w:rPr>
              <w:t>1.383</w:t>
            </w:r>
          </w:p>
        </w:tc>
        <w:tc>
          <w:tcPr>
            <w:tcW w:w="877" w:type="dxa"/>
            <w:shd w:val="clear" w:color="auto" w:fill="FFFFFF"/>
          </w:tcPr>
          <w:p w14:paraId="0F05DE04"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6F23031C" w14:textId="77777777" w:rsidR="00A645BB" w:rsidRPr="00FF43F4" w:rsidRDefault="00A645BB" w:rsidP="00A645BB">
            <w:pPr>
              <w:spacing w:before="0" w:line="240" w:lineRule="auto"/>
              <w:rPr>
                <w:szCs w:val="24"/>
              </w:rPr>
            </w:pPr>
            <w:r w:rsidRPr="00FF43F4">
              <w:rPr>
                <w:szCs w:val="24"/>
              </w:rPr>
              <w:t>1.383</w:t>
            </w:r>
          </w:p>
        </w:tc>
      </w:tr>
      <w:tr w:rsidR="00A645BB" w:rsidRPr="00FF43F4" w14:paraId="315AFACB" w14:textId="77777777" w:rsidTr="00A645BB">
        <w:trPr>
          <w:cantSplit/>
          <w:trHeight w:val="328"/>
        </w:trPr>
        <w:tc>
          <w:tcPr>
            <w:tcW w:w="6300" w:type="dxa"/>
            <w:vMerge w:val="restart"/>
            <w:shd w:val="clear" w:color="auto" w:fill="FFFFFF"/>
            <w:vAlign w:val="center"/>
          </w:tcPr>
          <w:p w14:paraId="569A5846" w14:textId="77777777" w:rsidR="00A645BB" w:rsidRPr="00FF43F4" w:rsidRDefault="00A645BB" w:rsidP="00A645BB">
            <w:pPr>
              <w:spacing w:before="0" w:line="240" w:lineRule="auto"/>
              <w:rPr>
                <w:szCs w:val="24"/>
              </w:rPr>
            </w:pPr>
            <w:r w:rsidRPr="00FF43F4">
              <w:rPr>
                <w:szCs w:val="24"/>
              </w:rPr>
              <w:t>I am always concerned about my shape, size and image.</w:t>
            </w:r>
          </w:p>
        </w:tc>
        <w:tc>
          <w:tcPr>
            <w:tcW w:w="770" w:type="dxa"/>
            <w:shd w:val="clear" w:color="auto" w:fill="FFFFFF"/>
            <w:vAlign w:val="center"/>
          </w:tcPr>
          <w:p w14:paraId="7A3955C9"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49CF07E"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3C2B79E" w14:textId="77777777" w:rsidR="00A645BB" w:rsidRPr="00FF43F4" w:rsidRDefault="00A645BB" w:rsidP="00A645BB">
            <w:pPr>
              <w:spacing w:before="0" w:line="240" w:lineRule="auto"/>
              <w:rPr>
                <w:szCs w:val="24"/>
              </w:rPr>
            </w:pPr>
            <w:r w:rsidRPr="00FF43F4">
              <w:rPr>
                <w:szCs w:val="24"/>
              </w:rPr>
              <w:t>3.17</w:t>
            </w:r>
          </w:p>
        </w:tc>
        <w:tc>
          <w:tcPr>
            <w:tcW w:w="878" w:type="dxa"/>
            <w:shd w:val="clear" w:color="auto" w:fill="FFFFFF"/>
          </w:tcPr>
          <w:p w14:paraId="300AD176" w14:textId="77777777" w:rsidR="00A645BB" w:rsidRPr="00FF43F4" w:rsidRDefault="00A645BB" w:rsidP="00A645BB">
            <w:pPr>
              <w:spacing w:before="0" w:line="240" w:lineRule="auto"/>
              <w:rPr>
                <w:szCs w:val="24"/>
              </w:rPr>
            </w:pPr>
            <w:r w:rsidRPr="00FF43F4">
              <w:rPr>
                <w:szCs w:val="24"/>
              </w:rPr>
              <w:t>1.154</w:t>
            </w:r>
          </w:p>
        </w:tc>
        <w:tc>
          <w:tcPr>
            <w:tcW w:w="877" w:type="dxa"/>
            <w:shd w:val="clear" w:color="auto" w:fill="FFFFFF"/>
          </w:tcPr>
          <w:p w14:paraId="2A126406" w14:textId="77777777" w:rsidR="00A645BB" w:rsidRPr="00FF43F4" w:rsidRDefault="00A645BB" w:rsidP="00A645BB">
            <w:pPr>
              <w:spacing w:before="0" w:line="240" w:lineRule="auto"/>
              <w:rPr>
                <w:b/>
                <w:szCs w:val="24"/>
              </w:rPr>
            </w:pPr>
            <w:r w:rsidRPr="00FF43F4">
              <w:rPr>
                <w:b/>
                <w:szCs w:val="24"/>
              </w:rPr>
              <w:t>3.57</w:t>
            </w:r>
          </w:p>
        </w:tc>
        <w:tc>
          <w:tcPr>
            <w:tcW w:w="878" w:type="dxa"/>
            <w:shd w:val="clear" w:color="auto" w:fill="FFFFFF"/>
          </w:tcPr>
          <w:p w14:paraId="1E9410F3" w14:textId="77777777" w:rsidR="00A645BB" w:rsidRPr="00FF43F4" w:rsidRDefault="00A645BB" w:rsidP="00A645BB">
            <w:pPr>
              <w:spacing w:before="0" w:line="240" w:lineRule="auto"/>
              <w:rPr>
                <w:szCs w:val="24"/>
              </w:rPr>
            </w:pPr>
            <w:r w:rsidRPr="00FF43F4">
              <w:rPr>
                <w:szCs w:val="24"/>
              </w:rPr>
              <w:t>1.037</w:t>
            </w:r>
          </w:p>
        </w:tc>
      </w:tr>
      <w:tr w:rsidR="00A645BB" w:rsidRPr="00FF43F4" w14:paraId="471253A0" w14:textId="77777777" w:rsidTr="00A645BB">
        <w:trPr>
          <w:cantSplit/>
          <w:trHeight w:val="328"/>
        </w:trPr>
        <w:tc>
          <w:tcPr>
            <w:tcW w:w="6300" w:type="dxa"/>
            <w:vMerge/>
            <w:shd w:val="clear" w:color="auto" w:fill="FFFFFF"/>
            <w:vAlign w:val="center"/>
          </w:tcPr>
          <w:p w14:paraId="0A540049" w14:textId="77777777" w:rsidR="00A645BB" w:rsidRPr="00FF43F4" w:rsidRDefault="00A645BB" w:rsidP="00A645BB">
            <w:pPr>
              <w:spacing w:before="0" w:line="240" w:lineRule="auto"/>
              <w:rPr>
                <w:szCs w:val="24"/>
              </w:rPr>
            </w:pPr>
          </w:p>
        </w:tc>
        <w:tc>
          <w:tcPr>
            <w:tcW w:w="770" w:type="dxa"/>
            <w:shd w:val="clear" w:color="auto" w:fill="FFFFFF"/>
            <w:vAlign w:val="center"/>
          </w:tcPr>
          <w:p w14:paraId="539BAF62"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6A42BA7"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332B7278"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24D34667" w14:textId="77777777" w:rsidR="00A645BB" w:rsidRPr="00FF43F4" w:rsidRDefault="00A645BB" w:rsidP="00A645BB">
            <w:pPr>
              <w:spacing w:before="0" w:line="240" w:lineRule="auto"/>
              <w:rPr>
                <w:szCs w:val="24"/>
              </w:rPr>
            </w:pPr>
            <w:r w:rsidRPr="00FF43F4">
              <w:rPr>
                <w:szCs w:val="24"/>
              </w:rPr>
              <w:t>1.412</w:t>
            </w:r>
          </w:p>
        </w:tc>
        <w:tc>
          <w:tcPr>
            <w:tcW w:w="877" w:type="dxa"/>
            <w:shd w:val="clear" w:color="auto" w:fill="FFFFFF"/>
          </w:tcPr>
          <w:p w14:paraId="5840AAF8"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43EBC5DC" w14:textId="77777777" w:rsidR="00A645BB" w:rsidRPr="00FF43F4" w:rsidRDefault="00A645BB" w:rsidP="00A645BB">
            <w:pPr>
              <w:spacing w:before="0" w:line="240" w:lineRule="auto"/>
              <w:rPr>
                <w:szCs w:val="24"/>
              </w:rPr>
            </w:pPr>
            <w:r w:rsidRPr="00FF43F4">
              <w:rPr>
                <w:szCs w:val="24"/>
              </w:rPr>
              <w:t>1.412</w:t>
            </w:r>
          </w:p>
        </w:tc>
      </w:tr>
      <w:tr w:rsidR="00A645BB" w:rsidRPr="00FF43F4" w14:paraId="5D6D15E6" w14:textId="77777777" w:rsidTr="00A645BB">
        <w:trPr>
          <w:cantSplit/>
          <w:trHeight w:val="328"/>
        </w:trPr>
        <w:tc>
          <w:tcPr>
            <w:tcW w:w="6300" w:type="dxa"/>
            <w:vMerge w:val="restart"/>
            <w:shd w:val="clear" w:color="auto" w:fill="FFFFFF"/>
            <w:vAlign w:val="center"/>
          </w:tcPr>
          <w:p w14:paraId="251EFEA3" w14:textId="77777777" w:rsidR="00A645BB" w:rsidRPr="00FF43F4" w:rsidRDefault="00A645BB" w:rsidP="00A645BB">
            <w:pPr>
              <w:spacing w:before="0" w:line="240" w:lineRule="auto"/>
              <w:rPr>
                <w:szCs w:val="24"/>
              </w:rPr>
            </w:pPr>
            <w:r w:rsidRPr="00FF43F4">
              <w:rPr>
                <w:szCs w:val="24"/>
              </w:rPr>
              <w:t>I am dissatisfied with my body</w:t>
            </w:r>
          </w:p>
        </w:tc>
        <w:tc>
          <w:tcPr>
            <w:tcW w:w="770" w:type="dxa"/>
            <w:shd w:val="clear" w:color="auto" w:fill="FFFFFF"/>
            <w:vAlign w:val="center"/>
          </w:tcPr>
          <w:p w14:paraId="311B8111"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7333874"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5309745C" w14:textId="77777777" w:rsidR="00A645BB" w:rsidRPr="00FF43F4" w:rsidRDefault="00A645BB" w:rsidP="00A645BB">
            <w:pPr>
              <w:spacing w:before="0" w:line="240" w:lineRule="auto"/>
              <w:rPr>
                <w:szCs w:val="24"/>
              </w:rPr>
            </w:pPr>
            <w:r w:rsidRPr="00FF43F4">
              <w:rPr>
                <w:szCs w:val="24"/>
              </w:rPr>
              <w:t>3.22</w:t>
            </w:r>
          </w:p>
        </w:tc>
        <w:tc>
          <w:tcPr>
            <w:tcW w:w="878" w:type="dxa"/>
            <w:shd w:val="clear" w:color="auto" w:fill="FFFFFF"/>
          </w:tcPr>
          <w:p w14:paraId="2CC1CC6F" w14:textId="77777777" w:rsidR="00A645BB" w:rsidRPr="00FF43F4" w:rsidRDefault="00A645BB" w:rsidP="00A645BB">
            <w:pPr>
              <w:spacing w:before="0" w:line="240" w:lineRule="auto"/>
              <w:rPr>
                <w:szCs w:val="24"/>
              </w:rPr>
            </w:pPr>
            <w:r w:rsidRPr="00FF43F4">
              <w:rPr>
                <w:szCs w:val="24"/>
              </w:rPr>
              <w:t>1.347</w:t>
            </w:r>
          </w:p>
        </w:tc>
        <w:tc>
          <w:tcPr>
            <w:tcW w:w="877" w:type="dxa"/>
            <w:shd w:val="clear" w:color="auto" w:fill="FFFFFF"/>
          </w:tcPr>
          <w:p w14:paraId="21CC7E17" w14:textId="77777777" w:rsidR="00A645BB" w:rsidRPr="00FF43F4" w:rsidRDefault="00A645BB" w:rsidP="00A645BB">
            <w:pPr>
              <w:spacing w:before="0" w:line="240" w:lineRule="auto"/>
              <w:rPr>
                <w:b/>
                <w:szCs w:val="24"/>
              </w:rPr>
            </w:pPr>
            <w:r w:rsidRPr="00FF43F4">
              <w:rPr>
                <w:b/>
                <w:szCs w:val="24"/>
              </w:rPr>
              <w:t>3.57</w:t>
            </w:r>
          </w:p>
        </w:tc>
        <w:tc>
          <w:tcPr>
            <w:tcW w:w="878" w:type="dxa"/>
            <w:shd w:val="clear" w:color="auto" w:fill="FFFFFF"/>
          </w:tcPr>
          <w:p w14:paraId="3D0E01F0" w14:textId="77777777" w:rsidR="00A645BB" w:rsidRPr="00FF43F4" w:rsidRDefault="00A645BB" w:rsidP="00A645BB">
            <w:pPr>
              <w:spacing w:before="0" w:line="240" w:lineRule="auto"/>
              <w:rPr>
                <w:szCs w:val="24"/>
              </w:rPr>
            </w:pPr>
            <w:r w:rsidRPr="00FF43F4">
              <w:rPr>
                <w:szCs w:val="24"/>
              </w:rPr>
              <w:t>1.037</w:t>
            </w:r>
          </w:p>
        </w:tc>
      </w:tr>
      <w:tr w:rsidR="00A645BB" w:rsidRPr="00FF43F4" w14:paraId="032093EE" w14:textId="77777777" w:rsidTr="00A645BB">
        <w:trPr>
          <w:cantSplit/>
          <w:trHeight w:val="345"/>
        </w:trPr>
        <w:tc>
          <w:tcPr>
            <w:tcW w:w="6300" w:type="dxa"/>
            <w:vMerge/>
            <w:shd w:val="clear" w:color="auto" w:fill="FFFFFF"/>
            <w:vAlign w:val="center"/>
          </w:tcPr>
          <w:p w14:paraId="3CEDFDDC" w14:textId="77777777" w:rsidR="00A645BB" w:rsidRPr="00FF43F4" w:rsidRDefault="00A645BB" w:rsidP="00A645BB">
            <w:pPr>
              <w:spacing w:before="0" w:line="240" w:lineRule="auto"/>
              <w:rPr>
                <w:szCs w:val="24"/>
              </w:rPr>
            </w:pPr>
          </w:p>
        </w:tc>
        <w:tc>
          <w:tcPr>
            <w:tcW w:w="770" w:type="dxa"/>
            <w:shd w:val="clear" w:color="auto" w:fill="FFFFFF"/>
            <w:vAlign w:val="center"/>
          </w:tcPr>
          <w:p w14:paraId="1130AA94"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30CB873"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6A0CCE98" w14:textId="77777777" w:rsidR="00A645BB" w:rsidRPr="00FF43F4" w:rsidRDefault="00A645BB" w:rsidP="00A645BB">
            <w:pPr>
              <w:spacing w:before="0" w:line="240" w:lineRule="auto"/>
              <w:rPr>
                <w:szCs w:val="24"/>
              </w:rPr>
            </w:pPr>
            <w:r w:rsidRPr="00FF43F4">
              <w:rPr>
                <w:szCs w:val="24"/>
              </w:rPr>
              <w:t>2.69</w:t>
            </w:r>
          </w:p>
        </w:tc>
        <w:tc>
          <w:tcPr>
            <w:tcW w:w="878" w:type="dxa"/>
            <w:shd w:val="clear" w:color="auto" w:fill="FFFFFF"/>
          </w:tcPr>
          <w:p w14:paraId="085E8D9D" w14:textId="77777777" w:rsidR="00A645BB" w:rsidRPr="00FF43F4" w:rsidRDefault="00A645BB" w:rsidP="00A645BB">
            <w:pPr>
              <w:spacing w:before="0" w:line="240" w:lineRule="auto"/>
              <w:rPr>
                <w:szCs w:val="24"/>
              </w:rPr>
            </w:pPr>
            <w:r w:rsidRPr="00FF43F4">
              <w:rPr>
                <w:szCs w:val="24"/>
              </w:rPr>
              <w:t>1.258</w:t>
            </w:r>
          </w:p>
        </w:tc>
        <w:tc>
          <w:tcPr>
            <w:tcW w:w="877" w:type="dxa"/>
            <w:shd w:val="clear" w:color="auto" w:fill="FFFFFF"/>
          </w:tcPr>
          <w:p w14:paraId="2E6B8532"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6DE19BBD" w14:textId="77777777" w:rsidR="00A645BB" w:rsidRPr="00FF43F4" w:rsidRDefault="00A645BB" w:rsidP="00A645BB">
            <w:pPr>
              <w:spacing w:before="0" w:line="240" w:lineRule="auto"/>
              <w:rPr>
                <w:szCs w:val="24"/>
              </w:rPr>
            </w:pPr>
            <w:r w:rsidRPr="00FF43F4">
              <w:rPr>
                <w:szCs w:val="24"/>
              </w:rPr>
              <w:t>1.412</w:t>
            </w:r>
          </w:p>
        </w:tc>
      </w:tr>
      <w:tr w:rsidR="00A645BB" w:rsidRPr="00FF43F4" w14:paraId="612AFB37" w14:textId="77777777" w:rsidTr="00A645BB">
        <w:trPr>
          <w:cantSplit/>
          <w:trHeight w:val="310"/>
        </w:trPr>
        <w:tc>
          <w:tcPr>
            <w:tcW w:w="6300" w:type="dxa"/>
            <w:vMerge w:val="restart"/>
            <w:shd w:val="clear" w:color="auto" w:fill="FFFFFF"/>
            <w:vAlign w:val="center"/>
          </w:tcPr>
          <w:p w14:paraId="13D7C517" w14:textId="77777777" w:rsidR="00A645BB" w:rsidRPr="00FF43F4" w:rsidRDefault="00A645BB" w:rsidP="00A645BB">
            <w:pPr>
              <w:spacing w:before="0" w:line="240" w:lineRule="auto"/>
              <w:rPr>
                <w:szCs w:val="24"/>
              </w:rPr>
            </w:pPr>
            <w:r w:rsidRPr="00FF43F4">
              <w:rPr>
                <w:szCs w:val="24"/>
              </w:rPr>
              <w:t>I am ashamed of my body</w:t>
            </w:r>
          </w:p>
        </w:tc>
        <w:tc>
          <w:tcPr>
            <w:tcW w:w="770" w:type="dxa"/>
            <w:shd w:val="clear" w:color="auto" w:fill="FFFFFF"/>
            <w:vAlign w:val="center"/>
          </w:tcPr>
          <w:p w14:paraId="57B0BC9A"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2404819"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671AACFD" w14:textId="77777777" w:rsidR="00A645BB" w:rsidRPr="00FF43F4" w:rsidRDefault="00A645BB" w:rsidP="00A645BB">
            <w:pPr>
              <w:spacing w:before="0" w:line="240" w:lineRule="auto"/>
              <w:rPr>
                <w:szCs w:val="24"/>
              </w:rPr>
            </w:pPr>
            <w:r w:rsidRPr="00FF43F4">
              <w:rPr>
                <w:szCs w:val="24"/>
              </w:rPr>
              <w:t>1.30</w:t>
            </w:r>
          </w:p>
        </w:tc>
        <w:tc>
          <w:tcPr>
            <w:tcW w:w="878" w:type="dxa"/>
            <w:shd w:val="clear" w:color="auto" w:fill="FFFFFF"/>
          </w:tcPr>
          <w:p w14:paraId="056B51D0" w14:textId="77777777" w:rsidR="00A645BB" w:rsidRPr="00FF43F4" w:rsidRDefault="00A645BB" w:rsidP="00A645BB">
            <w:pPr>
              <w:spacing w:before="0" w:line="240" w:lineRule="auto"/>
              <w:rPr>
                <w:szCs w:val="24"/>
              </w:rPr>
            </w:pPr>
            <w:r w:rsidRPr="00FF43F4">
              <w:rPr>
                <w:szCs w:val="24"/>
              </w:rPr>
              <w:t>.703</w:t>
            </w:r>
          </w:p>
        </w:tc>
        <w:tc>
          <w:tcPr>
            <w:tcW w:w="877" w:type="dxa"/>
            <w:shd w:val="clear" w:color="auto" w:fill="FFFFFF"/>
          </w:tcPr>
          <w:p w14:paraId="012E3B42" w14:textId="77777777" w:rsidR="00A645BB" w:rsidRPr="00FF43F4" w:rsidRDefault="00A645BB" w:rsidP="00A645BB">
            <w:pPr>
              <w:spacing w:before="0" w:line="240" w:lineRule="auto"/>
              <w:rPr>
                <w:b/>
                <w:szCs w:val="24"/>
              </w:rPr>
            </w:pPr>
            <w:r w:rsidRPr="00FF43F4">
              <w:rPr>
                <w:b/>
                <w:szCs w:val="24"/>
              </w:rPr>
              <w:t>1.78</w:t>
            </w:r>
          </w:p>
        </w:tc>
        <w:tc>
          <w:tcPr>
            <w:tcW w:w="878" w:type="dxa"/>
            <w:shd w:val="clear" w:color="auto" w:fill="FFFFFF"/>
          </w:tcPr>
          <w:p w14:paraId="65A40A46" w14:textId="77777777" w:rsidR="00A645BB" w:rsidRPr="00FF43F4" w:rsidRDefault="00A645BB" w:rsidP="00A645BB">
            <w:pPr>
              <w:spacing w:before="0" w:line="240" w:lineRule="auto"/>
              <w:rPr>
                <w:szCs w:val="24"/>
              </w:rPr>
            </w:pPr>
            <w:r w:rsidRPr="00FF43F4">
              <w:rPr>
                <w:szCs w:val="24"/>
              </w:rPr>
              <w:t>.998</w:t>
            </w:r>
          </w:p>
        </w:tc>
      </w:tr>
      <w:tr w:rsidR="00A645BB" w:rsidRPr="00FF43F4" w14:paraId="262E70CD" w14:textId="77777777" w:rsidTr="00A645BB">
        <w:trPr>
          <w:cantSplit/>
          <w:trHeight w:val="345"/>
        </w:trPr>
        <w:tc>
          <w:tcPr>
            <w:tcW w:w="6300" w:type="dxa"/>
            <w:vMerge/>
            <w:shd w:val="clear" w:color="auto" w:fill="FFFFFF"/>
            <w:vAlign w:val="center"/>
          </w:tcPr>
          <w:p w14:paraId="48F465D7" w14:textId="77777777" w:rsidR="00A645BB" w:rsidRPr="00FF43F4" w:rsidRDefault="00A645BB" w:rsidP="00A645BB">
            <w:pPr>
              <w:spacing w:before="0" w:line="240" w:lineRule="auto"/>
              <w:rPr>
                <w:szCs w:val="24"/>
              </w:rPr>
            </w:pPr>
          </w:p>
        </w:tc>
        <w:tc>
          <w:tcPr>
            <w:tcW w:w="770" w:type="dxa"/>
            <w:shd w:val="clear" w:color="auto" w:fill="FFFFFF"/>
            <w:vAlign w:val="center"/>
          </w:tcPr>
          <w:p w14:paraId="62F3C26B"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3C76707E"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26C661A6" w14:textId="77777777" w:rsidR="00A645BB" w:rsidRPr="00FF43F4" w:rsidRDefault="00A645BB" w:rsidP="00A645BB">
            <w:pPr>
              <w:spacing w:before="0" w:line="240" w:lineRule="auto"/>
              <w:rPr>
                <w:szCs w:val="24"/>
              </w:rPr>
            </w:pPr>
            <w:r w:rsidRPr="00FF43F4">
              <w:rPr>
                <w:szCs w:val="24"/>
              </w:rPr>
              <w:t>2.08</w:t>
            </w:r>
          </w:p>
        </w:tc>
        <w:tc>
          <w:tcPr>
            <w:tcW w:w="878" w:type="dxa"/>
            <w:shd w:val="clear" w:color="auto" w:fill="FFFFFF"/>
          </w:tcPr>
          <w:p w14:paraId="239CE8E9" w14:textId="77777777" w:rsidR="00A645BB" w:rsidRPr="00FF43F4" w:rsidRDefault="00A645BB" w:rsidP="00A645BB">
            <w:pPr>
              <w:spacing w:before="0" w:line="240" w:lineRule="auto"/>
              <w:rPr>
                <w:szCs w:val="24"/>
              </w:rPr>
            </w:pPr>
            <w:r w:rsidRPr="00FF43F4">
              <w:rPr>
                <w:szCs w:val="24"/>
              </w:rPr>
              <w:t>1.294</w:t>
            </w:r>
          </w:p>
        </w:tc>
        <w:tc>
          <w:tcPr>
            <w:tcW w:w="877" w:type="dxa"/>
            <w:shd w:val="clear" w:color="auto" w:fill="FFFFFF"/>
          </w:tcPr>
          <w:p w14:paraId="559FF0AF" w14:textId="77777777" w:rsidR="00A645BB" w:rsidRPr="00FF43F4" w:rsidRDefault="00A645BB" w:rsidP="00A645BB">
            <w:pPr>
              <w:spacing w:before="0" w:line="240" w:lineRule="auto"/>
              <w:rPr>
                <w:szCs w:val="24"/>
              </w:rPr>
            </w:pPr>
            <w:r w:rsidRPr="00FF43F4">
              <w:rPr>
                <w:szCs w:val="24"/>
              </w:rPr>
              <w:t>2.15</w:t>
            </w:r>
          </w:p>
        </w:tc>
        <w:tc>
          <w:tcPr>
            <w:tcW w:w="878" w:type="dxa"/>
            <w:shd w:val="clear" w:color="auto" w:fill="FFFFFF"/>
          </w:tcPr>
          <w:p w14:paraId="73E152B2" w14:textId="77777777" w:rsidR="00A645BB" w:rsidRPr="00FF43F4" w:rsidRDefault="00A645BB" w:rsidP="00A645BB">
            <w:pPr>
              <w:spacing w:before="0" w:line="240" w:lineRule="auto"/>
              <w:rPr>
                <w:szCs w:val="24"/>
              </w:rPr>
            </w:pPr>
            <w:r w:rsidRPr="00FF43F4">
              <w:rPr>
                <w:szCs w:val="24"/>
              </w:rPr>
              <w:t>1.347</w:t>
            </w:r>
          </w:p>
        </w:tc>
      </w:tr>
    </w:tbl>
    <w:p w14:paraId="65060845" w14:textId="0117FD56" w:rsidR="00CD3C91" w:rsidRPr="004C385C" w:rsidRDefault="0054462D" w:rsidP="0054462D">
      <w:pPr>
        <w:rPr>
          <w:b/>
          <w:bCs/>
          <w:sz w:val="28"/>
          <w:szCs w:val="24"/>
        </w:rPr>
      </w:pPr>
      <w:r w:rsidRPr="004C385C">
        <w:rPr>
          <w:b/>
          <w:bCs/>
          <w:sz w:val="28"/>
          <w:szCs w:val="24"/>
        </w:rPr>
        <w:t xml:space="preserve">4.6 </w:t>
      </w:r>
      <w:r w:rsidR="00C14BBC" w:rsidRPr="004C385C">
        <w:rPr>
          <w:b/>
          <w:bCs/>
          <w:sz w:val="28"/>
          <w:szCs w:val="24"/>
        </w:rPr>
        <w:t>Effects of the Eight-Week Walk Program on Perceived Body Image</w:t>
      </w:r>
    </w:p>
    <w:p w14:paraId="21FE66D8" w14:textId="73A6FDCC" w:rsidR="00CD3C91" w:rsidRDefault="00C14BBC" w:rsidP="0054462D">
      <w:pPr>
        <w:spacing w:before="0" w:line="240" w:lineRule="auto"/>
      </w:pPr>
      <w:r w:rsidRPr="00C14BBC">
        <w:t>The study examined the effects of an eight-week walking program on participants' perceived body image. Paired t-tests were conducted to compare pre-test and post-test results, revealing significant changes in various aspects of body image. The findings indicated that the program positively influenced participants' body image consciousness. Notably, there was a significant improvement in participants' awareness of their body weight (</w:t>
      </w:r>
      <w:proofErr w:type="gramStart"/>
      <w:r w:rsidRPr="00C14BBC">
        <w:t>t(</w:t>
      </w:r>
      <w:proofErr w:type="gramEnd"/>
      <w:r w:rsidRPr="00C14BBC">
        <w:t>48) = 2.066, p = .044) and their desire for a perfect body (t(48) = 3.150, p = .003). Additionally, participants felt their bodies more accurately represented themselves after the program (</w:t>
      </w:r>
      <w:proofErr w:type="gramStart"/>
      <w:r w:rsidRPr="00C14BBC">
        <w:t>t(</w:t>
      </w:r>
      <w:proofErr w:type="gramEnd"/>
      <w:r w:rsidRPr="00C14BBC">
        <w:t>48) = 3.263, p = .002) and were more committed to following exercise routines to maintain a good figure (t(48) = 4.280, p &lt; .001). The program also increased participants' feelings of physical attractiveness (</w:t>
      </w:r>
      <w:proofErr w:type="gramStart"/>
      <w:r w:rsidRPr="00C14BBC">
        <w:t>t(</w:t>
      </w:r>
      <w:proofErr w:type="gramEnd"/>
      <w:r w:rsidRPr="00C14BBC">
        <w:t>48) = 2.720, p = .009) and heightened their concern about body weight (t(48) = 3.150, p = .003). These results suggest that the eight-week walking program effectively enhanced body image perceptions and self-monitoring behaviors among participants.</w:t>
      </w:r>
    </w:p>
    <w:p w14:paraId="6611E04A" w14:textId="11B2EEDA" w:rsidR="0036256B" w:rsidRPr="0036256B" w:rsidRDefault="00176AF8" w:rsidP="004B6DAA">
      <w:pPr>
        <w:spacing w:line="240" w:lineRule="auto"/>
        <w:rPr>
          <w:bCs/>
        </w:rPr>
      </w:pPr>
      <w:r>
        <w:rPr>
          <w:rStyle w:val="al-author-name-more"/>
          <w:bCs/>
          <w:color w:val="auto"/>
          <w:szCs w:val="24"/>
        </w:rPr>
        <w:t xml:space="preserve">Table 7 </w:t>
      </w:r>
      <w:r w:rsidR="0036256B" w:rsidRPr="0036256B">
        <w:rPr>
          <w:rStyle w:val="al-author-name-more"/>
          <w:bCs/>
          <w:color w:val="auto"/>
          <w:szCs w:val="24"/>
        </w:rPr>
        <w:t>Significance of Differences in Body Image Consciousness</w:t>
      </w:r>
    </w:p>
    <w:tbl>
      <w:tblPr>
        <w:tblW w:w="1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725"/>
        <w:gridCol w:w="947"/>
        <w:gridCol w:w="825"/>
        <w:gridCol w:w="825"/>
        <w:gridCol w:w="1419"/>
      </w:tblGrid>
      <w:tr w:rsidR="00C14BBC" w:rsidRPr="00FF43F4" w14:paraId="27ED8370" w14:textId="77777777" w:rsidTr="00C14BBC">
        <w:trPr>
          <w:cantSplit/>
          <w:trHeight w:val="296"/>
        </w:trPr>
        <w:tc>
          <w:tcPr>
            <w:tcW w:w="8146" w:type="dxa"/>
            <w:gridSpan w:val="3"/>
            <w:shd w:val="clear" w:color="auto" w:fill="FFFFFF"/>
          </w:tcPr>
          <w:p w14:paraId="3355BC9A" w14:textId="77777777" w:rsidR="00C14BBC" w:rsidRPr="00C14BBC" w:rsidRDefault="00C14BBC" w:rsidP="00C14BBC">
            <w:pPr>
              <w:spacing w:before="0" w:line="240" w:lineRule="auto"/>
              <w:rPr>
                <w:sz w:val="22"/>
              </w:rPr>
            </w:pPr>
            <w:r w:rsidRPr="00C14BBC">
              <w:rPr>
                <w:sz w:val="22"/>
              </w:rPr>
              <w:t>Paired Samples Test</w:t>
            </w:r>
          </w:p>
        </w:tc>
        <w:tc>
          <w:tcPr>
            <w:tcW w:w="3069" w:type="dxa"/>
            <w:gridSpan w:val="3"/>
            <w:shd w:val="clear" w:color="auto" w:fill="FFFFFF"/>
          </w:tcPr>
          <w:p w14:paraId="7B31288C" w14:textId="77777777" w:rsidR="00C14BBC" w:rsidRPr="00C14BBC" w:rsidRDefault="00C14BBC" w:rsidP="00C14BBC">
            <w:pPr>
              <w:spacing w:before="0" w:line="240" w:lineRule="auto"/>
              <w:rPr>
                <w:sz w:val="22"/>
              </w:rPr>
            </w:pPr>
          </w:p>
        </w:tc>
      </w:tr>
      <w:tr w:rsidR="00C14BBC" w:rsidRPr="00FF43F4" w14:paraId="4B39AC95" w14:textId="77777777" w:rsidTr="00C14BBC">
        <w:trPr>
          <w:cantSplit/>
          <w:trHeight w:val="277"/>
        </w:trPr>
        <w:tc>
          <w:tcPr>
            <w:tcW w:w="6475" w:type="dxa"/>
            <w:vMerge w:val="restart"/>
            <w:shd w:val="clear" w:color="auto" w:fill="FFFFFF"/>
          </w:tcPr>
          <w:p w14:paraId="5DD82DD6" w14:textId="77777777" w:rsidR="00C14BBC" w:rsidRPr="00C14BBC" w:rsidRDefault="00C14BBC" w:rsidP="00C14BBC">
            <w:pPr>
              <w:spacing w:before="0" w:line="240" w:lineRule="auto"/>
              <w:rPr>
                <w:sz w:val="22"/>
              </w:rPr>
            </w:pPr>
            <w:r w:rsidRPr="00C14BBC">
              <w:rPr>
                <w:sz w:val="22"/>
              </w:rPr>
              <w:t>Body Image Consciousness among Study Respondents</w:t>
            </w:r>
          </w:p>
        </w:tc>
        <w:tc>
          <w:tcPr>
            <w:tcW w:w="1672" w:type="dxa"/>
            <w:gridSpan w:val="2"/>
            <w:shd w:val="clear" w:color="auto" w:fill="FFFFFF"/>
          </w:tcPr>
          <w:p w14:paraId="496355E4" w14:textId="77777777" w:rsidR="00C14BBC" w:rsidRPr="00C14BBC" w:rsidRDefault="00C14BBC" w:rsidP="00C14BBC">
            <w:pPr>
              <w:spacing w:before="0" w:line="240" w:lineRule="auto"/>
              <w:rPr>
                <w:sz w:val="22"/>
              </w:rPr>
            </w:pPr>
            <w:r w:rsidRPr="00C14BBC">
              <w:rPr>
                <w:sz w:val="22"/>
              </w:rPr>
              <w:t>Paired Differences</w:t>
            </w:r>
          </w:p>
        </w:tc>
        <w:tc>
          <w:tcPr>
            <w:tcW w:w="825" w:type="dxa"/>
            <w:vMerge w:val="restart"/>
            <w:shd w:val="clear" w:color="auto" w:fill="FFFFFF"/>
          </w:tcPr>
          <w:p w14:paraId="02E2DBEE" w14:textId="77777777" w:rsidR="00C14BBC" w:rsidRPr="00C14BBC" w:rsidRDefault="00C14BBC" w:rsidP="00C14BBC">
            <w:pPr>
              <w:spacing w:before="0" w:line="240" w:lineRule="auto"/>
              <w:rPr>
                <w:sz w:val="22"/>
              </w:rPr>
            </w:pPr>
            <w:r w:rsidRPr="00C14BBC">
              <w:rPr>
                <w:sz w:val="22"/>
              </w:rPr>
              <w:t>T</w:t>
            </w:r>
          </w:p>
        </w:tc>
        <w:tc>
          <w:tcPr>
            <w:tcW w:w="825" w:type="dxa"/>
            <w:vMerge w:val="restart"/>
            <w:shd w:val="clear" w:color="auto" w:fill="FFFFFF"/>
          </w:tcPr>
          <w:p w14:paraId="541BF39B" w14:textId="77777777" w:rsidR="00C14BBC" w:rsidRPr="00C14BBC" w:rsidRDefault="00C14BBC" w:rsidP="00C14BBC">
            <w:pPr>
              <w:spacing w:before="0" w:line="240" w:lineRule="auto"/>
              <w:rPr>
                <w:sz w:val="22"/>
              </w:rPr>
            </w:pPr>
            <w:proofErr w:type="spellStart"/>
            <w:r w:rsidRPr="00C14BBC">
              <w:rPr>
                <w:sz w:val="22"/>
              </w:rPr>
              <w:t>Df</w:t>
            </w:r>
            <w:proofErr w:type="spellEnd"/>
          </w:p>
        </w:tc>
        <w:tc>
          <w:tcPr>
            <w:tcW w:w="1419" w:type="dxa"/>
            <w:vMerge w:val="restart"/>
            <w:shd w:val="clear" w:color="auto" w:fill="FFFFFF"/>
          </w:tcPr>
          <w:p w14:paraId="4F5D595A" w14:textId="77777777" w:rsidR="00C14BBC" w:rsidRPr="00C14BBC" w:rsidRDefault="00C14BBC" w:rsidP="00C14BBC">
            <w:pPr>
              <w:spacing w:before="0" w:line="240" w:lineRule="auto"/>
              <w:rPr>
                <w:sz w:val="22"/>
              </w:rPr>
            </w:pPr>
            <w:r w:rsidRPr="00C14BBC">
              <w:rPr>
                <w:sz w:val="22"/>
              </w:rPr>
              <w:t>Sig. (2-tailed)</w:t>
            </w:r>
          </w:p>
        </w:tc>
      </w:tr>
      <w:tr w:rsidR="00C14BBC" w:rsidRPr="00FF43F4" w14:paraId="2896D2F0" w14:textId="77777777" w:rsidTr="00C14BBC">
        <w:trPr>
          <w:cantSplit/>
          <w:trHeight w:val="552"/>
        </w:trPr>
        <w:tc>
          <w:tcPr>
            <w:tcW w:w="6475" w:type="dxa"/>
            <w:vMerge/>
            <w:shd w:val="clear" w:color="auto" w:fill="FFFFFF"/>
          </w:tcPr>
          <w:p w14:paraId="7E9EB6A1" w14:textId="77777777" w:rsidR="00C14BBC" w:rsidRPr="00C14BBC" w:rsidRDefault="00C14BBC" w:rsidP="00C14BBC">
            <w:pPr>
              <w:spacing w:before="0" w:line="240" w:lineRule="auto"/>
              <w:rPr>
                <w:sz w:val="22"/>
              </w:rPr>
            </w:pPr>
          </w:p>
        </w:tc>
        <w:tc>
          <w:tcPr>
            <w:tcW w:w="725" w:type="dxa"/>
            <w:vMerge w:val="restart"/>
            <w:shd w:val="clear" w:color="auto" w:fill="FFFFFF"/>
          </w:tcPr>
          <w:p w14:paraId="29D12AE9" w14:textId="77777777" w:rsidR="00C14BBC" w:rsidRPr="00C14BBC" w:rsidRDefault="00C14BBC" w:rsidP="00C14BBC">
            <w:pPr>
              <w:spacing w:before="0" w:line="240" w:lineRule="auto"/>
              <w:rPr>
                <w:sz w:val="22"/>
              </w:rPr>
            </w:pPr>
            <w:r w:rsidRPr="00C14BBC">
              <w:rPr>
                <w:sz w:val="22"/>
              </w:rPr>
              <w:t>Mean</w:t>
            </w:r>
          </w:p>
        </w:tc>
        <w:tc>
          <w:tcPr>
            <w:tcW w:w="947" w:type="dxa"/>
            <w:vMerge w:val="restart"/>
            <w:shd w:val="clear" w:color="auto" w:fill="FFFFFF"/>
          </w:tcPr>
          <w:p w14:paraId="58680030" w14:textId="77777777" w:rsidR="00C14BBC" w:rsidRPr="00C14BBC" w:rsidRDefault="00C14BBC" w:rsidP="00C14BBC">
            <w:pPr>
              <w:spacing w:before="0" w:line="240" w:lineRule="auto"/>
              <w:rPr>
                <w:sz w:val="22"/>
              </w:rPr>
            </w:pPr>
            <w:r w:rsidRPr="00C14BBC">
              <w:rPr>
                <w:sz w:val="22"/>
              </w:rPr>
              <w:t>Std. D.</w:t>
            </w:r>
          </w:p>
        </w:tc>
        <w:tc>
          <w:tcPr>
            <w:tcW w:w="825" w:type="dxa"/>
            <w:vMerge/>
            <w:shd w:val="clear" w:color="auto" w:fill="FFFFFF"/>
          </w:tcPr>
          <w:p w14:paraId="28DC1F95" w14:textId="77777777" w:rsidR="00C14BBC" w:rsidRPr="00C14BBC" w:rsidRDefault="00C14BBC" w:rsidP="00C14BBC">
            <w:pPr>
              <w:spacing w:before="0" w:line="240" w:lineRule="auto"/>
              <w:rPr>
                <w:sz w:val="22"/>
              </w:rPr>
            </w:pPr>
          </w:p>
        </w:tc>
        <w:tc>
          <w:tcPr>
            <w:tcW w:w="825" w:type="dxa"/>
            <w:vMerge/>
            <w:shd w:val="clear" w:color="auto" w:fill="FFFFFF"/>
          </w:tcPr>
          <w:p w14:paraId="1FB4716B" w14:textId="77777777" w:rsidR="00C14BBC" w:rsidRPr="00C14BBC" w:rsidRDefault="00C14BBC" w:rsidP="00C14BBC">
            <w:pPr>
              <w:spacing w:before="0" w:line="240" w:lineRule="auto"/>
              <w:rPr>
                <w:sz w:val="22"/>
              </w:rPr>
            </w:pPr>
          </w:p>
        </w:tc>
        <w:tc>
          <w:tcPr>
            <w:tcW w:w="1419" w:type="dxa"/>
            <w:vMerge/>
            <w:shd w:val="clear" w:color="auto" w:fill="FFFFFF"/>
          </w:tcPr>
          <w:p w14:paraId="686FEAFD" w14:textId="77777777" w:rsidR="00C14BBC" w:rsidRPr="00C14BBC" w:rsidRDefault="00C14BBC" w:rsidP="00C14BBC">
            <w:pPr>
              <w:spacing w:before="0" w:line="240" w:lineRule="auto"/>
              <w:rPr>
                <w:sz w:val="22"/>
              </w:rPr>
            </w:pPr>
          </w:p>
        </w:tc>
      </w:tr>
      <w:tr w:rsidR="00C14BBC" w:rsidRPr="00FF43F4" w14:paraId="701B889F" w14:textId="77777777" w:rsidTr="0020728E">
        <w:trPr>
          <w:cantSplit/>
          <w:trHeight w:val="253"/>
        </w:trPr>
        <w:tc>
          <w:tcPr>
            <w:tcW w:w="6475" w:type="dxa"/>
            <w:vMerge/>
            <w:shd w:val="clear" w:color="auto" w:fill="FFFFFF"/>
          </w:tcPr>
          <w:p w14:paraId="3D2711A9" w14:textId="77777777" w:rsidR="00C14BBC" w:rsidRPr="00C14BBC" w:rsidRDefault="00C14BBC" w:rsidP="00C14BBC">
            <w:pPr>
              <w:spacing w:before="0" w:line="240" w:lineRule="auto"/>
              <w:rPr>
                <w:sz w:val="22"/>
              </w:rPr>
            </w:pPr>
          </w:p>
        </w:tc>
        <w:tc>
          <w:tcPr>
            <w:tcW w:w="725" w:type="dxa"/>
            <w:vMerge/>
            <w:shd w:val="clear" w:color="auto" w:fill="FFFFFF"/>
          </w:tcPr>
          <w:p w14:paraId="1EDD5D62" w14:textId="77777777" w:rsidR="00C14BBC" w:rsidRPr="00C14BBC" w:rsidRDefault="00C14BBC" w:rsidP="00C14BBC">
            <w:pPr>
              <w:spacing w:before="0" w:line="240" w:lineRule="auto"/>
              <w:rPr>
                <w:sz w:val="22"/>
              </w:rPr>
            </w:pPr>
          </w:p>
        </w:tc>
        <w:tc>
          <w:tcPr>
            <w:tcW w:w="947" w:type="dxa"/>
            <w:vMerge/>
            <w:shd w:val="clear" w:color="auto" w:fill="FFFFFF"/>
          </w:tcPr>
          <w:p w14:paraId="2D543C0A" w14:textId="77777777" w:rsidR="00C14BBC" w:rsidRPr="00C14BBC" w:rsidRDefault="00C14BBC" w:rsidP="00C14BBC">
            <w:pPr>
              <w:spacing w:before="0" w:line="240" w:lineRule="auto"/>
              <w:rPr>
                <w:sz w:val="22"/>
              </w:rPr>
            </w:pPr>
          </w:p>
        </w:tc>
        <w:tc>
          <w:tcPr>
            <w:tcW w:w="825" w:type="dxa"/>
            <w:vMerge/>
            <w:shd w:val="clear" w:color="auto" w:fill="FFFFFF"/>
          </w:tcPr>
          <w:p w14:paraId="13901165" w14:textId="77777777" w:rsidR="00C14BBC" w:rsidRPr="00C14BBC" w:rsidRDefault="00C14BBC" w:rsidP="00C14BBC">
            <w:pPr>
              <w:spacing w:before="0" w:line="240" w:lineRule="auto"/>
              <w:rPr>
                <w:sz w:val="22"/>
              </w:rPr>
            </w:pPr>
          </w:p>
        </w:tc>
        <w:tc>
          <w:tcPr>
            <w:tcW w:w="825" w:type="dxa"/>
            <w:vMerge/>
            <w:shd w:val="clear" w:color="auto" w:fill="FFFFFF"/>
          </w:tcPr>
          <w:p w14:paraId="18F8074A" w14:textId="77777777" w:rsidR="00C14BBC" w:rsidRPr="00C14BBC" w:rsidRDefault="00C14BBC" w:rsidP="00C14BBC">
            <w:pPr>
              <w:spacing w:before="0" w:line="240" w:lineRule="auto"/>
              <w:rPr>
                <w:sz w:val="22"/>
              </w:rPr>
            </w:pPr>
          </w:p>
        </w:tc>
        <w:tc>
          <w:tcPr>
            <w:tcW w:w="1419" w:type="dxa"/>
            <w:vMerge/>
            <w:shd w:val="clear" w:color="auto" w:fill="FFFFFF"/>
          </w:tcPr>
          <w:p w14:paraId="7E3C732D" w14:textId="77777777" w:rsidR="00C14BBC" w:rsidRPr="00C14BBC" w:rsidRDefault="00C14BBC" w:rsidP="00C14BBC">
            <w:pPr>
              <w:spacing w:before="0" w:line="240" w:lineRule="auto"/>
              <w:rPr>
                <w:sz w:val="22"/>
              </w:rPr>
            </w:pPr>
          </w:p>
        </w:tc>
      </w:tr>
      <w:tr w:rsidR="00C14BBC" w:rsidRPr="00FF43F4" w14:paraId="3A727118" w14:textId="77777777" w:rsidTr="00C14BBC">
        <w:trPr>
          <w:cantSplit/>
          <w:trHeight w:val="273"/>
        </w:trPr>
        <w:tc>
          <w:tcPr>
            <w:tcW w:w="6475" w:type="dxa"/>
            <w:shd w:val="clear" w:color="auto" w:fill="FFFFFF"/>
            <w:vAlign w:val="center"/>
          </w:tcPr>
          <w:p w14:paraId="6B551E97" w14:textId="77777777" w:rsidR="00C14BBC" w:rsidRPr="00C14BBC" w:rsidRDefault="00C14BBC" w:rsidP="00C14BBC">
            <w:pPr>
              <w:spacing w:before="0" w:line="240" w:lineRule="auto"/>
              <w:rPr>
                <w:sz w:val="22"/>
              </w:rPr>
            </w:pPr>
            <w:r w:rsidRPr="00C14BBC">
              <w:rPr>
                <w:sz w:val="22"/>
              </w:rPr>
              <w:t>I consciously monitor my body weight</w:t>
            </w:r>
          </w:p>
        </w:tc>
        <w:tc>
          <w:tcPr>
            <w:tcW w:w="725" w:type="dxa"/>
            <w:shd w:val="clear" w:color="auto" w:fill="FFFFFF"/>
          </w:tcPr>
          <w:p w14:paraId="3B83772C" w14:textId="77777777" w:rsidR="00C14BBC" w:rsidRPr="00C14BBC" w:rsidRDefault="00C14BBC" w:rsidP="00C14BBC">
            <w:pPr>
              <w:spacing w:before="0" w:line="240" w:lineRule="auto"/>
              <w:rPr>
                <w:sz w:val="22"/>
              </w:rPr>
            </w:pPr>
            <w:r w:rsidRPr="00C14BBC">
              <w:rPr>
                <w:sz w:val="22"/>
              </w:rPr>
              <w:t>-.163</w:t>
            </w:r>
          </w:p>
        </w:tc>
        <w:tc>
          <w:tcPr>
            <w:tcW w:w="947" w:type="dxa"/>
            <w:shd w:val="clear" w:color="auto" w:fill="FFFFFF"/>
          </w:tcPr>
          <w:p w14:paraId="3D7FB79D" w14:textId="77777777" w:rsidR="00C14BBC" w:rsidRPr="00C14BBC" w:rsidRDefault="00C14BBC" w:rsidP="00C14BBC">
            <w:pPr>
              <w:spacing w:before="0" w:line="240" w:lineRule="auto"/>
              <w:rPr>
                <w:sz w:val="22"/>
              </w:rPr>
            </w:pPr>
            <w:r w:rsidRPr="00C14BBC">
              <w:rPr>
                <w:sz w:val="22"/>
              </w:rPr>
              <w:t>.553</w:t>
            </w:r>
          </w:p>
        </w:tc>
        <w:tc>
          <w:tcPr>
            <w:tcW w:w="825" w:type="dxa"/>
            <w:shd w:val="clear" w:color="auto" w:fill="FFFFFF"/>
          </w:tcPr>
          <w:p w14:paraId="67B3D9B3" w14:textId="77777777" w:rsidR="00C14BBC" w:rsidRPr="00C14BBC" w:rsidRDefault="00C14BBC" w:rsidP="00C14BBC">
            <w:pPr>
              <w:spacing w:before="0" w:line="240" w:lineRule="auto"/>
              <w:rPr>
                <w:sz w:val="22"/>
              </w:rPr>
            </w:pPr>
            <w:r w:rsidRPr="00C14BBC">
              <w:rPr>
                <w:sz w:val="22"/>
              </w:rPr>
              <w:t>-2.066</w:t>
            </w:r>
          </w:p>
        </w:tc>
        <w:tc>
          <w:tcPr>
            <w:tcW w:w="825" w:type="dxa"/>
            <w:shd w:val="clear" w:color="auto" w:fill="FFFFFF"/>
          </w:tcPr>
          <w:p w14:paraId="79B395CB"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798690EB" w14:textId="77777777" w:rsidR="00C14BBC" w:rsidRPr="00C14BBC" w:rsidRDefault="00C14BBC" w:rsidP="00C14BBC">
            <w:pPr>
              <w:spacing w:before="0" w:line="240" w:lineRule="auto"/>
              <w:rPr>
                <w:sz w:val="22"/>
              </w:rPr>
            </w:pPr>
            <w:r w:rsidRPr="00C14BBC">
              <w:rPr>
                <w:sz w:val="22"/>
              </w:rPr>
              <w:t>.044*</w:t>
            </w:r>
          </w:p>
        </w:tc>
      </w:tr>
      <w:tr w:rsidR="00C14BBC" w:rsidRPr="00FF43F4" w14:paraId="5661C4B0" w14:textId="77777777" w:rsidTr="00C14BBC">
        <w:trPr>
          <w:cantSplit/>
          <w:trHeight w:val="300"/>
        </w:trPr>
        <w:tc>
          <w:tcPr>
            <w:tcW w:w="6475" w:type="dxa"/>
            <w:shd w:val="clear" w:color="auto" w:fill="FFFFFF"/>
            <w:vAlign w:val="center"/>
          </w:tcPr>
          <w:p w14:paraId="53698AF2" w14:textId="77777777" w:rsidR="00C14BBC" w:rsidRPr="00C14BBC" w:rsidRDefault="00C14BBC" w:rsidP="00C14BBC">
            <w:pPr>
              <w:spacing w:before="0" w:line="240" w:lineRule="auto"/>
              <w:rPr>
                <w:sz w:val="22"/>
              </w:rPr>
            </w:pPr>
            <w:r w:rsidRPr="00C14BBC">
              <w:rPr>
                <w:sz w:val="22"/>
              </w:rPr>
              <w:t>I accept and appreciate my natural body shape</w:t>
            </w:r>
          </w:p>
        </w:tc>
        <w:tc>
          <w:tcPr>
            <w:tcW w:w="725" w:type="dxa"/>
            <w:shd w:val="clear" w:color="auto" w:fill="FFFFFF"/>
          </w:tcPr>
          <w:p w14:paraId="13044EF7" w14:textId="77777777" w:rsidR="00C14BBC" w:rsidRPr="00C14BBC" w:rsidRDefault="00C14BBC" w:rsidP="00C14BBC">
            <w:pPr>
              <w:spacing w:before="0" w:line="240" w:lineRule="auto"/>
              <w:rPr>
                <w:sz w:val="22"/>
              </w:rPr>
            </w:pPr>
            <w:r w:rsidRPr="00C14BBC">
              <w:rPr>
                <w:sz w:val="22"/>
              </w:rPr>
              <w:t>.102</w:t>
            </w:r>
          </w:p>
        </w:tc>
        <w:tc>
          <w:tcPr>
            <w:tcW w:w="947" w:type="dxa"/>
            <w:shd w:val="clear" w:color="auto" w:fill="FFFFFF"/>
          </w:tcPr>
          <w:p w14:paraId="27562689" w14:textId="77777777" w:rsidR="00C14BBC" w:rsidRPr="00C14BBC" w:rsidRDefault="00C14BBC" w:rsidP="00C14BBC">
            <w:pPr>
              <w:spacing w:before="0" w:line="240" w:lineRule="auto"/>
              <w:rPr>
                <w:sz w:val="22"/>
              </w:rPr>
            </w:pPr>
            <w:r w:rsidRPr="00C14BBC">
              <w:rPr>
                <w:sz w:val="22"/>
              </w:rPr>
              <w:t>.743</w:t>
            </w:r>
          </w:p>
        </w:tc>
        <w:tc>
          <w:tcPr>
            <w:tcW w:w="825" w:type="dxa"/>
            <w:shd w:val="clear" w:color="auto" w:fill="FFFFFF"/>
          </w:tcPr>
          <w:p w14:paraId="2F111037" w14:textId="77777777" w:rsidR="00C14BBC" w:rsidRPr="00C14BBC" w:rsidRDefault="00C14BBC" w:rsidP="00C14BBC">
            <w:pPr>
              <w:spacing w:before="0" w:line="240" w:lineRule="auto"/>
              <w:rPr>
                <w:sz w:val="22"/>
              </w:rPr>
            </w:pPr>
            <w:r w:rsidRPr="00C14BBC">
              <w:rPr>
                <w:sz w:val="22"/>
              </w:rPr>
              <w:t>.962</w:t>
            </w:r>
          </w:p>
        </w:tc>
        <w:tc>
          <w:tcPr>
            <w:tcW w:w="825" w:type="dxa"/>
            <w:shd w:val="clear" w:color="auto" w:fill="FFFFFF"/>
          </w:tcPr>
          <w:p w14:paraId="3CA7DB88"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E9DCA2C" w14:textId="77777777" w:rsidR="00C14BBC" w:rsidRPr="00C14BBC" w:rsidRDefault="00C14BBC" w:rsidP="00C14BBC">
            <w:pPr>
              <w:spacing w:before="0" w:line="240" w:lineRule="auto"/>
              <w:rPr>
                <w:sz w:val="22"/>
              </w:rPr>
            </w:pPr>
            <w:r w:rsidRPr="00C14BBC">
              <w:rPr>
                <w:sz w:val="22"/>
              </w:rPr>
              <w:t>.341</w:t>
            </w:r>
          </w:p>
        </w:tc>
      </w:tr>
      <w:tr w:rsidR="00C14BBC" w:rsidRPr="00FF43F4" w14:paraId="2119EF7D" w14:textId="77777777" w:rsidTr="00C14BBC">
        <w:trPr>
          <w:cantSplit/>
          <w:trHeight w:val="277"/>
        </w:trPr>
        <w:tc>
          <w:tcPr>
            <w:tcW w:w="6475" w:type="dxa"/>
            <w:shd w:val="clear" w:color="auto" w:fill="FFFFFF"/>
            <w:vAlign w:val="center"/>
          </w:tcPr>
          <w:p w14:paraId="7FC37172" w14:textId="77777777" w:rsidR="00C14BBC" w:rsidRPr="00C14BBC" w:rsidRDefault="00C14BBC" w:rsidP="00C14BBC">
            <w:pPr>
              <w:spacing w:before="0" w:line="240" w:lineRule="auto"/>
              <w:rPr>
                <w:sz w:val="22"/>
              </w:rPr>
            </w:pPr>
            <w:r w:rsidRPr="00C14BBC">
              <w:rPr>
                <w:sz w:val="22"/>
              </w:rPr>
              <w:t>I want a perfect body.</w:t>
            </w:r>
          </w:p>
        </w:tc>
        <w:tc>
          <w:tcPr>
            <w:tcW w:w="725" w:type="dxa"/>
            <w:shd w:val="clear" w:color="auto" w:fill="FFFFFF"/>
          </w:tcPr>
          <w:p w14:paraId="07E416A2" w14:textId="77777777" w:rsidR="00C14BBC" w:rsidRPr="00C14BBC" w:rsidRDefault="00C14BBC" w:rsidP="00C14BBC">
            <w:pPr>
              <w:spacing w:before="0" w:line="240" w:lineRule="auto"/>
              <w:rPr>
                <w:sz w:val="22"/>
              </w:rPr>
            </w:pPr>
            <w:r w:rsidRPr="00C14BBC">
              <w:rPr>
                <w:sz w:val="22"/>
              </w:rPr>
              <w:t>-.388</w:t>
            </w:r>
          </w:p>
        </w:tc>
        <w:tc>
          <w:tcPr>
            <w:tcW w:w="947" w:type="dxa"/>
            <w:shd w:val="clear" w:color="auto" w:fill="FFFFFF"/>
          </w:tcPr>
          <w:p w14:paraId="5444EDD6" w14:textId="77777777" w:rsidR="00C14BBC" w:rsidRPr="00C14BBC" w:rsidRDefault="00C14BBC" w:rsidP="00C14BBC">
            <w:pPr>
              <w:spacing w:before="0" w:line="240" w:lineRule="auto"/>
              <w:rPr>
                <w:sz w:val="22"/>
              </w:rPr>
            </w:pPr>
            <w:r w:rsidRPr="00C14BBC">
              <w:rPr>
                <w:sz w:val="22"/>
              </w:rPr>
              <w:t>.862</w:t>
            </w:r>
          </w:p>
        </w:tc>
        <w:tc>
          <w:tcPr>
            <w:tcW w:w="825" w:type="dxa"/>
            <w:shd w:val="clear" w:color="auto" w:fill="FFFFFF"/>
          </w:tcPr>
          <w:p w14:paraId="7365124A" w14:textId="77777777" w:rsidR="00C14BBC" w:rsidRPr="00C14BBC" w:rsidRDefault="00C14BBC" w:rsidP="00C14BBC">
            <w:pPr>
              <w:spacing w:before="0" w:line="240" w:lineRule="auto"/>
              <w:rPr>
                <w:sz w:val="22"/>
              </w:rPr>
            </w:pPr>
            <w:r w:rsidRPr="00C14BBC">
              <w:rPr>
                <w:sz w:val="22"/>
              </w:rPr>
              <w:t>-3.150</w:t>
            </w:r>
          </w:p>
        </w:tc>
        <w:tc>
          <w:tcPr>
            <w:tcW w:w="825" w:type="dxa"/>
            <w:shd w:val="clear" w:color="auto" w:fill="FFFFFF"/>
          </w:tcPr>
          <w:p w14:paraId="077BA223"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2D07D8EE" w14:textId="77777777" w:rsidR="00C14BBC" w:rsidRPr="00C14BBC" w:rsidRDefault="00C14BBC" w:rsidP="00C14BBC">
            <w:pPr>
              <w:spacing w:before="0" w:line="240" w:lineRule="auto"/>
              <w:rPr>
                <w:sz w:val="22"/>
              </w:rPr>
            </w:pPr>
            <w:r w:rsidRPr="00C14BBC">
              <w:rPr>
                <w:sz w:val="22"/>
              </w:rPr>
              <w:t>.003*</w:t>
            </w:r>
          </w:p>
        </w:tc>
      </w:tr>
      <w:tr w:rsidR="00C14BBC" w:rsidRPr="00FF43F4" w14:paraId="7B36CF9B" w14:textId="77777777" w:rsidTr="00C14BBC">
        <w:trPr>
          <w:cantSplit/>
          <w:trHeight w:val="300"/>
        </w:trPr>
        <w:tc>
          <w:tcPr>
            <w:tcW w:w="6475" w:type="dxa"/>
            <w:shd w:val="clear" w:color="auto" w:fill="FFFFFF"/>
            <w:vAlign w:val="center"/>
          </w:tcPr>
          <w:p w14:paraId="7B055DC2" w14:textId="77777777" w:rsidR="00C14BBC" w:rsidRPr="00C14BBC" w:rsidRDefault="00C14BBC" w:rsidP="00C14BBC">
            <w:pPr>
              <w:spacing w:before="0" w:line="240" w:lineRule="auto"/>
              <w:rPr>
                <w:sz w:val="22"/>
              </w:rPr>
            </w:pPr>
            <w:r w:rsidRPr="00C14BBC">
              <w:rPr>
                <w:sz w:val="22"/>
              </w:rPr>
              <w:t>I feel like my body does not represent me.</w:t>
            </w:r>
          </w:p>
        </w:tc>
        <w:tc>
          <w:tcPr>
            <w:tcW w:w="725" w:type="dxa"/>
            <w:shd w:val="clear" w:color="auto" w:fill="FFFFFF"/>
          </w:tcPr>
          <w:p w14:paraId="17EAC308" w14:textId="77777777" w:rsidR="00C14BBC" w:rsidRPr="00C14BBC" w:rsidRDefault="00C14BBC" w:rsidP="00C14BBC">
            <w:pPr>
              <w:spacing w:before="0" w:line="240" w:lineRule="auto"/>
              <w:rPr>
                <w:sz w:val="22"/>
              </w:rPr>
            </w:pPr>
            <w:r w:rsidRPr="00C14BBC">
              <w:rPr>
                <w:sz w:val="22"/>
              </w:rPr>
              <w:t>-.265</w:t>
            </w:r>
          </w:p>
        </w:tc>
        <w:tc>
          <w:tcPr>
            <w:tcW w:w="947" w:type="dxa"/>
            <w:shd w:val="clear" w:color="auto" w:fill="FFFFFF"/>
          </w:tcPr>
          <w:p w14:paraId="2448BE95" w14:textId="77777777" w:rsidR="00C14BBC" w:rsidRPr="00C14BBC" w:rsidRDefault="00C14BBC" w:rsidP="00C14BBC">
            <w:pPr>
              <w:spacing w:before="0" w:line="240" w:lineRule="auto"/>
              <w:rPr>
                <w:sz w:val="22"/>
              </w:rPr>
            </w:pPr>
            <w:r w:rsidRPr="00C14BBC">
              <w:rPr>
                <w:sz w:val="22"/>
              </w:rPr>
              <w:t>.569</w:t>
            </w:r>
          </w:p>
        </w:tc>
        <w:tc>
          <w:tcPr>
            <w:tcW w:w="825" w:type="dxa"/>
            <w:shd w:val="clear" w:color="auto" w:fill="FFFFFF"/>
          </w:tcPr>
          <w:p w14:paraId="15C42835" w14:textId="77777777" w:rsidR="00C14BBC" w:rsidRPr="00C14BBC" w:rsidRDefault="00C14BBC" w:rsidP="00C14BBC">
            <w:pPr>
              <w:spacing w:before="0" w:line="240" w:lineRule="auto"/>
              <w:rPr>
                <w:sz w:val="22"/>
              </w:rPr>
            </w:pPr>
            <w:r w:rsidRPr="00C14BBC">
              <w:rPr>
                <w:sz w:val="22"/>
              </w:rPr>
              <w:t>-3.263</w:t>
            </w:r>
          </w:p>
        </w:tc>
        <w:tc>
          <w:tcPr>
            <w:tcW w:w="825" w:type="dxa"/>
            <w:shd w:val="clear" w:color="auto" w:fill="FFFFFF"/>
          </w:tcPr>
          <w:p w14:paraId="21473712"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441881C2" w14:textId="77777777" w:rsidR="00C14BBC" w:rsidRPr="00C14BBC" w:rsidRDefault="00C14BBC" w:rsidP="00C14BBC">
            <w:pPr>
              <w:spacing w:before="0" w:line="240" w:lineRule="auto"/>
              <w:rPr>
                <w:sz w:val="22"/>
              </w:rPr>
            </w:pPr>
            <w:r w:rsidRPr="00C14BBC">
              <w:rPr>
                <w:sz w:val="22"/>
              </w:rPr>
              <w:t>.002*</w:t>
            </w:r>
          </w:p>
        </w:tc>
      </w:tr>
      <w:tr w:rsidR="00C14BBC" w:rsidRPr="00FF43F4" w14:paraId="2CE832A2" w14:textId="77777777" w:rsidTr="00C14BBC">
        <w:trPr>
          <w:cantSplit/>
          <w:trHeight w:val="336"/>
        </w:trPr>
        <w:tc>
          <w:tcPr>
            <w:tcW w:w="6475" w:type="dxa"/>
            <w:shd w:val="clear" w:color="auto" w:fill="FFFFFF"/>
            <w:vAlign w:val="center"/>
          </w:tcPr>
          <w:p w14:paraId="00C76F3D" w14:textId="77777777" w:rsidR="00C14BBC" w:rsidRPr="00C14BBC" w:rsidRDefault="00C14BBC" w:rsidP="00C14BBC">
            <w:pPr>
              <w:spacing w:before="0" w:line="240" w:lineRule="auto"/>
              <w:rPr>
                <w:sz w:val="22"/>
              </w:rPr>
            </w:pPr>
            <w:r w:rsidRPr="00C14BBC">
              <w:rPr>
                <w:sz w:val="22"/>
              </w:rPr>
              <w:t>I want to reduce the size of my waist.</w:t>
            </w:r>
          </w:p>
        </w:tc>
        <w:tc>
          <w:tcPr>
            <w:tcW w:w="725" w:type="dxa"/>
            <w:shd w:val="clear" w:color="auto" w:fill="FFFFFF"/>
          </w:tcPr>
          <w:p w14:paraId="7E03296F" w14:textId="77777777" w:rsidR="00C14BBC" w:rsidRPr="00C14BBC" w:rsidRDefault="00C14BBC" w:rsidP="00C14BBC">
            <w:pPr>
              <w:spacing w:before="0" w:line="240" w:lineRule="auto"/>
              <w:rPr>
                <w:sz w:val="22"/>
              </w:rPr>
            </w:pPr>
            <w:r w:rsidRPr="00C14BBC">
              <w:rPr>
                <w:sz w:val="22"/>
              </w:rPr>
              <w:t>-.041</w:t>
            </w:r>
          </w:p>
        </w:tc>
        <w:tc>
          <w:tcPr>
            <w:tcW w:w="947" w:type="dxa"/>
            <w:shd w:val="clear" w:color="auto" w:fill="FFFFFF"/>
          </w:tcPr>
          <w:p w14:paraId="5A5982F5" w14:textId="77777777" w:rsidR="00C14BBC" w:rsidRPr="00C14BBC" w:rsidRDefault="00C14BBC" w:rsidP="00C14BBC">
            <w:pPr>
              <w:spacing w:before="0" w:line="240" w:lineRule="auto"/>
              <w:rPr>
                <w:sz w:val="22"/>
              </w:rPr>
            </w:pPr>
            <w:r w:rsidRPr="00C14BBC">
              <w:rPr>
                <w:sz w:val="22"/>
              </w:rPr>
              <w:t>.286</w:t>
            </w:r>
          </w:p>
        </w:tc>
        <w:tc>
          <w:tcPr>
            <w:tcW w:w="825" w:type="dxa"/>
            <w:shd w:val="clear" w:color="auto" w:fill="FFFFFF"/>
          </w:tcPr>
          <w:p w14:paraId="3701CB25" w14:textId="77777777" w:rsidR="00C14BBC" w:rsidRPr="00C14BBC" w:rsidRDefault="00C14BBC" w:rsidP="00C14BBC">
            <w:pPr>
              <w:spacing w:before="0" w:line="240" w:lineRule="auto"/>
              <w:rPr>
                <w:sz w:val="22"/>
              </w:rPr>
            </w:pPr>
            <w:r w:rsidRPr="00C14BBC">
              <w:rPr>
                <w:sz w:val="22"/>
              </w:rPr>
              <w:t>-1.000</w:t>
            </w:r>
          </w:p>
        </w:tc>
        <w:tc>
          <w:tcPr>
            <w:tcW w:w="825" w:type="dxa"/>
            <w:shd w:val="clear" w:color="auto" w:fill="FFFFFF"/>
          </w:tcPr>
          <w:p w14:paraId="5ADB119F"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213FF008" w14:textId="77777777" w:rsidR="00C14BBC" w:rsidRPr="00C14BBC" w:rsidRDefault="00C14BBC" w:rsidP="00C14BBC">
            <w:pPr>
              <w:spacing w:before="0" w:line="240" w:lineRule="auto"/>
              <w:rPr>
                <w:sz w:val="22"/>
              </w:rPr>
            </w:pPr>
            <w:r w:rsidRPr="00C14BBC">
              <w:rPr>
                <w:sz w:val="22"/>
              </w:rPr>
              <w:t>.322</w:t>
            </w:r>
          </w:p>
        </w:tc>
      </w:tr>
      <w:tr w:rsidR="00C14BBC" w:rsidRPr="00FF43F4" w14:paraId="068AA38D" w14:textId="77777777" w:rsidTr="00C14BBC">
        <w:trPr>
          <w:cantSplit/>
          <w:trHeight w:val="273"/>
        </w:trPr>
        <w:tc>
          <w:tcPr>
            <w:tcW w:w="6475" w:type="dxa"/>
            <w:shd w:val="clear" w:color="auto" w:fill="FFFFFF"/>
            <w:vAlign w:val="center"/>
          </w:tcPr>
          <w:p w14:paraId="62EB2E84" w14:textId="77777777" w:rsidR="00C14BBC" w:rsidRPr="00C14BBC" w:rsidRDefault="00C14BBC" w:rsidP="00C14BBC">
            <w:pPr>
              <w:spacing w:before="0" w:line="240" w:lineRule="auto"/>
              <w:rPr>
                <w:sz w:val="22"/>
              </w:rPr>
            </w:pPr>
            <w:r w:rsidRPr="00C14BBC">
              <w:rPr>
                <w:sz w:val="22"/>
              </w:rPr>
              <w:t xml:space="preserve"> I follow exercise regimes to the letter to maintain my figure</w:t>
            </w:r>
          </w:p>
        </w:tc>
        <w:tc>
          <w:tcPr>
            <w:tcW w:w="725" w:type="dxa"/>
            <w:shd w:val="clear" w:color="auto" w:fill="FFFFFF"/>
          </w:tcPr>
          <w:p w14:paraId="73646A99" w14:textId="77777777" w:rsidR="00C14BBC" w:rsidRPr="00C14BBC" w:rsidRDefault="00C14BBC" w:rsidP="00C14BBC">
            <w:pPr>
              <w:spacing w:before="0" w:line="240" w:lineRule="auto"/>
              <w:rPr>
                <w:sz w:val="22"/>
              </w:rPr>
            </w:pPr>
            <w:r w:rsidRPr="00C14BBC">
              <w:rPr>
                <w:sz w:val="22"/>
              </w:rPr>
              <w:t>-.633</w:t>
            </w:r>
          </w:p>
        </w:tc>
        <w:tc>
          <w:tcPr>
            <w:tcW w:w="947" w:type="dxa"/>
            <w:shd w:val="clear" w:color="auto" w:fill="FFFFFF"/>
          </w:tcPr>
          <w:p w14:paraId="6E5A57F4" w14:textId="77777777" w:rsidR="00C14BBC" w:rsidRPr="00C14BBC" w:rsidRDefault="00C14BBC" w:rsidP="00C14BBC">
            <w:pPr>
              <w:spacing w:before="0" w:line="240" w:lineRule="auto"/>
              <w:rPr>
                <w:sz w:val="22"/>
              </w:rPr>
            </w:pPr>
            <w:r w:rsidRPr="00C14BBC">
              <w:rPr>
                <w:sz w:val="22"/>
              </w:rPr>
              <w:t>1.035</w:t>
            </w:r>
          </w:p>
        </w:tc>
        <w:tc>
          <w:tcPr>
            <w:tcW w:w="825" w:type="dxa"/>
            <w:shd w:val="clear" w:color="auto" w:fill="FFFFFF"/>
          </w:tcPr>
          <w:p w14:paraId="1AED2CE5" w14:textId="77777777" w:rsidR="00C14BBC" w:rsidRPr="00C14BBC" w:rsidRDefault="00C14BBC" w:rsidP="00C14BBC">
            <w:pPr>
              <w:spacing w:before="0" w:line="240" w:lineRule="auto"/>
              <w:rPr>
                <w:sz w:val="22"/>
              </w:rPr>
            </w:pPr>
            <w:r w:rsidRPr="00C14BBC">
              <w:rPr>
                <w:sz w:val="22"/>
              </w:rPr>
              <w:t>-4.280</w:t>
            </w:r>
          </w:p>
        </w:tc>
        <w:tc>
          <w:tcPr>
            <w:tcW w:w="825" w:type="dxa"/>
            <w:shd w:val="clear" w:color="auto" w:fill="FFFFFF"/>
          </w:tcPr>
          <w:p w14:paraId="17E00D68"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96F1BD0" w14:textId="77777777" w:rsidR="00C14BBC" w:rsidRPr="00C14BBC" w:rsidRDefault="00C14BBC" w:rsidP="00C14BBC">
            <w:pPr>
              <w:spacing w:before="0" w:line="240" w:lineRule="auto"/>
              <w:rPr>
                <w:sz w:val="22"/>
              </w:rPr>
            </w:pPr>
            <w:r w:rsidRPr="00C14BBC">
              <w:rPr>
                <w:sz w:val="22"/>
                <w:shd w:val="clear" w:color="auto" w:fill="FFFFFF"/>
              </w:rPr>
              <w:t>&lt; 0.001*</w:t>
            </w:r>
          </w:p>
        </w:tc>
      </w:tr>
      <w:tr w:rsidR="00C14BBC" w:rsidRPr="00FF43F4" w14:paraId="2FB962E3" w14:textId="77777777" w:rsidTr="00C14BBC">
        <w:trPr>
          <w:cantSplit/>
          <w:trHeight w:val="228"/>
        </w:trPr>
        <w:tc>
          <w:tcPr>
            <w:tcW w:w="6475" w:type="dxa"/>
            <w:shd w:val="clear" w:color="auto" w:fill="FFFFFF"/>
            <w:vAlign w:val="center"/>
          </w:tcPr>
          <w:p w14:paraId="0FB1196A" w14:textId="77777777" w:rsidR="00C14BBC" w:rsidRPr="00C14BBC" w:rsidRDefault="00C14BBC" w:rsidP="00C14BBC">
            <w:pPr>
              <w:spacing w:before="0" w:line="240" w:lineRule="auto"/>
              <w:rPr>
                <w:sz w:val="22"/>
              </w:rPr>
            </w:pPr>
            <w:r w:rsidRPr="00C14BBC">
              <w:rPr>
                <w:sz w:val="22"/>
              </w:rPr>
              <w:t>I am determined not to allow age to mess my physical appearances</w:t>
            </w:r>
          </w:p>
        </w:tc>
        <w:tc>
          <w:tcPr>
            <w:tcW w:w="725" w:type="dxa"/>
            <w:shd w:val="clear" w:color="auto" w:fill="FFFFFF"/>
          </w:tcPr>
          <w:p w14:paraId="1828AC09" w14:textId="77777777" w:rsidR="00C14BBC" w:rsidRPr="00C14BBC" w:rsidRDefault="00C14BBC" w:rsidP="00C14BBC">
            <w:pPr>
              <w:spacing w:before="0" w:line="240" w:lineRule="auto"/>
              <w:rPr>
                <w:sz w:val="22"/>
              </w:rPr>
            </w:pPr>
            <w:r w:rsidRPr="00C14BBC">
              <w:rPr>
                <w:sz w:val="22"/>
              </w:rPr>
              <w:t>-.061</w:t>
            </w:r>
          </w:p>
        </w:tc>
        <w:tc>
          <w:tcPr>
            <w:tcW w:w="947" w:type="dxa"/>
            <w:shd w:val="clear" w:color="auto" w:fill="FFFFFF"/>
          </w:tcPr>
          <w:p w14:paraId="6B5C9568" w14:textId="77777777" w:rsidR="00C14BBC" w:rsidRPr="00C14BBC" w:rsidRDefault="00C14BBC" w:rsidP="00C14BBC">
            <w:pPr>
              <w:spacing w:before="0" w:line="240" w:lineRule="auto"/>
              <w:rPr>
                <w:sz w:val="22"/>
              </w:rPr>
            </w:pPr>
            <w:r w:rsidRPr="00C14BBC">
              <w:rPr>
                <w:sz w:val="22"/>
              </w:rPr>
              <w:t>.317</w:t>
            </w:r>
          </w:p>
        </w:tc>
        <w:tc>
          <w:tcPr>
            <w:tcW w:w="825" w:type="dxa"/>
            <w:shd w:val="clear" w:color="auto" w:fill="FFFFFF"/>
          </w:tcPr>
          <w:p w14:paraId="59DCA334" w14:textId="77777777" w:rsidR="00C14BBC" w:rsidRPr="00C14BBC" w:rsidRDefault="00C14BBC" w:rsidP="00C14BBC">
            <w:pPr>
              <w:spacing w:before="0" w:line="240" w:lineRule="auto"/>
              <w:rPr>
                <w:sz w:val="22"/>
              </w:rPr>
            </w:pPr>
            <w:r w:rsidRPr="00C14BBC">
              <w:rPr>
                <w:sz w:val="22"/>
              </w:rPr>
              <w:t>-1.353</w:t>
            </w:r>
          </w:p>
        </w:tc>
        <w:tc>
          <w:tcPr>
            <w:tcW w:w="825" w:type="dxa"/>
            <w:shd w:val="clear" w:color="auto" w:fill="FFFFFF"/>
          </w:tcPr>
          <w:p w14:paraId="006DD571"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0A1F179" w14:textId="77777777" w:rsidR="00C14BBC" w:rsidRPr="00C14BBC" w:rsidRDefault="00C14BBC" w:rsidP="00C14BBC">
            <w:pPr>
              <w:spacing w:before="0" w:line="240" w:lineRule="auto"/>
              <w:rPr>
                <w:sz w:val="22"/>
              </w:rPr>
            </w:pPr>
            <w:r w:rsidRPr="00C14BBC">
              <w:rPr>
                <w:sz w:val="22"/>
              </w:rPr>
              <w:t>.182</w:t>
            </w:r>
          </w:p>
        </w:tc>
      </w:tr>
      <w:tr w:rsidR="00C14BBC" w:rsidRPr="00FF43F4" w14:paraId="1148E9B0" w14:textId="77777777" w:rsidTr="00C14BBC">
        <w:trPr>
          <w:cantSplit/>
          <w:trHeight w:val="246"/>
        </w:trPr>
        <w:tc>
          <w:tcPr>
            <w:tcW w:w="6475" w:type="dxa"/>
            <w:shd w:val="clear" w:color="auto" w:fill="FFFFFF"/>
            <w:vAlign w:val="center"/>
          </w:tcPr>
          <w:p w14:paraId="761358B8" w14:textId="77777777" w:rsidR="00C14BBC" w:rsidRPr="00C14BBC" w:rsidRDefault="00C14BBC" w:rsidP="00C14BBC">
            <w:pPr>
              <w:spacing w:before="0" w:line="240" w:lineRule="auto"/>
              <w:rPr>
                <w:sz w:val="22"/>
              </w:rPr>
            </w:pPr>
            <w:r w:rsidRPr="00C14BBC">
              <w:rPr>
                <w:sz w:val="22"/>
              </w:rPr>
              <w:t>I am very concerned about what others think of my body weight.</w:t>
            </w:r>
          </w:p>
        </w:tc>
        <w:tc>
          <w:tcPr>
            <w:tcW w:w="725" w:type="dxa"/>
            <w:shd w:val="clear" w:color="auto" w:fill="FFFFFF"/>
          </w:tcPr>
          <w:p w14:paraId="5F3F8084" w14:textId="77777777" w:rsidR="00C14BBC" w:rsidRPr="00C14BBC" w:rsidRDefault="00C14BBC" w:rsidP="00C14BBC">
            <w:pPr>
              <w:spacing w:before="0" w:line="240" w:lineRule="auto"/>
              <w:rPr>
                <w:sz w:val="22"/>
              </w:rPr>
            </w:pPr>
            <w:r w:rsidRPr="00C14BBC">
              <w:rPr>
                <w:sz w:val="22"/>
              </w:rPr>
              <w:t>.000</w:t>
            </w:r>
          </w:p>
        </w:tc>
        <w:tc>
          <w:tcPr>
            <w:tcW w:w="947" w:type="dxa"/>
            <w:shd w:val="clear" w:color="auto" w:fill="FFFFFF"/>
          </w:tcPr>
          <w:p w14:paraId="22323F51" w14:textId="77777777" w:rsidR="00C14BBC" w:rsidRPr="00C14BBC" w:rsidRDefault="00C14BBC" w:rsidP="00C14BBC">
            <w:pPr>
              <w:spacing w:before="0" w:line="240" w:lineRule="auto"/>
              <w:rPr>
                <w:sz w:val="22"/>
              </w:rPr>
            </w:pPr>
            <w:r w:rsidRPr="00C14BBC">
              <w:rPr>
                <w:sz w:val="22"/>
              </w:rPr>
              <w:t>.408</w:t>
            </w:r>
          </w:p>
        </w:tc>
        <w:tc>
          <w:tcPr>
            <w:tcW w:w="825" w:type="dxa"/>
            <w:shd w:val="clear" w:color="auto" w:fill="FFFFFF"/>
          </w:tcPr>
          <w:p w14:paraId="7CB3C776" w14:textId="77777777" w:rsidR="00C14BBC" w:rsidRPr="00C14BBC" w:rsidRDefault="00C14BBC" w:rsidP="00C14BBC">
            <w:pPr>
              <w:spacing w:before="0" w:line="240" w:lineRule="auto"/>
              <w:rPr>
                <w:sz w:val="22"/>
              </w:rPr>
            </w:pPr>
            <w:r w:rsidRPr="00C14BBC">
              <w:rPr>
                <w:sz w:val="22"/>
              </w:rPr>
              <w:t>.000</w:t>
            </w:r>
          </w:p>
        </w:tc>
        <w:tc>
          <w:tcPr>
            <w:tcW w:w="825" w:type="dxa"/>
            <w:shd w:val="clear" w:color="auto" w:fill="FFFFFF"/>
          </w:tcPr>
          <w:p w14:paraId="17F7ED2F"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D52EC88" w14:textId="77777777" w:rsidR="00C14BBC" w:rsidRPr="00C14BBC" w:rsidRDefault="00C14BBC" w:rsidP="00C14BBC">
            <w:pPr>
              <w:spacing w:before="0" w:line="240" w:lineRule="auto"/>
              <w:rPr>
                <w:sz w:val="22"/>
              </w:rPr>
            </w:pPr>
            <w:r w:rsidRPr="00C14BBC">
              <w:rPr>
                <w:sz w:val="22"/>
              </w:rPr>
              <w:t>1.000</w:t>
            </w:r>
          </w:p>
        </w:tc>
      </w:tr>
      <w:tr w:rsidR="00C14BBC" w:rsidRPr="00FF43F4" w14:paraId="2C149FED" w14:textId="77777777" w:rsidTr="00C14BBC">
        <w:trPr>
          <w:cantSplit/>
          <w:trHeight w:val="296"/>
        </w:trPr>
        <w:tc>
          <w:tcPr>
            <w:tcW w:w="6475" w:type="dxa"/>
            <w:shd w:val="clear" w:color="auto" w:fill="FFFFFF"/>
            <w:vAlign w:val="center"/>
          </w:tcPr>
          <w:p w14:paraId="3539B4F8" w14:textId="77777777" w:rsidR="00C14BBC" w:rsidRPr="00C14BBC" w:rsidRDefault="00C14BBC" w:rsidP="00C14BBC">
            <w:pPr>
              <w:spacing w:before="0" w:line="240" w:lineRule="auto"/>
              <w:rPr>
                <w:sz w:val="22"/>
              </w:rPr>
            </w:pPr>
            <w:r w:rsidRPr="00C14BBC">
              <w:rPr>
                <w:sz w:val="22"/>
              </w:rPr>
              <w:t>I am physically attractive.</w:t>
            </w:r>
          </w:p>
        </w:tc>
        <w:tc>
          <w:tcPr>
            <w:tcW w:w="725" w:type="dxa"/>
            <w:shd w:val="clear" w:color="auto" w:fill="FFFFFF"/>
          </w:tcPr>
          <w:p w14:paraId="01E05222" w14:textId="77777777" w:rsidR="00C14BBC" w:rsidRPr="00C14BBC" w:rsidRDefault="00C14BBC" w:rsidP="00C14BBC">
            <w:pPr>
              <w:spacing w:before="0" w:line="240" w:lineRule="auto"/>
              <w:rPr>
                <w:sz w:val="22"/>
              </w:rPr>
            </w:pPr>
            <w:r w:rsidRPr="00C14BBC">
              <w:rPr>
                <w:sz w:val="22"/>
              </w:rPr>
              <w:t>-.245</w:t>
            </w:r>
          </w:p>
        </w:tc>
        <w:tc>
          <w:tcPr>
            <w:tcW w:w="947" w:type="dxa"/>
            <w:shd w:val="clear" w:color="auto" w:fill="FFFFFF"/>
          </w:tcPr>
          <w:p w14:paraId="15BB9322" w14:textId="77777777" w:rsidR="00C14BBC" w:rsidRPr="00C14BBC" w:rsidRDefault="00C14BBC" w:rsidP="00C14BBC">
            <w:pPr>
              <w:spacing w:before="0" w:line="240" w:lineRule="auto"/>
              <w:rPr>
                <w:sz w:val="22"/>
              </w:rPr>
            </w:pPr>
            <w:r w:rsidRPr="00C14BBC">
              <w:rPr>
                <w:sz w:val="22"/>
              </w:rPr>
              <w:t>.630</w:t>
            </w:r>
          </w:p>
        </w:tc>
        <w:tc>
          <w:tcPr>
            <w:tcW w:w="825" w:type="dxa"/>
            <w:shd w:val="clear" w:color="auto" w:fill="FFFFFF"/>
          </w:tcPr>
          <w:p w14:paraId="58083C58" w14:textId="77777777" w:rsidR="00C14BBC" w:rsidRPr="00C14BBC" w:rsidRDefault="00C14BBC" w:rsidP="00C14BBC">
            <w:pPr>
              <w:spacing w:before="0" w:line="240" w:lineRule="auto"/>
              <w:rPr>
                <w:sz w:val="22"/>
              </w:rPr>
            </w:pPr>
            <w:r w:rsidRPr="00C14BBC">
              <w:rPr>
                <w:sz w:val="22"/>
              </w:rPr>
              <w:t>-2.720</w:t>
            </w:r>
          </w:p>
        </w:tc>
        <w:tc>
          <w:tcPr>
            <w:tcW w:w="825" w:type="dxa"/>
            <w:shd w:val="clear" w:color="auto" w:fill="FFFFFF"/>
          </w:tcPr>
          <w:p w14:paraId="4EFFE744"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4A57F9BD" w14:textId="77777777" w:rsidR="00C14BBC" w:rsidRPr="00C14BBC" w:rsidRDefault="00C14BBC" w:rsidP="00C14BBC">
            <w:pPr>
              <w:spacing w:before="0" w:line="240" w:lineRule="auto"/>
              <w:rPr>
                <w:sz w:val="22"/>
              </w:rPr>
            </w:pPr>
            <w:r w:rsidRPr="00C14BBC">
              <w:rPr>
                <w:sz w:val="22"/>
              </w:rPr>
              <w:t>.009*</w:t>
            </w:r>
          </w:p>
        </w:tc>
      </w:tr>
      <w:tr w:rsidR="00C14BBC" w:rsidRPr="00FF43F4" w14:paraId="6D2EBD85" w14:textId="77777777" w:rsidTr="00C14BBC">
        <w:trPr>
          <w:cantSplit/>
          <w:trHeight w:val="246"/>
        </w:trPr>
        <w:tc>
          <w:tcPr>
            <w:tcW w:w="6475" w:type="dxa"/>
            <w:shd w:val="clear" w:color="auto" w:fill="FFFFFF"/>
            <w:vAlign w:val="center"/>
          </w:tcPr>
          <w:p w14:paraId="2E481FE4" w14:textId="77777777" w:rsidR="00C14BBC" w:rsidRPr="00C14BBC" w:rsidRDefault="00C14BBC" w:rsidP="00C14BBC">
            <w:pPr>
              <w:spacing w:before="0" w:line="240" w:lineRule="auto"/>
              <w:rPr>
                <w:sz w:val="22"/>
              </w:rPr>
            </w:pPr>
            <w:r w:rsidRPr="00C14BBC">
              <w:rPr>
                <w:sz w:val="22"/>
              </w:rPr>
              <w:t>I experience emotional distress on account of my body</w:t>
            </w:r>
          </w:p>
        </w:tc>
        <w:tc>
          <w:tcPr>
            <w:tcW w:w="725" w:type="dxa"/>
            <w:shd w:val="clear" w:color="auto" w:fill="FFFFFF"/>
          </w:tcPr>
          <w:p w14:paraId="1FFC2AAC" w14:textId="77777777" w:rsidR="00C14BBC" w:rsidRPr="00C14BBC" w:rsidRDefault="00C14BBC" w:rsidP="00C14BBC">
            <w:pPr>
              <w:spacing w:before="0" w:line="240" w:lineRule="auto"/>
              <w:rPr>
                <w:sz w:val="22"/>
              </w:rPr>
            </w:pPr>
            <w:r w:rsidRPr="00C14BBC">
              <w:rPr>
                <w:sz w:val="22"/>
              </w:rPr>
              <w:t>-.020</w:t>
            </w:r>
          </w:p>
        </w:tc>
        <w:tc>
          <w:tcPr>
            <w:tcW w:w="947" w:type="dxa"/>
            <w:shd w:val="clear" w:color="auto" w:fill="FFFFFF"/>
          </w:tcPr>
          <w:p w14:paraId="27FDCED8" w14:textId="77777777" w:rsidR="00C14BBC" w:rsidRPr="00C14BBC" w:rsidRDefault="00C14BBC" w:rsidP="00C14BBC">
            <w:pPr>
              <w:spacing w:before="0" w:line="240" w:lineRule="auto"/>
              <w:rPr>
                <w:sz w:val="22"/>
              </w:rPr>
            </w:pPr>
            <w:r w:rsidRPr="00C14BBC">
              <w:rPr>
                <w:sz w:val="22"/>
              </w:rPr>
              <w:t>.249</w:t>
            </w:r>
          </w:p>
        </w:tc>
        <w:tc>
          <w:tcPr>
            <w:tcW w:w="825" w:type="dxa"/>
            <w:shd w:val="clear" w:color="auto" w:fill="FFFFFF"/>
          </w:tcPr>
          <w:p w14:paraId="4EF4FD73" w14:textId="77777777" w:rsidR="00C14BBC" w:rsidRPr="00C14BBC" w:rsidRDefault="00C14BBC" w:rsidP="00C14BBC">
            <w:pPr>
              <w:spacing w:before="0" w:line="240" w:lineRule="auto"/>
              <w:rPr>
                <w:sz w:val="22"/>
              </w:rPr>
            </w:pPr>
            <w:r w:rsidRPr="00C14BBC">
              <w:rPr>
                <w:sz w:val="22"/>
              </w:rPr>
              <w:t>-.573</w:t>
            </w:r>
          </w:p>
        </w:tc>
        <w:tc>
          <w:tcPr>
            <w:tcW w:w="825" w:type="dxa"/>
            <w:shd w:val="clear" w:color="auto" w:fill="FFFFFF"/>
          </w:tcPr>
          <w:p w14:paraId="27ABFB79"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BDB0A81" w14:textId="77777777" w:rsidR="00C14BBC" w:rsidRPr="00C14BBC" w:rsidRDefault="00C14BBC" w:rsidP="00C14BBC">
            <w:pPr>
              <w:spacing w:before="0" w:line="240" w:lineRule="auto"/>
              <w:rPr>
                <w:sz w:val="22"/>
              </w:rPr>
            </w:pPr>
            <w:r w:rsidRPr="00C14BBC">
              <w:rPr>
                <w:sz w:val="22"/>
              </w:rPr>
              <w:t>.569</w:t>
            </w:r>
          </w:p>
        </w:tc>
      </w:tr>
      <w:tr w:rsidR="00C14BBC" w:rsidRPr="00FF43F4" w14:paraId="704E71AB" w14:textId="77777777" w:rsidTr="00C14BBC">
        <w:trPr>
          <w:cantSplit/>
          <w:trHeight w:val="291"/>
        </w:trPr>
        <w:tc>
          <w:tcPr>
            <w:tcW w:w="6475" w:type="dxa"/>
            <w:shd w:val="clear" w:color="auto" w:fill="FFFFFF"/>
            <w:vAlign w:val="center"/>
          </w:tcPr>
          <w:p w14:paraId="35297C2C" w14:textId="77777777" w:rsidR="00C14BBC" w:rsidRPr="00C14BBC" w:rsidRDefault="00C14BBC" w:rsidP="00C14BBC">
            <w:pPr>
              <w:spacing w:before="0" w:line="240" w:lineRule="auto"/>
              <w:rPr>
                <w:sz w:val="22"/>
              </w:rPr>
            </w:pPr>
            <w:r w:rsidRPr="00C14BBC">
              <w:rPr>
                <w:sz w:val="22"/>
              </w:rPr>
              <w:t>I am concerned about my body weight all the time</w:t>
            </w:r>
          </w:p>
        </w:tc>
        <w:tc>
          <w:tcPr>
            <w:tcW w:w="725" w:type="dxa"/>
            <w:shd w:val="clear" w:color="auto" w:fill="FFFFFF"/>
          </w:tcPr>
          <w:p w14:paraId="138D6A58" w14:textId="77777777" w:rsidR="00C14BBC" w:rsidRPr="00C14BBC" w:rsidRDefault="00C14BBC" w:rsidP="00C14BBC">
            <w:pPr>
              <w:spacing w:before="0" w:line="240" w:lineRule="auto"/>
              <w:rPr>
                <w:sz w:val="22"/>
              </w:rPr>
            </w:pPr>
            <w:r w:rsidRPr="00C14BBC">
              <w:rPr>
                <w:sz w:val="22"/>
              </w:rPr>
              <w:t>-.388</w:t>
            </w:r>
          </w:p>
        </w:tc>
        <w:tc>
          <w:tcPr>
            <w:tcW w:w="947" w:type="dxa"/>
            <w:shd w:val="clear" w:color="auto" w:fill="FFFFFF"/>
          </w:tcPr>
          <w:p w14:paraId="33357AF3" w14:textId="77777777" w:rsidR="00C14BBC" w:rsidRPr="00C14BBC" w:rsidRDefault="00C14BBC" w:rsidP="00C14BBC">
            <w:pPr>
              <w:spacing w:before="0" w:line="240" w:lineRule="auto"/>
              <w:rPr>
                <w:sz w:val="22"/>
              </w:rPr>
            </w:pPr>
            <w:r w:rsidRPr="00C14BBC">
              <w:rPr>
                <w:sz w:val="22"/>
              </w:rPr>
              <w:t>.862</w:t>
            </w:r>
          </w:p>
        </w:tc>
        <w:tc>
          <w:tcPr>
            <w:tcW w:w="825" w:type="dxa"/>
            <w:shd w:val="clear" w:color="auto" w:fill="FFFFFF"/>
          </w:tcPr>
          <w:p w14:paraId="25BA92F9" w14:textId="77777777" w:rsidR="00C14BBC" w:rsidRPr="00C14BBC" w:rsidRDefault="00C14BBC" w:rsidP="00C14BBC">
            <w:pPr>
              <w:spacing w:before="0" w:line="240" w:lineRule="auto"/>
              <w:rPr>
                <w:sz w:val="22"/>
              </w:rPr>
            </w:pPr>
            <w:r w:rsidRPr="00C14BBC">
              <w:rPr>
                <w:sz w:val="22"/>
              </w:rPr>
              <w:t>-3.150</w:t>
            </w:r>
          </w:p>
        </w:tc>
        <w:tc>
          <w:tcPr>
            <w:tcW w:w="825" w:type="dxa"/>
            <w:shd w:val="clear" w:color="auto" w:fill="FFFFFF"/>
          </w:tcPr>
          <w:p w14:paraId="01A51402"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34FD3106" w14:textId="77777777" w:rsidR="00C14BBC" w:rsidRPr="00C14BBC" w:rsidRDefault="00C14BBC" w:rsidP="00C14BBC">
            <w:pPr>
              <w:spacing w:before="0" w:line="240" w:lineRule="auto"/>
              <w:rPr>
                <w:sz w:val="22"/>
              </w:rPr>
            </w:pPr>
            <w:r w:rsidRPr="00C14BBC">
              <w:rPr>
                <w:sz w:val="22"/>
              </w:rPr>
              <w:t>.003*</w:t>
            </w:r>
          </w:p>
        </w:tc>
      </w:tr>
      <w:tr w:rsidR="00C14BBC" w:rsidRPr="00FF43F4" w14:paraId="519D18B1" w14:textId="77777777" w:rsidTr="00C14BBC">
        <w:trPr>
          <w:cantSplit/>
          <w:trHeight w:val="210"/>
        </w:trPr>
        <w:tc>
          <w:tcPr>
            <w:tcW w:w="6475" w:type="dxa"/>
            <w:shd w:val="clear" w:color="auto" w:fill="FFFFFF"/>
            <w:vAlign w:val="center"/>
          </w:tcPr>
          <w:p w14:paraId="0C6BA532" w14:textId="77777777" w:rsidR="00C14BBC" w:rsidRPr="00C14BBC" w:rsidRDefault="00C14BBC" w:rsidP="00C14BBC">
            <w:pPr>
              <w:spacing w:before="0" w:line="240" w:lineRule="auto"/>
              <w:rPr>
                <w:sz w:val="22"/>
              </w:rPr>
            </w:pPr>
            <w:r w:rsidRPr="00C14BBC">
              <w:rPr>
                <w:sz w:val="22"/>
              </w:rPr>
              <w:t>I feel uncomfortable and awkward in my body</w:t>
            </w:r>
          </w:p>
        </w:tc>
        <w:tc>
          <w:tcPr>
            <w:tcW w:w="725" w:type="dxa"/>
            <w:shd w:val="clear" w:color="auto" w:fill="FFFFFF"/>
          </w:tcPr>
          <w:p w14:paraId="18AD38F9" w14:textId="77777777" w:rsidR="00C14BBC" w:rsidRPr="00C14BBC" w:rsidRDefault="00C14BBC" w:rsidP="00C14BBC">
            <w:pPr>
              <w:spacing w:before="0" w:line="240" w:lineRule="auto"/>
              <w:rPr>
                <w:sz w:val="22"/>
              </w:rPr>
            </w:pPr>
            <w:r w:rsidRPr="00C14BBC">
              <w:rPr>
                <w:sz w:val="22"/>
              </w:rPr>
              <w:t>.041</w:t>
            </w:r>
          </w:p>
        </w:tc>
        <w:tc>
          <w:tcPr>
            <w:tcW w:w="947" w:type="dxa"/>
            <w:shd w:val="clear" w:color="auto" w:fill="FFFFFF"/>
          </w:tcPr>
          <w:p w14:paraId="486F58B6" w14:textId="77777777" w:rsidR="00C14BBC" w:rsidRPr="00C14BBC" w:rsidRDefault="00C14BBC" w:rsidP="00C14BBC">
            <w:pPr>
              <w:spacing w:before="0" w:line="240" w:lineRule="auto"/>
              <w:rPr>
                <w:sz w:val="22"/>
              </w:rPr>
            </w:pPr>
            <w:r w:rsidRPr="00C14BBC">
              <w:rPr>
                <w:sz w:val="22"/>
              </w:rPr>
              <w:t>.498</w:t>
            </w:r>
          </w:p>
        </w:tc>
        <w:tc>
          <w:tcPr>
            <w:tcW w:w="825" w:type="dxa"/>
            <w:shd w:val="clear" w:color="auto" w:fill="FFFFFF"/>
          </w:tcPr>
          <w:p w14:paraId="72AB170E" w14:textId="77777777" w:rsidR="00C14BBC" w:rsidRPr="00C14BBC" w:rsidRDefault="00C14BBC" w:rsidP="00C14BBC">
            <w:pPr>
              <w:spacing w:before="0" w:line="240" w:lineRule="auto"/>
              <w:rPr>
                <w:sz w:val="22"/>
              </w:rPr>
            </w:pPr>
            <w:r w:rsidRPr="00C14BBC">
              <w:rPr>
                <w:sz w:val="22"/>
              </w:rPr>
              <w:t>.573</w:t>
            </w:r>
          </w:p>
        </w:tc>
        <w:tc>
          <w:tcPr>
            <w:tcW w:w="825" w:type="dxa"/>
            <w:shd w:val="clear" w:color="auto" w:fill="FFFFFF"/>
          </w:tcPr>
          <w:p w14:paraId="28A0653B"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2C5846B3" w14:textId="77777777" w:rsidR="00C14BBC" w:rsidRPr="00C14BBC" w:rsidRDefault="00C14BBC" w:rsidP="00C14BBC">
            <w:pPr>
              <w:spacing w:before="0" w:line="240" w:lineRule="auto"/>
              <w:rPr>
                <w:sz w:val="22"/>
              </w:rPr>
            </w:pPr>
            <w:r w:rsidRPr="00C14BBC">
              <w:rPr>
                <w:sz w:val="22"/>
              </w:rPr>
              <w:t>.569</w:t>
            </w:r>
          </w:p>
        </w:tc>
      </w:tr>
      <w:tr w:rsidR="00C14BBC" w:rsidRPr="00FF43F4" w14:paraId="03574CDA" w14:textId="77777777" w:rsidTr="00C14BBC">
        <w:trPr>
          <w:cantSplit/>
          <w:trHeight w:val="336"/>
        </w:trPr>
        <w:tc>
          <w:tcPr>
            <w:tcW w:w="6475" w:type="dxa"/>
            <w:shd w:val="clear" w:color="auto" w:fill="FFFFFF"/>
            <w:vAlign w:val="center"/>
          </w:tcPr>
          <w:p w14:paraId="12C92C13" w14:textId="77777777" w:rsidR="00C14BBC" w:rsidRPr="00C14BBC" w:rsidRDefault="00C14BBC" w:rsidP="00C14BBC">
            <w:pPr>
              <w:spacing w:before="0" w:line="240" w:lineRule="auto"/>
              <w:rPr>
                <w:sz w:val="22"/>
              </w:rPr>
            </w:pPr>
            <w:r w:rsidRPr="00C14BBC">
              <w:rPr>
                <w:sz w:val="22"/>
              </w:rPr>
              <w:t>I often feel proud because of my looks</w:t>
            </w:r>
          </w:p>
        </w:tc>
        <w:tc>
          <w:tcPr>
            <w:tcW w:w="725" w:type="dxa"/>
            <w:shd w:val="clear" w:color="auto" w:fill="FFFFFF"/>
          </w:tcPr>
          <w:p w14:paraId="4AAC8C59" w14:textId="77777777" w:rsidR="00C14BBC" w:rsidRPr="00C14BBC" w:rsidRDefault="00C14BBC" w:rsidP="00C14BBC">
            <w:pPr>
              <w:spacing w:before="0" w:line="240" w:lineRule="auto"/>
              <w:rPr>
                <w:sz w:val="22"/>
              </w:rPr>
            </w:pPr>
            <w:r w:rsidRPr="00C14BBC">
              <w:rPr>
                <w:sz w:val="22"/>
              </w:rPr>
              <w:t>-.061</w:t>
            </w:r>
          </w:p>
        </w:tc>
        <w:tc>
          <w:tcPr>
            <w:tcW w:w="947" w:type="dxa"/>
            <w:shd w:val="clear" w:color="auto" w:fill="FFFFFF"/>
          </w:tcPr>
          <w:p w14:paraId="58911C0E" w14:textId="77777777" w:rsidR="00C14BBC" w:rsidRPr="00C14BBC" w:rsidRDefault="00C14BBC" w:rsidP="00C14BBC">
            <w:pPr>
              <w:spacing w:before="0" w:line="240" w:lineRule="auto"/>
              <w:rPr>
                <w:sz w:val="22"/>
              </w:rPr>
            </w:pPr>
            <w:r w:rsidRPr="00C14BBC">
              <w:rPr>
                <w:sz w:val="22"/>
              </w:rPr>
              <w:t>.475</w:t>
            </w:r>
          </w:p>
        </w:tc>
        <w:tc>
          <w:tcPr>
            <w:tcW w:w="825" w:type="dxa"/>
            <w:shd w:val="clear" w:color="auto" w:fill="FFFFFF"/>
          </w:tcPr>
          <w:p w14:paraId="51EE2A3D" w14:textId="77777777" w:rsidR="00C14BBC" w:rsidRPr="00C14BBC" w:rsidRDefault="00C14BBC" w:rsidP="00C14BBC">
            <w:pPr>
              <w:spacing w:before="0" w:line="240" w:lineRule="auto"/>
              <w:rPr>
                <w:sz w:val="22"/>
              </w:rPr>
            </w:pPr>
            <w:r w:rsidRPr="00C14BBC">
              <w:rPr>
                <w:sz w:val="22"/>
              </w:rPr>
              <w:t>-.903</w:t>
            </w:r>
          </w:p>
        </w:tc>
        <w:tc>
          <w:tcPr>
            <w:tcW w:w="825" w:type="dxa"/>
            <w:shd w:val="clear" w:color="auto" w:fill="FFFFFF"/>
          </w:tcPr>
          <w:p w14:paraId="38D7483E"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35FB4372" w14:textId="77777777" w:rsidR="00C14BBC" w:rsidRPr="00C14BBC" w:rsidRDefault="00C14BBC" w:rsidP="00C14BBC">
            <w:pPr>
              <w:spacing w:before="0" w:line="240" w:lineRule="auto"/>
              <w:rPr>
                <w:sz w:val="22"/>
              </w:rPr>
            </w:pPr>
            <w:r w:rsidRPr="00C14BBC">
              <w:rPr>
                <w:sz w:val="22"/>
              </w:rPr>
              <w:t>.371</w:t>
            </w:r>
          </w:p>
        </w:tc>
      </w:tr>
      <w:tr w:rsidR="00C14BBC" w:rsidRPr="00FF43F4" w14:paraId="65AA70F8" w14:textId="77777777" w:rsidTr="00C14BBC">
        <w:trPr>
          <w:cantSplit/>
          <w:trHeight w:val="453"/>
        </w:trPr>
        <w:tc>
          <w:tcPr>
            <w:tcW w:w="6475" w:type="dxa"/>
            <w:shd w:val="clear" w:color="auto" w:fill="FFFFFF"/>
            <w:vAlign w:val="center"/>
          </w:tcPr>
          <w:p w14:paraId="472BF1E8" w14:textId="77777777" w:rsidR="00C14BBC" w:rsidRPr="00C14BBC" w:rsidRDefault="00C14BBC" w:rsidP="00C14BBC">
            <w:pPr>
              <w:spacing w:before="0" w:line="240" w:lineRule="auto"/>
              <w:rPr>
                <w:sz w:val="22"/>
              </w:rPr>
            </w:pPr>
            <w:r w:rsidRPr="00C14BBC">
              <w:rPr>
                <w:sz w:val="22"/>
              </w:rPr>
              <w:t>I often feel that people ignore me because of my looks</w:t>
            </w:r>
          </w:p>
        </w:tc>
        <w:tc>
          <w:tcPr>
            <w:tcW w:w="725" w:type="dxa"/>
            <w:shd w:val="clear" w:color="auto" w:fill="FFFFFF"/>
          </w:tcPr>
          <w:p w14:paraId="7BEC1949" w14:textId="77777777" w:rsidR="00C14BBC" w:rsidRPr="00C14BBC" w:rsidRDefault="00C14BBC" w:rsidP="00C14BBC">
            <w:pPr>
              <w:spacing w:before="0" w:line="240" w:lineRule="auto"/>
              <w:rPr>
                <w:sz w:val="22"/>
              </w:rPr>
            </w:pPr>
            <w:r w:rsidRPr="00C14BBC">
              <w:rPr>
                <w:sz w:val="22"/>
              </w:rPr>
              <w:t>.082</w:t>
            </w:r>
          </w:p>
        </w:tc>
        <w:tc>
          <w:tcPr>
            <w:tcW w:w="947" w:type="dxa"/>
            <w:shd w:val="clear" w:color="auto" w:fill="FFFFFF"/>
          </w:tcPr>
          <w:p w14:paraId="2B92F4B7" w14:textId="77777777" w:rsidR="00C14BBC" w:rsidRPr="00C14BBC" w:rsidRDefault="00C14BBC" w:rsidP="00C14BBC">
            <w:pPr>
              <w:spacing w:before="0" w:line="240" w:lineRule="auto"/>
              <w:rPr>
                <w:sz w:val="22"/>
              </w:rPr>
            </w:pPr>
            <w:r w:rsidRPr="00C14BBC">
              <w:rPr>
                <w:sz w:val="22"/>
              </w:rPr>
              <w:t>.344</w:t>
            </w:r>
          </w:p>
        </w:tc>
        <w:tc>
          <w:tcPr>
            <w:tcW w:w="825" w:type="dxa"/>
            <w:shd w:val="clear" w:color="auto" w:fill="FFFFFF"/>
          </w:tcPr>
          <w:p w14:paraId="3FC2D93C" w14:textId="77777777" w:rsidR="00C14BBC" w:rsidRPr="00C14BBC" w:rsidRDefault="00C14BBC" w:rsidP="00C14BBC">
            <w:pPr>
              <w:spacing w:before="0" w:line="240" w:lineRule="auto"/>
              <w:rPr>
                <w:sz w:val="22"/>
              </w:rPr>
            </w:pPr>
            <w:r w:rsidRPr="00C14BBC">
              <w:rPr>
                <w:sz w:val="22"/>
              </w:rPr>
              <w:t>1.662</w:t>
            </w:r>
          </w:p>
        </w:tc>
        <w:tc>
          <w:tcPr>
            <w:tcW w:w="825" w:type="dxa"/>
            <w:shd w:val="clear" w:color="auto" w:fill="FFFFFF"/>
          </w:tcPr>
          <w:p w14:paraId="3114BAF3"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354C231" w14:textId="77777777" w:rsidR="00C14BBC" w:rsidRPr="00C14BBC" w:rsidRDefault="00C14BBC" w:rsidP="00C14BBC">
            <w:pPr>
              <w:spacing w:before="0" w:line="240" w:lineRule="auto"/>
              <w:rPr>
                <w:sz w:val="22"/>
              </w:rPr>
            </w:pPr>
            <w:r w:rsidRPr="00C14BBC">
              <w:rPr>
                <w:sz w:val="22"/>
              </w:rPr>
              <w:t>.103</w:t>
            </w:r>
          </w:p>
        </w:tc>
      </w:tr>
      <w:tr w:rsidR="00C14BBC" w:rsidRPr="00FF43F4" w14:paraId="2F983359" w14:textId="77777777" w:rsidTr="0020728E">
        <w:trPr>
          <w:cantSplit/>
          <w:trHeight w:val="660"/>
        </w:trPr>
        <w:tc>
          <w:tcPr>
            <w:tcW w:w="6475" w:type="dxa"/>
            <w:shd w:val="clear" w:color="auto" w:fill="FFFFFF"/>
            <w:vAlign w:val="center"/>
          </w:tcPr>
          <w:p w14:paraId="56BCC983" w14:textId="77777777" w:rsidR="00C14BBC" w:rsidRPr="00C14BBC" w:rsidRDefault="00C14BBC" w:rsidP="00C14BBC">
            <w:pPr>
              <w:spacing w:before="0" w:line="240" w:lineRule="auto"/>
              <w:rPr>
                <w:sz w:val="22"/>
              </w:rPr>
            </w:pPr>
            <w:r w:rsidRPr="00C14BBC">
              <w:rPr>
                <w:sz w:val="22"/>
              </w:rPr>
              <w:lastRenderedPageBreak/>
              <w:t>I feel that my body does not measure up to image of an ideal body depicted by the social media</w:t>
            </w:r>
          </w:p>
        </w:tc>
        <w:tc>
          <w:tcPr>
            <w:tcW w:w="725" w:type="dxa"/>
            <w:shd w:val="clear" w:color="auto" w:fill="FFFFFF"/>
          </w:tcPr>
          <w:p w14:paraId="238B9B41" w14:textId="77777777" w:rsidR="00C14BBC" w:rsidRPr="00C14BBC" w:rsidRDefault="00C14BBC" w:rsidP="00C14BBC">
            <w:pPr>
              <w:spacing w:before="0" w:line="240" w:lineRule="auto"/>
              <w:rPr>
                <w:sz w:val="22"/>
              </w:rPr>
            </w:pPr>
            <w:r w:rsidRPr="00C14BBC">
              <w:rPr>
                <w:sz w:val="22"/>
              </w:rPr>
              <w:t>.041</w:t>
            </w:r>
          </w:p>
        </w:tc>
        <w:tc>
          <w:tcPr>
            <w:tcW w:w="947" w:type="dxa"/>
            <w:shd w:val="clear" w:color="auto" w:fill="FFFFFF"/>
          </w:tcPr>
          <w:p w14:paraId="3DCFDF56" w14:textId="77777777" w:rsidR="00C14BBC" w:rsidRPr="00C14BBC" w:rsidRDefault="00C14BBC" w:rsidP="00C14BBC">
            <w:pPr>
              <w:spacing w:before="0" w:line="240" w:lineRule="auto"/>
              <w:rPr>
                <w:sz w:val="22"/>
              </w:rPr>
            </w:pPr>
            <w:r w:rsidRPr="00C14BBC">
              <w:rPr>
                <w:sz w:val="22"/>
              </w:rPr>
              <w:t>.200</w:t>
            </w:r>
          </w:p>
        </w:tc>
        <w:tc>
          <w:tcPr>
            <w:tcW w:w="825" w:type="dxa"/>
            <w:shd w:val="clear" w:color="auto" w:fill="FFFFFF"/>
          </w:tcPr>
          <w:p w14:paraId="6AB7AE19" w14:textId="77777777" w:rsidR="00C14BBC" w:rsidRPr="00C14BBC" w:rsidRDefault="00C14BBC" w:rsidP="00C14BBC">
            <w:pPr>
              <w:spacing w:before="0" w:line="240" w:lineRule="auto"/>
              <w:rPr>
                <w:sz w:val="22"/>
              </w:rPr>
            </w:pPr>
            <w:r w:rsidRPr="00C14BBC">
              <w:rPr>
                <w:sz w:val="22"/>
              </w:rPr>
              <w:t>1.429</w:t>
            </w:r>
          </w:p>
        </w:tc>
        <w:tc>
          <w:tcPr>
            <w:tcW w:w="825" w:type="dxa"/>
            <w:shd w:val="clear" w:color="auto" w:fill="FFFFFF"/>
          </w:tcPr>
          <w:p w14:paraId="239ED657"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F91989B" w14:textId="77777777" w:rsidR="00C14BBC" w:rsidRPr="00C14BBC" w:rsidRDefault="00C14BBC" w:rsidP="00C14BBC">
            <w:pPr>
              <w:spacing w:before="0" w:line="240" w:lineRule="auto"/>
              <w:rPr>
                <w:sz w:val="22"/>
              </w:rPr>
            </w:pPr>
            <w:r w:rsidRPr="00C14BBC">
              <w:rPr>
                <w:sz w:val="22"/>
              </w:rPr>
              <w:t>.159</w:t>
            </w:r>
          </w:p>
        </w:tc>
      </w:tr>
      <w:tr w:rsidR="00C14BBC" w:rsidRPr="00FF43F4" w14:paraId="69EB3FB6" w14:textId="77777777" w:rsidTr="0020728E">
        <w:trPr>
          <w:cantSplit/>
          <w:trHeight w:val="345"/>
        </w:trPr>
        <w:tc>
          <w:tcPr>
            <w:tcW w:w="6475" w:type="dxa"/>
            <w:shd w:val="clear" w:color="auto" w:fill="FFFFFF"/>
            <w:vAlign w:val="center"/>
          </w:tcPr>
          <w:p w14:paraId="7CF6AA48" w14:textId="77777777" w:rsidR="00C14BBC" w:rsidRPr="00C14BBC" w:rsidRDefault="00C14BBC" w:rsidP="00C14BBC">
            <w:pPr>
              <w:spacing w:before="0" w:line="240" w:lineRule="auto"/>
              <w:rPr>
                <w:sz w:val="22"/>
              </w:rPr>
            </w:pPr>
            <w:r w:rsidRPr="00C14BBC">
              <w:rPr>
                <w:sz w:val="22"/>
              </w:rPr>
              <w:t>I accept and appreciate body differences</w:t>
            </w:r>
          </w:p>
        </w:tc>
        <w:tc>
          <w:tcPr>
            <w:tcW w:w="725" w:type="dxa"/>
            <w:shd w:val="clear" w:color="auto" w:fill="FFFFFF"/>
          </w:tcPr>
          <w:p w14:paraId="1DEF7AE7" w14:textId="77777777" w:rsidR="00C14BBC" w:rsidRPr="00C14BBC" w:rsidRDefault="00C14BBC" w:rsidP="00C14BBC">
            <w:pPr>
              <w:spacing w:before="0" w:line="240" w:lineRule="auto"/>
              <w:rPr>
                <w:sz w:val="22"/>
              </w:rPr>
            </w:pPr>
            <w:r w:rsidRPr="00C14BBC">
              <w:rPr>
                <w:sz w:val="22"/>
              </w:rPr>
              <w:t>-.102</w:t>
            </w:r>
          </w:p>
        </w:tc>
        <w:tc>
          <w:tcPr>
            <w:tcW w:w="947" w:type="dxa"/>
            <w:shd w:val="clear" w:color="auto" w:fill="FFFFFF"/>
          </w:tcPr>
          <w:p w14:paraId="074AB561" w14:textId="77777777" w:rsidR="00C14BBC" w:rsidRPr="00C14BBC" w:rsidRDefault="00C14BBC" w:rsidP="00C14BBC">
            <w:pPr>
              <w:spacing w:before="0" w:line="240" w:lineRule="auto"/>
              <w:rPr>
                <w:sz w:val="22"/>
              </w:rPr>
            </w:pPr>
            <w:r w:rsidRPr="00C14BBC">
              <w:rPr>
                <w:sz w:val="22"/>
              </w:rPr>
              <w:t>.421</w:t>
            </w:r>
          </w:p>
        </w:tc>
        <w:tc>
          <w:tcPr>
            <w:tcW w:w="825" w:type="dxa"/>
            <w:shd w:val="clear" w:color="auto" w:fill="FFFFFF"/>
          </w:tcPr>
          <w:p w14:paraId="581D0C53" w14:textId="77777777" w:rsidR="00C14BBC" w:rsidRPr="00C14BBC" w:rsidRDefault="00C14BBC" w:rsidP="00C14BBC">
            <w:pPr>
              <w:spacing w:before="0" w:line="240" w:lineRule="auto"/>
              <w:rPr>
                <w:sz w:val="22"/>
              </w:rPr>
            </w:pPr>
            <w:r w:rsidRPr="00C14BBC">
              <w:rPr>
                <w:sz w:val="22"/>
              </w:rPr>
              <w:t>-1.698</w:t>
            </w:r>
          </w:p>
        </w:tc>
        <w:tc>
          <w:tcPr>
            <w:tcW w:w="825" w:type="dxa"/>
            <w:shd w:val="clear" w:color="auto" w:fill="FFFFFF"/>
          </w:tcPr>
          <w:p w14:paraId="6D6EADEE"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4A13853D" w14:textId="77777777" w:rsidR="00C14BBC" w:rsidRPr="00C14BBC" w:rsidRDefault="00C14BBC" w:rsidP="00C14BBC">
            <w:pPr>
              <w:spacing w:before="0" w:line="240" w:lineRule="auto"/>
              <w:rPr>
                <w:sz w:val="22"/>
              </w:rPr>
            </w:pPr>
            <w:r w:rsidRPr="00C14BBC">
              <w:rPr>
                <w:sz w:val="22"/>
              </w:rPr>
              <w:t>.096</w:t>
            </w:r>
          </w:p>
        </w:tc>
      </w:tr>
      <w:tr w:rsidR="00C14BBC" w:rsidRPr="00FF43F4" w14:paraId="4FBCCB1E" w14:textId="77777777" w:rsidTr="0020728E">
        <w:trPr>
          <w:cantSplit/>
          <w:trHeight w:val="363"/>
        </w:trPr>
        <w:tc>
          <w:tcPr>
            <w:tcW w:w="6475" w:type="dxa"/>
            <w:shd w:val="clear" w:color="auto" w:fill="FFFFFF"/>
            <w:vAlign w:val="center"/>
          </w:tcPr>
          <w:p w14:paraId="00F81F0F" w14:textId="77777777" w:rsidR="00C14BBC" w:rsidRPr="00C14BBC" w:rsidRDefault="00C14BBC" w:rsidP="00C14BBC">
            <w:pPr>
              <w:spacing w:before="0" w:line="240" w:lineRule="auto"/>
              <w:rPr>
                <w:sz w:val="22"/>
              </w:rPr>
            </w:pPr>
            <w:r w:rsidRPr="00C14BBC">
              <w:rPr>
                <w:sz w:val="22"/>
              </w:rPr>
              <w:t>I feel comfortable around persons with different looks</w:t>
            </w:r>
          </w:p>
        </w:tc>
        <w:tc>
          <w:tcPr>
            <w:tcW w:w="725" w:type="dxa"/>
            <w:shd w:val="clear" w:color="auto" w:fill="FFFFFF"/>
          </w:tcPr>
          <w:p w14:paraId="49CC322E" w14:textId="77777777" w:rsidR="00C14BBC" w:rsidRPr="00C14BBC" w:rsidRDefault="00C14BBC" w:rsidP="00C14BBC">
            <w:pPr>
              <w:spacing w:before="0" w:line="240" w:lineRule="auto"/>
              <w:rPr>
                <w:sz w:val="22"/>
              </w:rPr>
            </w:pPr>
            <w:r w:rsidRPr="00C14BBC">
              <w:rPr>
                <w:sz w:val="22"/>
              </w:rPr>
              <w:t>-.061</w:t>
            </w:r>
          </w:p>
        </w:tc>
        <w:tc>
          <w:tcPr>
            <w:tcW w:w="947" w:type="dxa"/>
            <w:shd w:val="clear" w:color="auto" w:fill="FFFFFF"/>
          </w:tcPr>
          <w:p w14:paraId="39ADDD3D" w14:textId="77777777" w:rsidR="00C14BBC" w:rsidRPr="00C14BBC" w:rsidRDefault="00C14BBC" w:rsidP="00C14BBC">
            <w:pPr>
              <w:spacing w:before="0" w:line="240" w:lineRule="auto"/>
              <w:rPr>
                <w:sz w:val="22"/>
              </w:rPr>
            </w:pPr>
            <w:r w:rsidRPr="00C14BBC">
              <w:rPr>
                <w:sz w:val="22"/>
              </w:rPr>
              <w:t>.556</w:t>
            </w:r>
          </w:p>
        </w:tc>
        <w:tc>
          <w:tcPr>
            <w:tcW w:w="825" w:type="dxa"/>
            <w:shd w:val="clear" w:color="auto" w:fill="FFFFFF"/>
          </w:tcPr>
          <w:p w14:paraId="5E0D39E3" w14:textId="77777777" w:rsidR="00C14BBC" w:rsidRPr="00C14BBC" w:rsidRDefault="00C14BBC" w:rsidP="00C14BBC">
            <w:pPr>
              <w:spacing w:before="0" w:line="240" w:lineRule="auto"/>
              <w:rPr>
                <w:sz w:val="22"/>
              </w:rPr>
            </w:pPr>
            <w:r w:rsidRPr="00C14BBC">
              <w:rPr>
                <w:sz w:val="22"/>
              </w:rPr>
              <w:t>-.771</w:t>
            </w:r>
          </w:p>
        </w:tc>
        <w:tc>
          <w:tcPr>
            <w:tcW w:w="825" w:type="dxa"/>
            <w:shd w:val="clear" w:color="auto" w:fill="FFFFFF"/>
          </w:tcPr>
          <w:p w14:paraId="3C72934E"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289E903" w14:textId="77777777" w:rsidR="00C14BBC" w:rsidRPr="00C14BBC" w:rsidRDefault="00C14BBC" w:rsidP="00C14BBC">
            <w:pPr>
              <w:spacing w:before="0" w:line="240" w:lineRule="auto"/>
              <w:rPr>
                <w:sz w:val="22"/>
              </w:rPr>
            </w:pPr>
            <w:r w:rsidRPr="00C14BBC">
              <w:rPr>
                <w:sz w:val="22"/>
              </w:rPr>
              <w:t>.444</w:t>
            </w:r>
          </w:p>
        </w:tc>
      </w:tr>
    </w:tbl>
    <w:p w14:paraId="4CA0A038" w14:textId="05E62815" w:rsidR="004B6DAA" w:rsidRPr="004C385C" w:rsidRDefault="00176AF8" w:rsidP="00176AF8">
      <w:pPr>
        <w:spacing w:line="240" w:lineRule="auto"/>
        <w:rPr>
          <w:b/>
          <w:bCs/>
          <w:sz w:val="28"/>
          <w:szCs w:val="24"/>
        </w:rPr>
      </w:pPr>
      <w:r w:rsidRPr="004C385C">
        <w:rPr>
          <w:b/>
          <w:bCs/>
          <w:sz w:val="28"/>
          <w:szCs w:val="24"/>
        </w:rPr>
        <w:t xml:space="preserve">4.7 </w:t>
      </w:r>
      <w:r w:rsidR="00AE7138" w:rsidRPr="004C385C">
        <w:rPr>
          <w:b/>
          <w:bCs/>
          <w:sz w:val="28"/>
          <w:szCs w:val="24"/>
        </w:rPr>
        <w:t>Relationship Between Health-Related Fitness and Perceived Body Image of Premenopausal Female Primary School Teachers</w:t>
      </w:r>
    </w:p>
    <w:p w14:paraId="161D79B8" w14:textId="4AED77F2" w:rsidR="00AE7138" w:rsidRPr="00AE7138" w:rsidRDefault="00AE7138" w:rsidP="00AE7138">
      <w:pPr>
        <w:spacing w:line="240" w:lineRule="auto"/>
      </w:pPr>
      <w:r w:rsidRPr="00AE7138">
        <w:t xml:space="preserve">The study investigated the impact of participation in Health-Related Fitness Components on individuals' perceived body image. A paired t-test was conducted on pre-test and post-test data, with the results shown in Table </w:t>
      </w:r>
      <w:r w:rsidR="00FB5B73">
        <w:t>8</w:t>
      </w:r>
      <w:r w:rsidRPr="00AE7138">
        <w:t>. While differences in post-test and pre-test means were observed between the control and experimental groups, only cardiovascular endurance and lower back flexibility were significantly related to body image. The experimental group showed a significant positive correlation between cardiovascular endurance and body image (r=.78, p&lt;.001), as well as a positive relationship between lower back flexibility and body image (r=.453, p=.001).</w:t>
      </w:r>
    </w:p>
    <w:p w14:paraId="0C1AB08F" w14:textId="34187BBC" w:rsidR="00D83E43" w:rsidRPr="00D83E43" w:rsidRDefault="00176AF8" w:rsidP="00D83E43">
      <w:pPr>
        <w:spacing w:line="240" w:lineRule="auto"/>
        <w:rPr>
          <w:b/>
          <w:bCs/>
        </w:rPr>
      </w:pPr>
      <w:r>
        <w:rPr>
          <w:b/>
          <w:bCs/>
        </w:rPr>
        <w:t xml:space="preserve">Table.8 </w:t>
      </w:r>
      <w:r w:rsidR="00D83E43" w:rsidRPr="00D83E43">
        <w:rPr>
          <w:b/>
          <w:bCs/>
        </w:rPr>
        <w:t xml:space="preserve">Relationship Between Health-Related Fitness and Perceived Body Image of Premenopausal Female Primary School Teachers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8"/>
        <w:gridCol w:w="2670"/>
        <w:gridCol w:w="1130"/>
        <w:gridCol w:w="1642"/>
        <w:gridCol w:w="1382"/>
        <w:gridCol w:w="1325"/>
      </w:tblGrid>
      <w:tr w:rsidR="00D83E43" w:rsidRPr="00FF43F4" w14:paraId="42F10B8B" w14:textId="77777777" w:rsidTr="00D83E43">
        <w:trPr>
          <w:cantSplit/>
          <w:trHeight w:val="345"/>
        </w:trPr>
        <w:tc>
          <w:tcPr>
            <w:tcW w:w="1322" w:type="pct"/>
            <w:shd w:val="clear" w:color="auto" w:fill="FFFFFF"/>
          </w:tcPr>
          <w:p w14:paraId="0BCED9F7" w14:textId="77777777" w:rsidR="00D83E43" w:rsidRPr="00FF43F4" w:rsidRDefault="00D83E43" w:rsidP="00D83E43">
            <w:pPr>
              <w:spacing w:before="0" w:line="240" w:lineRule="auto"/>
              <w:jc w:val="center"/>
              <w:rPr>
                <w:szCs w:val="24"/>
              </w:rPr>
            </w:pPr>
            <w:r w:rsidRPr="00FF43F4">
              <w:rPr>
                <w:szCs w:val="24"/>
              </w:rPr>
              <w:t>Component of fitness</w:t>
            </w:r>
          </w:p>
        </w:tc>
        <w:tc>
          <w:tcPr>
            <w:tcW w:w="1205" w:type="pct"/>
            <w:shd w:val="clear" w:color="auto" w:fill="FFFFFF"/>
          </w:tcPr>
          <w:p w14:paraId="198C816B" w14:textId="77777777" w:rsidR="00D83E43" w:rsidRPr="00FF43F4" w:rsidRDefault="00D83E43" w:rsidP="00D83E43">
            <w:pPr>
              <w:spacing w:before="0" w:line="240" w:lineRule="auto"/>
              <w:jc w:val="center"/>
              <w:rPr>
                <w:szCs w:val="24"/>
              </w:rPr>
            </w:pPr>
            <w:r w:rsidRPr="00FF43F4">
              <w:rPr>
                <w:szCs w:val="24"/>
              </w:rPr>
              <w:t>Group</w:t>
            </w:r>
          </w:p>
        </w:tc>
        <w:tc>
          <w:tcPr>
            <w:tcW w:w="510" w:type="pct"/>
            <w:shd w:val="clear" w:color="auto" w:fill="FFFFFF"/>
          </w:tcPr>
          <w:p w14:paraId="3E4DB18D" w14:textId="77777777" w:rsidR="00D83E43" w:rsidRPr="00FF43F4" w:rsidRDefault="00D83E43" w:rsidP="00D83E43">
            <w:pPr>
              <w:spacing w:before="0" w:line="240" w:lineRule="auto"/>
              <w:jc w:val="center"/>
              <w:rPr>
                <w:szCs w:val="24"/>
              </w:rPr>
            </w:pPr>
            <w:r w:rsidRPr="00FF43F4">
              <w:rPr>
                <w:szCs w:val="24"/>
              </w:rPr>
              <w:t>N</w:t>
            </w:r>
          </w:p>
        </w:tc>
        <w:tc>
          <w:tcPr>
            <w:tcW w:w="741" w:type="pct"/>
            <w:shd w:val="clear" w:color="auto" w:fill="FFFFFF"/>
          </w:tcPr>
          <w:p w14:paraId="45A1333B" w14:textId="77777777" w:rsidR="00D83E43" w:rsidRPr="00FF43F4" w:rsidRDefault="00D83E43" w:rsidP="00D83E43">
            <w:pPr>
              <w:spacing w:before="0" w:line="240" w:lineRule="auto"/>
              <w:jc w:val="center"/>
              <w:rPr>
                <w:szCs w:val="24"/>
              </w:rPr>
            </w:pPr>
            <w:r w:rsidRPr="00FF43F4">
              <w:rPr>
                <w:szCs w:val="24"/>
              </w:rPr>
              <w:t>R</w:t>
            </w:r>
          </w:p>
        </w:tc>
        <w:tc>
          <w:tcPr>
            <w:tcW w:w="624" w:type="pct"/>
            <w:shd w:val="clear" w:color="auto" w:fill="FFFFFF"/>
          </w:tcPr>
          <w:p w14:paraId="54374370" w14:textId="77777777" w:rsidR="00D83E43" w:rsidRPr="00FF43F4" w:rsidRDefault="00D83E43" w:rsidP="00D83E43">
            <w:pPr>
              <w:spacing w:before="0" w:line="240" w:lineRule="auto"/>
              <w:jc w:val="center"/>
              <w:rPr>
                <w:szCs w:val="24"/>
              </w:rPr>
            </w:pPr>
            <w:proofErr w:type="spellStart"/>
            <w:r w:rsidRPr="00FF43F4">
              <w:rPr>
                <w:szCs w:val="24"/>
              </w:rPr>
              <w:t>Df</w:t>
            </w:r>
            <w:proofErr w:type="spellEnd"/>
          </w:p>
        </w:tc>
        <w:tc>
          <w:tcPr>
            <w:tcW w:w="599" w:type="pct"/>
            <w:shd w:val="clear" w:color="auto" w:fill="FFFFFF"/>
          </w:tcPr>
          <w:p w14:paraId="6722F3D4" w14:textId="77777777" w:rsidR="00D83E43" w:rsidRPr="00FF43F4" w:rsidRDefault="00D83E43" w:rsidP="00D83E43">
            <w:pPr>
              <w:spacing w:before="0" w:line="240" w:lineRule="auto"/>
              <w:jc w:val="center"/>
              <w:rPr>
                <w:szCs w:val="24"/>
              </w:rPr>
            </w:pPr>
            <w:r w:rsidRPr="00FF43F4">
              <w:rPr>
                <w:szCs w:val="24"/>
              </w:rPr>
              <w:t>Sig.</w:t>
            </w:r>
          </w:p>
        </w:tc>
      </w:tr>
      <w:tr w:rsidR="00D83E43" w:rsidRPr="00FF43F4" w14:paraId="2AEE61B1" w14:textId="77777777" w:rsidTr="00D83E43">
        <w:trPr>
          <w:cantSplit/>
          <w:trHeight w:val="336"/>
        </w:trPr>
        <w:tc>
          <w:tcPr>
            <w:tcW w:w="1322" w:type="pct"/>
            <w:vMerge w:val="restart"/>
            <w:shd w:val="clear" w:color="auto" w:fill="FFFFFF"/>
            <w:vAlign w:val="center"/>
          </w:tcPr>
          <w:p w14:paraId="3454B32E" w14:textId="77777777" w:rsidR="00D83E43" w:rsidRPr="00FF43F4" w:rsidRDefault="00D83E43" w:rsidP="00D83E43">
            <w:pPr>
              <w:spacing w:before="0" w:line="240" w:lineRule="auto"/>
              <w:rPr>
                <w:szCs w:val="24"/>
              </w:rPr>
            </w:pPr>
            <w:r w:rsidRPr="00FF43F4">
              <w:rPr>
                <w:szCs w:val="24"/>
              </w:rPr>
              <w:t xml:space="preserve">Cardiovascular endurance </w:t>
            </w:r>
          </w:p>
        </w:tc>
        <w:tc>
          <w:tcPr>
            <w:tcW w:w="1205" w:type="pct"/>
            <w:vMerge w:val="restart"/>
            <w:shd w:val="clear" w:color="auto" w:fill="FFFFFF"/>
            <w:vAlign w:val="center"/>
          </w:tcPr>
          <w:p w14:paraId="306AC3D4" w14:textId="77777777" w:rsidR="00D83E43" w:rsidRPr="00FF43F4" w:rsidRDefault="00D83E43" w:rsidP="00D83E43">
            <w:pPr>
              <w:spacing w:before="0" w:line="240" w:lineRule="auto"/>
              <w:jc w:val="center"/>
              <w:rPr>
                <w:szCs w:val="24"/>
              </w:rPr>
            </w:pPr>
            <w:r w:rsidRPr="00FF43F4">
              <w:rPr>
                <w:szCs w:val="24"/>
              </w:rPr>
              <w:t>Experimental</w:t>
            </w:r>
          </w:p>
        </w:tc>
        <w:tc>
          <w:tcPr>
            <w:tcW w:w="510" w:type="pct"/>
            <w:vMerge w:val="restart"/>
            <w:shd w:val="clear" w:color="auto" w:fill="FFFFFF"/>
          </w:tcPr>
          <w:p w14:paraId="0AE766DF"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6A623E18" w14:textId="77777777" w:rsidR="00D83E43" w:rsidRPr="00FF43F4" w:rsidRDefault="00D83E43" w:rsidP="00D83E43">
            <w:pPr>
              <w:spacing w:before="0" w:line="240" w:lineRule="auto"/>
              <w:jc w:val="center"/>
              <w:rPr>
                <w:szCs w:val="24"/>
              </w:rPr>
            </w:pPr>
            <w:r w:rsidRPr="00FF43F4">
              <w:rPr>
                <w:szCs w:val="24"/>
              </w:rPr>
              <w:t>.784</w:t>
            </w:r>
          </w:p>
        </w:tc>
        <w:tc>
          <w:tcPr>
            <w:tcW w:w="624" w:type="pct"/>
            <w:vMerge w:val="restart"/>
            <w:shd w:val="clear" w:color="auto" w:fill="FFFFFF"/>
          </w:tcPr>
          <w:p w14:paraId="55F50AB0"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34A7F853" w14:textId="77777777" w:rsidR="00D83E43" w:rsidRPr="00FF43F4" w:rsidRDefault="00D83E43" w:rsidP="00D83E43">
            <w:pPr>
              <w:spacing w:before="0" w:line="240" w:lineRule="auto"/>
              <w:jc w:val="center"/>
              <w:rPr>
                <w:szCs w:val="24"/>
              </w:rPr>
            </w:pPr>
            <w:r w:rsidRPr="00FF43F4">
              <w:rPr>
                <w:szCs w:val="24"/>
              </w:rPr>
              <w:t>.000</w:t>
            </w:r>
          </w:p>
        </w:tc>
      </w:tr>
      <w:tr w:rsidR="00D83E43" w:rsidRPr="00FF43F4" w14:paraId="707CE58C" w14:textId="77777777" w:rsidTr="00D83E43">
        <w:trPr>
          <w:cantSplit/>
          <w:trHeight w:val="246"/>
        </w:trPr>
        <w:tc>
          <w:tcPr>
            <w:tcW w:w="1322" w:type="pct"/>
            <w:vMerge/>
            <w:shd w:val="clear" w:color="auto" w:fill="FFFFFF"/>
            <w:vAlign w:val="center"/>
          </w:tcPr>
          <w:p w14:paraId="16269F77" w14:textId="77777777" w:rsidR="00D83E43" w:rsidRPr="00FF43F4" w:rsidRDefault="00D83E43" w:rsidP="00D83E43">
            <w:pPr>
              <w:spacing w:before="0" w:line="240" w:lineRule="auto"/>
              <w:rPr>
                <w:szCs w:val="24"/>
              </w:rPr>
            </w:pPr>
          </w:p>
        </w:tc>
        <w:tc>
          <w:tcPr>
            <w:tcW w:w="1205" w:type="pct"/>
            <w:vMerge w:val="restart"/>
            <w:shd w:val="clear" w:color="auto" w:fill="FFFFFF"/>
            <w:vAlign w:val="center"/>
          </w:tcPr>
          <w:p w14:paraId="62C05BBD"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088C54C1"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0A9C2398" w14:textId="77777777" w:rsidR="00D83E43" w:rsidRPr="00FF43F4" w:rsidRDefault="00D83E43" w:rsidP="00D83E43">
            <w:pPr>
              <w:spacing w:before="0" w:line="240" w:lineRule="auto"/>
              <w:jc w:val="center"/>
              <w:rPr>
                <w:szCs w:val="24"/>
              </w:rPr>
            </w:pPr>
            <w:r w:rsidRPr="00FF43F4">
              <w:rPr>
                <w:szCs w:val="24"/>
              </w:rPr>
              <w:t>.243</w:t>
            </w:r>
          </w:p>
        </w:tc>
        <w:tc>
          <w:tcPr>
            <w:tcW w:w="624" w:type="pct"/>
            <w:vMerge w:val="restart"/>
            <w:shd w:val="clear" w:color="auto" w:fill="FFFFFF"/>
          </w:tcPr>
          <w:p w14:paraId="230E2988"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715BF96E" w14:textId="77777777" w:rsidR="00D83E43" w:rsidRPr="00FF43F4" w:rsidRDefault="00D83E43" w:rsidP="00D83E43">
            <w:pPr>
              <w:spacing w:before="0" w:line="240" w:lineRule="auto"/>
              <w:jc w:val="center"/>
              <w:rPr>
                <w:szCs w:val="24"/>
              </w:rPr>
            </w:pPr>
            <w:r w:rsidRPr="00FF43F4">
              <w:rPr>
                <w:szCs w:val="24"/>
              </w:rPr>
              <w:t>.056</w:t>
            </w:r>
          </w:p>
        </w:tc>
      </w:tr>
      <w:tr w:rsidR="00D83E43" w:rsidRPr="00FF43F4" w14:paraId="3C08A9ED" w14:textId="77777777" w:rsidTr="00D83E43">
        <w:trPr>
          <w:cantSplit/>
          <w:trHeight w:val="246"/>
        </w:trPr>
        <w:tc>
          <w:tcPr>
            <w:tcW w:w="1322" w:type="pct"/>
            <w:vMerge w:val="restart"/>
            <w:shd w:val="clear" w:color="auto" w:fill="FFFFFF"/>
            <w:vAlign w:val="center"/>
          </w:tcPr>
          <w:p w14:paraId="027F1DFB" w14:textId="77777777" w:rsidR="00D83E43" w:rsidRPr="00FF43F4" w:rsidRDefault="00D83E43" w:rsidP="00D83E43">
            <w:pPr>
              <w:spacing w:before="0" w:line="240" w:lineRule="auto"/>
              <w:jc w:val="left"/>
              <w:rPr>
                <w:szCs w:val="24"/>
              </w:rPr>
            </w:pPr>
            <w:r w:rsidRPr="00FF43F4">
              <w:rPr>
                <w:szCs w:val="24"/>
              </w:rPr>
              <w:t xml:space="preserve">Low Back Flexibility </w:t>
            </w:r>
          </w:p>
        </w:tc>
        <w:tc>
          <w:tcPr>
            <w:tcW w:w="1205" w:type="pct"/>
            <w:vMerge w:val="restart"/>
            <w:shd w:val="clear" w:color="auto" w:fill="FFFFFF"/>
            <w:vAlign w:val="center"/>
          </w:tcPr>
          <w:p w14:paraId="61ADCBDF" w14:textId="77777777" w:rsidR="00D83E43" w:rsidRPr="00FF43F4" w:rsidRDefault="00D83E43" w:rsidP="00D83E43">
            <w:pPr>
              <w:spacing w:before="0" w:line="240" w:lineRule="auto"/>
              <w:jc w:val="center"/>
              <w:rPr>
                <w:szCs w:val="24"/>
              </w:rPr>
            </w:pPr>
            <w:r w:rsidRPr="00FF43F4">
              <w:rPr>
                <w:szCs w:val="24"/>
              </w:rPr>
              <w:t>Experimental</w:t>
            </w:r>
          </w:p>
        </w:tc>
        <w:tc>
          <w:tcPr>
            <w:tcW w:w="510" w:type="pct"/>
            <w:shd w:val="clear" w:color="auto" w:fill="FFFFFF"/>
          </w:tcPr>
          <w:p w14:paraId="637311DD"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508132AF" w14:textId="77777777" w:rsidR="00D83E43" w:rsidRPr="00FF43F4" w:rsidRDefault="00D83E43" w:rsidP="00D83E43">
            <w:pPr>
              <w:spacing w:before="0" w:line="240" w:lineRule="auto"/>
              <w:jc w:val="center"/>
              <w:rPr>
                <w:szCs w:val="24"/>
              </w:rPr>
            </w:pPr>
            <w:r w:rsidRPr="00FF43F4">
              <w:rPr>
                <w:szCs w:val="24"/>
              </w:rPr>
              <w:t>.453</w:t>
            </w:r>
          </w:p>
        </w:tc>
        <w:tc>
          <w:tcPr>
            <w:tcW w:w="624" w:type="pct"/>
            <w:vMerge w:val="restart"/>
            <w:shd w:val="clear" w:color="auto" w:fill="FFFFFF"/>
          </w:tcPr>
          <w:p w14:paraId="078256E5"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2E4C3136" w14:textId="77777777" w:rsidR="00D83E43" w:rsidRPr="00FF43F4" w:rsidRDefault="00D83E43" w:rsidP="00D83E43">
            <w:pPr>
              <w:spacing w:before="0" w:line="240" w:lineRule="auto"/>
              <w:jc w:val="center"/>
              <w:rPr>
                <w:szCs w:val="24"/>
              </w:rPr>
            </w:pPr>
            <w:r w:rsidRPr="00FF43F4">
              <w:rPr>
                <w:szCs w:val="24"/>
              </w:rPr>
              <w:t>.001</w:t>
            </w:r>
          </w:p>
        </w:tc>
      </w:tr>
      <w:tr w:rsidR="00D83E43" w:rsidRPr="00FF43F4" w14:paraId="1A26D313" w14:textId="77777777" w:rsidTr="00D83E43">
        <w:trPr>
          <w:cantSplit/>
          <w:trHeight w:val="336"/>
        </w:trPr>
        <w:tc>
          <w:tcPr>
            <w:tcW w:w="1322" w:type="pct"/>
            <w:vMerge/>
            <w:shd w:val="clear" w:color="auto" w:fill="FFFFFF"/>
            <w:vAlign w:val="center"/>
          </w:tcPr>
          <w:p w14:paraId="336BC39D" w14:textId="77777777" w:rsidR="00D83E43" w:rsidRPr="00FF43F4" w:rsidRDefault="00D83E43" w:rsidP="00D83E43">
            <w:pPr>
              <w:spacing w:before="0" w:line="240" w:lineRule="auto"/>
              <w:rPr>
                <w:szCs w:val="24"/>
              </w:rPr>
            </w:pPr>
          </w:p>
        </w:tc>
        <w:tc>
          <w:tcPr>
            <w:tcW w:w="1205" w:type="pct"/>
            <w:vMerge w:val="restart"/>
            <w:shd w:val="clear" w:color="auto" w:fill="FFFFFF"/>
            <w:vAlign w:val="center"/>
          </w:tcPr>
          <w:p w14:paraId="483C21B2"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45E58454"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11125C1E" w14:textId="77777777" w:rsidR="00D83E43" w:rsidRPr="00FF43F4" w:rsidRDefault="00D83E43" w:rsidP="00D83E43">
            <w:pPr>
              <w:spacing w:before="0" w:line="240" w:lineRule="auto"/>
              <w:jc w:val="center"/>
              <w:rPr>
                <w:szCs w:val="24"/>
              </w:rPr>
            </w:pPr>
            <w:r w:rsidRPr="00FF43F4">
              <w:rPr>
                <w:szCs w:val="24"/>
              </w:rPr>
              <w:t>.157</w:t>
            </w:r>
          </w:p>
        </w:tc>
        <w:tc>
          <w:tcPr>
            <w:tcW w:w="624" w:type="pct"/>
            <w:vMerge w:val="restart"/>
            <w:shd w:val="clear" w:color="auto" w:fill="FFFFFF"/>
          </w:tcPr>
          <w:p w14:paraId="086496F6"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1600075A" w14:textId="77777777" w:rsidR="00D83E43" w:rsidRPr="00FF43F4" w:rsidRDefault="00D83E43" w:rsidP="00D83E43">
            <w:pPr>
              <w:spacing w:before="0" w:line="240" w:lineRule="auto"/>
              <w:jc w:val="center"/>
              <w:rPr>
                <w:szCs w:val="24"/>
                <w:shd w:val="clear" w:color="auto" w:fill="FFFFFF"/>
              </w:rPr>
            </w:pPr>
            <w:r w:rsidRPr="00FF43F4">
              <w:rPr>
                <w:szCs w:val="24"/>
                <w:shd w:val="clear" w:color="auto" w:fill="FFFFFF"/>
              </w:rPr>
              <w:t>.287</w:t>
            </w:r>
          </w:p>
        </w:tc>
      </w:tr>
      <w:tr w:rsidR="00D83E43" w:rsidRPr="00FF43F4" w14:paraId="1D6B765C" w14:textId="77777777" w:rsidTr="00D83E43">
        <w:trPr>
          <w:cantSplit/>
          <w:trHeight w:val="336"/>
        </w:trPr>
        <w:tc>
          <w:tcPr>
            <w:tcW w:w="1322" w:type="pct"/>
            <w:vMerge w:val="restart"/>
            <w:shd w:val="clear" w:color="auto" w:fill="FFFFFF"/>
            <w:vAlign w:val="center"/>
          </w:tcPr>
          <w:p w14:paraId="5E7C4F66" w14:textId="77777777" w:rsidR="00D83E43" w:rsidRPr="00FF43F4" w:rsidRDefault="00D83E43" w:rsidP="00D83E43">
            <w:pPr>
              <w:spacing w:before="0" w:line="240" w:lineRule="auto"/>
              <w:rPr>
                <w:szCs w:val="24"/>
              </w:rPr>
            </w:pPr>
            <w:r w:rsidRPr="00FF43F4">
              <w:rPr>
                <w:szCs w:val="24"/>
              </w:rPr>
              <w:t xml:space="preserve">Abdominal Strength </w:t>
            </w:r>
          </w:p>
        </w:tc>
        <w:tc>
          <w:tcPr>
            <w:tcW w:w="1205" w:type="pct"/>
            <w:vMerge w:val="restart"/>
            <w:shd w:val="clear" w:color="auto" w:fill="FFFFFF"/>
            <w:vAlign w:val="center"/>
          </w:tcPr>
          <w:p w14:paraId="61FEF18A" w14:textId="77777777" w:rsidR="00D83E43" w:rsidRPr="00FF43F4" w:rsidRDefault="00D83E43" w:rsidP="00D83E43">
            <w:pPr>
              <w:spacing w:before="0" w:line="240" w:lineRule="auto"/>
              <w:jc w:val="center"/>
              <w:rPr>
                <w:szCs w:val="24"/>
              </w:rPr>
            </w:pPr>
            <w:r w:rsidRPr="00FF43F4">
              <w:rPr>
                <w:szCs w:val="24"/>
              </w:rPr>
              <w:t>Experimental</w:t>
            </w:r>
          </w:p>
        </w:tc>
        <w:tc>
          <w:tcPr>
            <w:tcW w:w="510" w:type="pct"/>
            <w:shd w:val="clear" w:color="auto" w:fill="FFFFFF"/>
          </w:tcPr>
          <w:p w14:paraId="0C853425"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6D2E3054" w14:textId="77777777" w:rsidR="00D83E43" w:rsidRPr="00FF43F4" w:rsidRDefault="00D83E43" w:rsidP="00D83E43">
            <w:pPr>
              <w:spacing w:before="0" w:line="240" w:lineRule="auto"/>
              <w:jc w:val="center"/>
              <w:rPr>
                <w:szCs w:val="24"/>
              </w:rPr>
            </w:pPr>
            <w:r w:rsidRPr="00FF43F4">
              <w:rPr>
                <w:szCs w:val="24"/>
              </w:rPr>
              <w:t>.246</w:t>
            </w:r>
          </w:p>
        </w:tc>
        <w:tc>
          <w:tcPr>
            <w:tcW w:w="624" w:type="pct"/>
            <w:vMerge w:val="restart"/>
            <w:shd w:val="clear" w:color="auto" w:fill="FFFFFF"/>
          </w:tcPr>
          <w:p w14:paraId="2000EBE5"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5E6680E3" w14:textId="77777777" w:rsidR="00D83E43" w:rsidRPr="00FF43F4" w:rsidRDefault="00D83E43" w:rsidP="00D83E43">
            <w:pPr>
              <w:spacing w:before="0" w:line="240" w:lineRule="auto"/>
              <w:jc w:val="center"/>
              <w:rPr>
                <w:szCs w:val="24"/>
              </w:rPr>
            </w:pPr>
            <w:r w:rsidRPr="00FF43F4">
              <w:rPr>
                <w:szCs w:val="24"/>
              </w:rPr>
              <w:t>.092</w:t>
            </w:r>
          </w:p>
        </w:tc>
      </w:tr>
      <w:tr w:rsidR="00D83E43" w:rsidRPr="00FF43F4" w14:paraId="2980D01F" w14:textId="77777777" w:rsidTr="00D83E43">
        <w:trPr>
          <w:cantSplit/>
          <w:trHeight w:val="336"/>
        </w:trPr>
        <w:tc>
          <w:tcPr>
            <w:tcW w:w="1322" w:type="pct"/>
            <w:vMerge/>
            <w:shd w:val="clear" w:color="auto" w:fill="FFFFFF"/>
            <w:vAlign w:val="center"/>
          </w:tcPr>
          <w:p w14:paraId="3EA85E7F" w14:textId="77777777" w:rsidR="00D83E43" w:rsidRPr="00FF43F4" w:rsidRDefault="00D83E43" w:rsidP="00D83E43">
            <w:pPr>
              <w:spacing w:before="0" w:line="240" w:lineRule="auto"/>
              <w:rPr>
                <w:szCs w:val="24"/>
              </w:rPr>
            </w:pPr>
          </w:p>
        </w:tc>
        <w:tc>
          <w:tcPr>
            <w:tcW w:w="1205" w:type="pct"/>
            <w:vMerge w:val="restart"/>
            <w:shd w:val="clear" w:color="auto" w:fill="FFFFFF"/>
            <w:vAlign w:val="center"/>
          </w:tcPr>
          <w:p w14:paraId="5C3DF504"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4FED9436"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685BBBD3" w14:textId="77777777" w:rsidR="00D83E43" w:rsidRPr="00FF43F4" w:rsidRDefault="00D83E43" w:rsidP="00D83E43">
            <w:pPr>
              <w:spacing w:before="0" w:line="240" w:lineRule="auto"/>
              <w:jc w:val="center"/>
              <w:rPr>
                <w:szCs w:val="24"/>
              </w:rPr>
            </w:pPr>
            <w:r w:rsidRPr="00FF43F4">
              <w:rPr>
                <w:szCs w:val="24"/>
              </w:rPr>
              <w:t>.187</w:t>
            </w:r>
          </w:p>
        </w:tc>
        <w:tc>
          <w:tcPr>
            <w:tcW w:w="624" w:type="pct"/>
            <w:vMerge w:val="restart"/>
            <w:shd w:val="clear" w:color="auto" w:fill="FFFFFF"/>
          </w:tcPr>
          <w:p w14:paraId="2241702F"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43798F72" w14:textId="77777777" w:rsidR="00D83E43" w:rsidRPr="00FF43F4" w:rsidRDefault="00D83E43" w:rsidP="00D83E43">
            <w:pPr>
              <w:spacing w:before="0" w:line="240" w:lineRule="auto"/>
              <w:jc w:val="center"/>
              <w:rPr>
                <w:szCs w:val="24"/>
                <w:shd w:val="clear" w:color="auto" w:fill="FFFFFF"/>
              </w:rPr>
            </w:pPr>
            <w:r w:rsidRPr="00FF43F4">
              <w:rPr>
                <w:szCs w:val="24"/>
                <w:shd w:val="clear" w:color="auto" w:fill="FFFFFF"/>
              </w:rPr>
              <w:t>.202</w:t>
            </w:r>
          </w:p>
        </w:tc>
      </w:tr>
      <w:tr w:rsidR="00D83E43" w:rsidRPr="00FF43F4" w14:paraId="1C035459" w14:textId="77777777" w:rsidTr="00D83E43">
        <w:trPr>
          <w:cantSplit/>
          <w:trHeight w:val="336"/>
        </w:trPr>
        <w:tc>
          <w:tcPr>
            <w:tcW w:w="1322" w:type="pct"/>
            <w:vMerge w:val="restart"/>
            <w:shd w:val="clear" w:color="auto" w:fill="FFFFFF"/>
            <w:vAlign w:val="center"/>
          </w:tcPr>
          <w:p w14:paraId="4DBD0895" w14:textId="77777777" w:rsidR="00D83E43" w:rsidRPr="00FF43F4" w:rsidRDefault="00D83E43" w:rsidP="00D83E43">
            <w:pPr>
              <w:spacing w:before="0" w:line="240" w:lineRule="auto"/>
              <w:jc w:val="left"/>
              <w:rPr>
                <w:szCs w:val="24"/>
              </w:rPr>
            </w:pPr>
            <w:r w:rsidRPr="00FF43F4">
              <w:rPr>
                <w:szCs w:val="24"/>
              </w:rPr>
              <w:t xml:space="preserve">Upper Body Strength </w:t>
            </w:r>
          </w:p>
        </w:tc>
        <w:tc>
          <w:tcPr>
            <w:tcW w:w="1205" w:type="pct"/>
            <w:vMerge w:val="restart"/>
            <w:shd w:val="clear" w:color="auto" w:fill="FFFFFF"/>
            <w:vAlign w:val="center"/>
          </w:tcPr>
          <w:p w14:paraId="67FF155E" w14:textId="77777777" w:rsidR="00D83E43" w:rsidRPr="00FF43F4" w:rsidRDefault="00D83E43" w:rsidP="00D83E43">
            <w:pPr>
              <w:spacing w:before="0" w:line="240" w:lineRule="auto"/>
              <w:jc w:val="center"/>
              <w:rPr>
                <w:szCs w:val="24"/>
              </w:rPr>
            </w:pPr>
            <w:r w:rsidRPr="00FF43F4">
              <w:rPr>
                <w:szCs w:val="24"/>
              </w:rPr>
              <w:t>Experimental</w:t>
            </w:r>
          </w:p>
        </w:tc>
        <w:tc>
          <w:tcPr>
            <w:tcW w:w="510" w:type="pct"/>
            <w:shd w:val="clear" w:color="auto" w:fill="FFFFFF"/>
          </w:tcPr>
          <w:p w14:paraId="3FE39DCD"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1A299578" w14:textId="77777777" w:rsidR="00D83E43" w:rsidRPr="00FF43F4" w:rsidRDefault="00D83E43" w:rsidP="00D83E43">
            <w:pPr>
              <w:spacing w:before="0" w:line="240" w:lineRule="auto"/>
              <w:jc w:val="center"/>
              <w:rPr>
                <w:szCs w:val="24"/>
              </w:rPr>
            </w:pPr>
            <w:r w:rsidRPr="00FF43F4">
              <w:rPr>
                <w:szCs w:val="24"/>
              </w:rPr>
              <w:t>.246</w:t>
            </w:r>
          </w:p>
        </w:tc>
        <w:tc>
          <w:tcPr>
            <w:tcW w:w="624" w:type="pct"/>
            <w:vMerge w:val="restart"/>
            <w:shd w:val="clear" w:color="auto" w:fill="FFFFFF"/>
          </w:tcPr>
          <w:p w14:paraId="4857E7D2"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6F654B36" w14:textId="77777777" w:rsidR="00D83E43" w:rsidRPr="00FF43F4" w:rsidRDefault="00D83E43" w:rsidP="00D83E43">
            <w:pPr>
              <w:spacing w:before="0" w:line="240" w:lineRule="auto"/>
              <w:jc w:val="center"/>
              <w:rPr>
                <w:szCs w:val="24"/>
              </w:rPr>
            </w:pPr>
            <w:r w:rsidRPr="00FF43F4">
              <w:rPr>
                <w:szCs w:val="24"/>
              </w:rPr>
              <w:t>.098</w:t>
            </w:r>
          </w:p>
        </w:tc>
      </w:tr>
      <w:tr w:rsidR="00D83E43" w:rsidRPr="00FF43F4" w14:paraId="0571A0B0" w14:textId="77777777" w:rsidTr="00D83E43">
        <w:trPr>
          <w:cantSplit/>
          <w:trHeight w:val="345"/>
        </w:trPr>
        <w:tc>
          <w:tcPr>
            <w:tcW w:w="1322" w:type="pct"/>
            <w:vMerge/>
            <w:shd w:val="clear" w:color="auto" w:fill="FFFFFF"/>
            <w:vAlign w:val="center"/>
          </w:tcPr>
          <w:p w14:paraId="46C7AC61" w14:textId="77777777" w:rsidR="00D83E43" w:rsidRPr="00FF43F4" w:rsidRDefault="00D83E43" w:rsidP="00D83E43">
            <w:pPr>
              <w:spacing w:before="0" w:line="240" w:lineRule="auto"/>
              <w:rPr>
                <w:szCs w:val="24"/>
              </w:rPr>
            </w:pPr>
          </w:p>
        </w:tc>
        <w:tc>
          <w:tcPr>
            <w:tcW w:w="1205" w:type="pct"/>
            <w:shd w:val="clear" w:color="auto" w:fill="FFFFFF"/>
            <w:vAlign w:val="center"/>
          </w:tcPr>
          <w:p w14:paraId="752CDB1A"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54DE7ACA"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76198B72" w14:textId="77777777" w:rsidR="00D83E43" w:rsidRPr="00FF43F4" w:rsidRDefault="00D83E43" w:rsidP="00D83E43">
            <w:pPr>
              <w:spacing w:before="0" w:line="240" w:lineRule="auto"/>
              <w:jc w:val="center"/>
              <w:rPr>
                <w:szCs w:val="24"/>
              </w:rPr>
            </w:pPr>
            <w:r w:rsidRPr="00FF43F4">
              <w:rPr>
                <w:szCs w:val="24"/>
              </w:rPr>
              <w:t>.223</w:t>
            </w:r>
          </w:p>
        </w:tc>
        <w:tc>
          <w:tcPr>
            <w:tcW w:w="624" w:type="pct"/>
            <w:shd w:val="clear" w:color="auto" w:fill="FFFFFF"/>
          </w:tcPr>
          <w:p w14:paraId="4D077C1D" w14:textId="77777777" w:rsidR="00D83E43" w:rsidRPr="00FF43F4" w:rsidRDefault="00D83E43" w:rsidP="00D83E43">
            <w:pPr>
              <w:spacing w:before="0" w:line="240" w:lineRule="auto"/>
              <w:jc w:val="center"/>
              <w:rPr>
                <w:szCs w:val="24"/>
              </w:rPr>
            </w:pPr>
            <w:r w:rsidRPr="00FF43F4">
              <w:rPr>
                <w:szCs w:val="24"/>
              </w:rPr>
              <w:t>47</w:t>
            </w:r>
          </w:p>
        </w:tc>
        <w:tc>
          <w:tcPr>
            <w:tcW w:w="599" w:type="pct"/>
            <w:shd w:val="clear" w:color="auto" w:fill="FFFFFF"/>
          </w:tcPr>
          <w:p w14:paraId="33314D5C" w14:textId="77777777" w:rsidR="00D83E43" w:rsidRPr="00FF43F4" w:rsidRDefault="00D83E43" w:rsidP="00D83E43">
            <w:pPr>
              <w:spacing w:before="0" w:line="240" w:lineRule="auto"/>
              <w:jc w:val="center"/>
              <w:rPr>
                <w:szCs w:val="24"/>
              </w:rPr>
            </w:pPr>
            <w:r w:rsidRPr="00FF43F4">
              <w:rPr>
                <w:szCs w:val="24"/>
              </w:rPr>
              <w:t>.128</w:t>
            </w:r>
          </w:p>
        </w:tc>
      </w:tr>
    </w:tbl>
    <w:p w14:paraId="5B0779E8" w14:textId="77777777" w:rsidR="00AE7138" w:rsidRDefault="00AE7138">
      <w:pPr>
        <w:spacing w:before="0" w:after="160" w:line="259" w:lineRule="auto"/>
        <w:jc w:val="left"/>
        <w:rPr>
          <w:rFonts w:eastAsia="Times New Roman" w:cs="Times New Roman"/>
          <w:color w:val="000000" w:themeColor="text1"/>
          <w:sz w:val="28"/>
          <w:szCs w:val="28"/>
        </w:rPr>
      </w:pPr>
    </w:p>
    <w:p w14:paraId="2205691D" w14:textId="77777777" w:rsidR="00D83E43" w:rsidRDefault="00D83E43">
      <w:pPr>
        <w:spacing w:before="0" w:after="160" w:line="259" w:lineRule="auto"/>
        <w:jc w:val="left"/>
        <w:rPr>
          <w:rFonts w:eastAsia="Times New Roman" w:cs="Times New Roman"/>
          <w:color w:val="000000" w:themeColor="text1"/>
          <w:sz w:val="28"/>
          <w:szCs w:val="28"/>
        </w:rPr>
      </w:pPr>
    </w:p>
    <w:p w14:paraId="0F7E9F56" w14:textId="0D5BD8E9" w:rsidR="00D83E43" w:rsidRPr="00FD240D" w:rsidRDefault="00FD240D">
      <w:pPr>
        <w:spacing w:before="0" w:after="160" w:line="259" w:lineRule="auto"/>
        <w:jc w:val="left"/>
        <w:rPr>
          <w:rFonts w:eastAsia="Times New Roman" w:cs="Times New Roman"/>
          <w:b/>
          <w:bCs/>
          <w:color w:val="000000" w:themeColor="text1"/>
          <w:sz w:val="28"/>
          <w:szCs w:val="28"/>
          <w:highlight w:val="green"/>
        </w:rPr>
      </w:pPr>
      <w:r w:rsidRPr="00FD240D">
        <w:rPr>
          <w:rFonts w:eastAsia="Times New Roman" w:cs="Times New Roman"/>
          <w:b/>
          <w:bCs/>
          <w:color w:val="000000" w:themeColor="text1"/>
          <w:sz w:val="28"/>
          <w:szCs w:val="28"/>
          <w:highlight w:val="green"/>
        </w:rPr>
        <w:t>5.0 DISCUSSIONS</w:t>
      </w:r>
    </w:p>
    <w:p w14:paraId="3942C27D" w14:textId="1F3431F5" w:rsidR="004B6DAA" w:rsidRPr="00FD240D" w:rsidRDefault="00FD240D" w:rsidP="00FD240D">
      <w:pPr>
        <w:spacing w:line="240" w:lineRule="auto"/>
      </w:pPr>
      <w:r w:rsidRPr="00FD240D">
        <w:rPr>
          <w:highlight w:val="green"/>
        </w:rPr>
        <w:t xml:space="preserve">This study examined the impact of an eight-week walking program on the health-related fitness levels and perceived body image of premenopausal primary school teachers in </w:t>
      </w:r>
      <w:proofErr w:type="spellStart"/>
      <w:r w:rsidRPr="00FD240D">
        <w:rPr>
          <w:highlight w:val="green"/>
        </w:rPr>
        <w:t>Mvita</w:t>
      </w:r>
      <w:proofErr w:type="spellEnd"/>
      <w:r w:rsidRPr="00FD240D">
        <w:rPr>
          <w:highlight w:val="green"/>
        </w:rPr>
        <w:t>, Mombasa County. Key findings focused on cardiovascular endurance, abdominal muscular endurance, low back flexibility, upper body strength-endurance, and Body Mass Index (BMI). Perceived body image was analyzed through four themes: body image consciousness, influencing factors, socio-cultural effects, and coping strategies. The study highlighted the program’s role in improving fitness and body image perceptions.</w:t>
      </w:r>
    </w:p>
    <w:p w14:paraId="359E84B3" w14:textId="0F0E5026" w:rsidR="00055D83" w:rsidRDefault="00055D83" w:rsidP="00055D83">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5.</w:t>
      </w:r>
      <w:r w:rsidR="00FD240D">
        <w:rPr>
          <w:rFonts w:eastAsia="Times New Roman" w:cs="Times New Roman"/>
          <w:b/>
          <w:bCs/>
          <w:color w:val="000000" w:themeColor="text1"/>
          <w:sz w:val="28"/>
          <w:szCs w:val="28"/>
        </w:rPr>
        <w:t>1</w:t>
      </w:r>
      <w:r w:rsidRPr="00CA6BD4">
        <w:rPr>
          <w:rFonts w:eastAsia="Times New Roman" w:cs="Times New Roman"/>
          <w:b/>
          <w:bCs/>
          <w:color w:val="000000" w:themeColor="text1"/>
          <w:sz w:val="28"/>
          <w:szCs w:val="28"/>
        </w:rPr>
        <w:t xml:space="preserve"> CONCLUSIONS </w:t>
      </w:r>
    </w:p>
    <w:p w14:paraId="4E63B5F5" w14:textId="77777777" w:rsidR="001E262D" w:rsidRPr="001E262D" w:rsidRDefault="001E262D" w:rsidP="001E262D">
      <w:pPr>
        <w:spacing w:line="240" w:lineRule="auto"/>
      </w:pPr>
      <w:r w:rsidRPr="001E262D">
        <w:t xml:space="preserve">This study involved 23 premenopausal teachers, aged 30 to 45 years, from </w:t>
      </w:r>
      <w:proofErr w:type="spellStart"/>
      <w:r w:rsidRPr="001E262D">
        <w:t>Mvita</w:t>
      </w:r>
      <w:proofErr w:type="spellEnd"/>
      <w:r w:rsidRPr="001E262D">
        <w:t xml:space="preserve"> </w:t>
      </w:r>
      <w:proofErr w:type="gramStart"/>
      <w:r w:rsidRPr="001E262D">
        <w:t>Sub-county</w:t>
      </w:r>
      <w:proofErr w:type="gramEnd"/>
      <w:r w:rsidRPr="001E262D">
        <w:t>, who participated in an eight-week walking program. Their health-related fitness components, including cardiovascular endurance, abdominal muscular endurance, low back flexibility, upper body strength-endurance, and body mass index (BMI), were evaluated before and after the program. The results showed significant improvements in cardiovascular endurance, abdominal muscular endurance, upper body strength-endurance, and BMI, though low back flexibility did not show notable changes.</w:t>
      </w:r>
    </w:p>
    <w:p w14:paraId="2C83442E" w14:textId="54D0A53B" w:rsidR="001E262D" w:rsidRPr="001E262D" w:rsidRDefault="001E262D" w:rsidP="001E262D">
      <w:pPr>
        <w:spacing w:line="240" w:lineRule="auto"/>
      </w:pPr>
      <w:r w:rsidRPr="001E262D">
        <w:lastRenderedPageBreak/>
        <w:t>The second objective of the study focused on the perceived body image of the participants. The majority of respondents expressed satisfaction with their body image, desiring a perfect body, particularly aiming to reduce waist size. They were determined not to let age affect their physical appearance and generally felt attractive, proud, and accepting of body differences. However, many participants were neutral about closely monitoring their body weight or being concerned with others' perceptions of their body weight. Most rejected the idea that emotional distress or discomfort about their bodies existed. As a result, the null hypotheses regarding the effects of the walking program on health-related fitness components and body image, as well as the relationship between fitness and body image, were rejected, and the alternate hypotheses were accepted.</w:t>
      </w:r>
    </w:p>
    <w:p w14:paraId="25A7767A" w14:textId="77777777" w:rsidR="00322651" w:rsidRDefault="00322651" w:rsidP="00D26C8B">
      <w:pPr>
        <w:spacing w:line="240" w:lineRule="auto"/>
        <w:rPr>
          <w:rFonts w:cs="Times New Roman"/>
          <w:color w:val="000000" w:themeColor="text1"/>
          <w:szCs w:val="24"/>
        </w:rPr>
      </w:pPr>
      <w:r w:rsidRPr="00322651">
        <w:rPr>
          <w:rFonts w:cs="Times New Roman"/>
          <w:color w:val="000000" w:themeColor="text1"/>
          <w:szCs w:val="24"/>
        </w:rPr>
        <w:t xml:space="preserve">The Eight-Week Walk </w:t>
      </w:r>
      <w:proofErr w:type="spellStart"/>
      <w:r w:rsidRPr="00322651">
        <w:rPr>
          <w:rFonts w:cs="Times New Roman"/>
          <w:color w:val="000000" w:themeColor="text1"/>
          <w:szCs w:val="24"/>
        </w:rPr>
        <w:t>Programme</w:t>
      </w:r>
      <w:proofErr w:type="spellEnd"/>
      <w:r w:rsidRPr="00322651">
        <w:rPr>
          <w:rFonts w:cs="Times New Roman"/>
          <w:color w:val="000000" w:themeColor="text1"/>
          <w:szCs w:val="24"/>
        </w:rPr>
        <w:t xml:space="preserve"> significantly enhanced participants' health-related fitness, including cardiovascular endurance, abdominal and upper body strength, and Body Mass Index (BMI). Additionally, the study revealed that perceived body image is primarily shaped by individual factors rather than social media ideals, challenging previous beliefs that media influenced body ideals. For premenopausal teachers, body image perceptions were more influenced by personal factors than external influences like media.</w:t>
      </w:r>
    </w:p>
    <w:p w14:paraId="750144BF" w14:textId="306173E2" w:rsidR="00055D83" w:rsidRDefault="00055D83" w:rsidP="00D26C8B">
      <w:pPr>
        <w:spacing w:line="240" w:lineRule="auto"/>
        <w:rPr>
          <w:rFonts w:cs="Times New Roman"/>
          <w:b/>
          <w:bCs/>
          <w:color w:val="000000" w:themeColor="text1"/>
          <w:sz w:val="28"/>
          <w:szCs w:val="28"/>
        </w:rPr>
      </w:pPr>
      <w:r w:rsidRPr="00CA6BD4">
        <w:rPr>
          <w:rFonts w:cs="Times New Roman"/>
          <w:b/>
          <w:bCs/>
          <w:color w:val="000000" w:themeColor="text1"/>
          <w:sz w:val="28"/>
          <w:szCs w:val="28"/>
        </w:rPr>
        <w:t>6.0 RECOMMENDATIONS</w:t>
      </w:r>
    </w:p>
    <w:p w14:paraId="13212CCA" w14:textId="49C8EDE6" w:rsidR="00690CA1" w:rsidRPr="00690CA1" w:rsidRDefault="00690CA1" w:rsidP="00D26C8B">
      <w:pPr>
        <w:spacing w:line="240" w:lineRule="auto"/>
        <w:rPr>
          <w:rFonts w:cs="Times New Roman"/>
          <w:color w:val="000000" w:themeColor="text1"/>
          <w:sz w:val="28"/>
          <w:szCs w:val="28"/>
        </w:rPr>
      </w:pPr>
      <w:r w:rsidRPr="00690CA1">
        <w:rPr>
          <w:rFonts w:cs="Times New Roman"/>
          <w:color w:val="000000" w:themeColor="text1"/>
          <w:sz w:val="28"/>
          <w:szCs w:val="28"/>
        </w:rPr>
        <w:t>The study recommended;</w:t>
      </w:r>
    </w:p>
    <w:p w14:paraId="7876D8BE" w14:textId="24705E6B" w:rsidR="0007139C" w:rsidRPr="0007139C" w:rsidRDefault="0007139C" w:rsidP="0007139C">
      <w:pPr>
        <w:pStyle w:val="ListParagraph"/>
        <w:numPr>
          <w:ilvl w:val="0"/>
          <w:numId w:val="6"/>
        </w:numPr>
        <w:spacing w:before="0" w:after="160" w:line="240" w:lineRule="auto"/>
        <w:rPr>
          <w:rFonts w:ascii="Times New Roman" w:hAnsi="Times New Roman"/>
          <w:color w:val="000000" w:themeColor="text1"/>
          <w:sz w:val="24"/>
          <w:szCs w:val="24"/>
          <w:highlight w:val="green"/>
        </w:rPr>
      </w:pPr>
      <w:r w:rsidRPr="0007139C">
        <w:rPr>
          <w:rFonts w:ascii="Times New Roman" w:hAnsi="Times New Roman"/>
          <w:color w:val="000000" w:themeColor="text1"/>
          <w:sz w:val="24"/>
          <w:szCs w:val="24"/>
          <w:highlight w:val="green"/>
        </w:rPr>
        <w:t xml:space="preserve">Promote walking as a simple and effective way to improve Health-Related Fitness (HRF) components.  </w:t>
      </w:r>
    </w:p>
    <w:p w14:paraId="0265EA30" w14:textId="1B3CE08F" w:rsidR="0007139C" w:rsidRPr="0007139C" w:rsidRDefault="0007139C" w:rsidP="0007139C">
      <w:pPr>
        <w:pStyle w:val="ListParagraph"/>
        <w:numPr>
          <w:ilvl w:val="0"/>
          <w:numId w:val="6"/>
        </w:numPr>
        <w:spacing w:before="0" w:after="160" w:line="240" w:lineRule="auto"/>
        <w:rPr>
          <w:rFonts w:ascii="Times New Roman" w:hAnsi="Times New Roman"/>
          <w:color w:val="000000" w:themeColor="text1"/>
          <w:sz w:val="24"/>
          <w:szCs w:val="24"/>
          <w:highlight w:val="green"/>
        </w:rPr>
      </w:pPr>
      <w:r w:rsidRPr="0007139C">
        <w:rPr>
          <w:rFonts w:ascii="Times New Roman" w:hAnsi="Times New Roman"/>
          <w:color w:val="000000" w:themeColor="text1"/>
          <w:sz w:val="24"/>
          <w:szCs w:val="24"/>
          <w:highlight w:val="green"/>
        </w:rPr>
        <w:t xml:space="preserve">Encourage governing bodies, such as the Teachers Service Commission, to reinforce walking programs for better health.  </w:t>
      </w:r>
    </w:p>
    <w:p w14:paraId="1AD5DBFA" w14:textId="0B5B2E63" w:rsidR="0007139C" w:rsidRPr="0007139C" w:rsidRDefault="0007139C" w:rsidP="0007139C">
      <w:pPr>
        <w:pStyle w:val="ListParagraph"/>
        <w:numPr>
          <w:ilvl w:val="0"/>
          <w:numId w:val="6"/>
        </w:numPr>
        <w:spacing w:before="0" w:after="160" w:line="240" w:lineRule="auto"/>
        <w:rPr>
          <w:rFonts w:ascii="Times New Roman" w:hAnsi="Times New Roman"/>
          <w:color w:val="000000" w:themeColor="text1"/>
          <w:sz w:val="24"/>
          <w:szCs w:val="24"/>
          <w:highlight w:val="green"/>
        </w:rPr>
      </w:pPr>
      <w:r w:rsidRPr="0007139C">
        <w:rPr>
          <w:rFonts w:ascii="Times New Roman" w:hAnsi="Times New Roman"/>
          <w:color w:val="000000" w:themeColor="text1"/>
          <w:sz w:val="24"/>
          <w:szCs w:val="24"/>
          <w:highlight w:val="green"/>
        </w:rPr>
        <w:t xml:space="preserve">Advocate for incorporating simple exercises, like walking, into daily routines.  </w:t>
      </w:r>
    </w:p>
    <w:p w14:paraId="1964C391" w14:textId="5234998C" w:rsidR="0007139C" w:rsidRPr="00690CA1" w:rsidRDefault="0007139C" w:rsidP="0007139C">
      <w:pPr>
        <w:spacing w:before="0" w:after="160" w:line="240" w:lineRule="auto"/>
        <w:rPr>
          <w:rFonts w:cs="Times New Roman"/>
          <w:color w:val="000000" w:themeColor="text1"/>
          <w:szCs w:val="24"/>
          <w:highlight w:val="green"/>
        </w:rPr>
      </w:pPr>
      <w:r w:rsidRPr="00690CA1">
        <w:rPr>
          <w:rFonts w:cs="Times New Roman"/>
          <w:color w:val="000000" w:themeColor="text1"/>
          <w:szCs w:val="24"/>
          <w:highlight w:val="green"/>
        </w:rPr>
        <w:t xml:space="preserve">Recommend further research on:  </w:t>
      </w:r>
    </w:p>
    <w:p w14:paraId="49AF4F91" w14:textId="6E348990" w:rsidR="0007139C" w:rsidRPr="0007139C" w:rsidRDefault="0007139C" w:rsidP="0007139C">
      <w:pPr>
        <w:pStyle w:val="ListParagraph"/>
        <w:numPr>
          <w:ilvl w:val="0"/>
          <w:numId w:val="10"/>
        </w:numPr>
        <w:spacing w:before="0" w:after="160" w:line="240" w:lineRule="auto"/>
        <w:rPr>
          <w:rFonts w:ascii="Times New Roman" w:hAnsi="Times New Roman"/>
          <w:color w:val="000000" w:themeColor="text1"/>
          <w:sz w:val="24"/>
          <w:szCs w:val="24"/>
          <w:highlight w:val="green"/>
        </w:rPr>
      </w:pPr>
      <w:r w:rsidRPr="0007139C">
        <w:rPr>
          <w:rFonts w:ascii="Times New Roman" w:hAnsi="Times New Roman"/>
          <w:color w:val="000000" w:themeColor="text1"/>
          <w:sz w:val="24"/>
          <w:szCs w:val="24"/>
          <w:highlight w:val="green"/>
        </w:rPr>
        <w:t xml:space="preserve">Methods to integrate walking into teachers' and professionals' lives.  </w:t>
      </w:r>
    </w:p>
    <w:p w14:paraId="17DC1154" w14:textId="77777777" w:rsidR="002D2BCB" w:rsidRPr="002D2BCB" w:rsidRDefault="0007139C" w:rsidP="0007139C">
      <w:pPr>
        <w:pStyle w:val="ListParagraph"/>
        <w:numPr>
          <w:ilvl w:val="0"/>
          <w:numId w:val="10"/>
        </w:numPr>
        <w:spacing w:before="0" w:after="160" w:line="240" w:lineRule="auto"/>
        <w:rPr>
          <w:rFonts w:eastAsia="Times New Roman"/>
          <w:b/>
          <w:bCs/>
          <w:color w:val="000000" w:themeColor="text1"/>
          <w:szCs w:val="24"/>
        </w:rPr>
      </w:pPr>
      <w:r w:rsidRPr="0007139C">
        <w:rPr>
          <w:rFonts w:ascii="Times New Roman" w:hAnsi="Times New Roman"/>
          <w:color w:val="000000" w:themeColor="text1"/>
          <w:sz w:val="24"/>
          <w:szCs w:val="24"/>
          <w:highlight w:val="green"/>
        </w:rPr>
        <w:t>Strategies to improve the self-image of premenopausal women.</w:t>
      </w:r>
    </w:p>
    <w:p w14:paraId="32D7BE90" w14:textId="77777777" w:rsidR="002D2BCB" w:rsidRDefault="002D2BCB" w:rsidP="002D2BCB">
      <w:pPr>
        <w:spacing w:before="0" w:after="160" w:line="240" w:lineRule="auto"/>
        <w:rPr>
          <w:rFonts w:eastAsia="Times New Roman"/>
          <w:b/>
          <w:bCs/>
          <w:color w:val="000000" w:themeColor="text1"/>
          <w:szCs w:val="24"/>
        </w:rPr>
      </w:pPr>
    </w:p>
    <w:p w14:paraId="685EBDD3" w14:textId="01EE6CFC" w:rsidR="002D2BCB" w:rsidRDefault="002D2BCB" w:rsidP="002D2BCB">
      <w:pPr>
        <w:spacing w:before="0" w:after="160" w:line="240" w:lineRule="auto"/>
        <w:rPr>
          <w:rFonts w:eastAsia="Times New Roman"/>
          <w:b/>
          <w:bCs/>
          <w:color w:val="000000" w:themeColor="text1"/>
          <w:szCs w:val="24"/>
        </w:rPr>
      </w:pPr>
      <w:r>
        <w:rPr>
          <w:rFonts w:eastAsia="Times New Roman"/>
          <w:b/>
          <w:bCs/>
          <w:color w:val="000000" w:themeColor="text1"/>
          <w:szCs w:val="24"/>
        </w:rPr>
        <w:t xml:space="preserve">Consent and Ethical approval </w:t>
      </w:r>
    </w:p>
    <w:p w14:paraId="71CDEAE5" w14:textId="631C48E7" w:rsidR="00055D83" w:rsidRPr="002D2BCB" w:rsidRDefault="002D2BCB" w:rsidP="002D2BCB">
      <w:pPr>
        <w:spacing w:before="0" w:after="160" w:line="240" w:lineRule="auto"/>
        <w:rPr>
          <w:rFonts w:eastAsia="Times New Roman"/>
          <w:b/>
          <w:bCs/>
          <w:color w:val="000000" w:themeColor="text1"/>
          <w:szCs w:val="24"/>
        </w:rPr>
      </w:pPr>
      <w:r w:rsidRPr="002D2BCB">
        <w:rPr>
          <w:rFonts w:eastAsia="Times New Roman"/>
          <w:b/>
          <w:bCs/>
          <w:color w:val="000000" w:themeColor="text1"/>
          <w:szCs w:val="24"/>
        </w:rPr>
        <w:t xml:space="preserve">Ethical and logistical approvals were obtained from Kenyatta University's Graduate School, Ethics Review Committee, and NACOSTI. Additionally, permission was granted by the County Director of Education to allow the participation of female teachers in </w:t>
      </w:r>
      <w:proofErr w:type="spellStart"/>
      <w:r w:rsidRPr="002D2BCB">
        <w:rPr>
          <w:rFonts w:eastAsia="Times New Roman"/>
          <w:b/>
          <w:bCs/>
          <w:color w:val="000000" w:themeColor="text1"/>
          <w:szCs w:val="24"/>
        </w:rPr>
        <w:t>Mvita</w:t>
      </w:r>
      <w:proofErr w:type="spellEnd"/>
      <w:r w:rsidRPr="002D2BCB">
        <w:rPr>
          <w:rFonts w:eastAsia="Times New Roman"/>
          <w:b/>
          <w:bCs/>
          <w:color w:val="000000" w:themeColor="text1"/>
          <w:szCs w:val="24"/>
        </w:rPr>
        <w:t>, Mombasa. All participants provided informed consent, and confidentiality was maintained throughout the study.</w:t>
      </w:r>
      <w:r w:rsidR="00055D83" w:rsidRPr="002D2BCB">
        <w:rPr>
          <w:rFonts w:eastAsia="Times New Roman"/>
          <w:b/>
          <w:bCs/>
          <w:color w:val="000000" w:themeColor="text1"/>
          <w:szCs w:val="24"/>
        </w:rPr>
        <w:br w:type="page"/>
      </w:r>
    </w:p>
    <w:p w14:paraId="3F5AE58D" w14:textId="1D2522EC" w:rsidR="002F3458" w:rsidRDefault="002F3458" w:rsidP="00A27439">
      <w:pPr>
        <w:spacing w:before="0" w:after="160" w:line="240" w:lineRule="auto"/>
        <w:rPr>
          <w:rFonts w:eastAsia="Times New Roman" w:cs="Times New Roman"/>
          <w:b/>
          <w:bCs/>
          <w:color w:val="000000" w:themeColor="text1"/>
          <w:szCs w:val="24"/>
        </w:rPr>
      </w:pPr>
    </w:p>
    <w:p w14:paraId="4BED7EC6" w14:textId="77777777" w:rsidR="002F3458" w:rsidRPr="000A6323" w:rsidRDefault="002F3458" w:rsidP="002F3458">
      <w:pPr>
        <w:rPr>
          <w:highlight w:val="yellow"/>
        </w:rPr>
      </w:pPr>
      <w:r w:rsidRPr="000A6323">
        <w:rPr>
          <w:highlight w:val="yellow"/>
        </w:rPr>
        <w:t>Disclaimer (Artificial intelligence)</w:t>
      </w:r>
    </w:p>
    <w:p w14:paraId="71255F2C" w14:textId="77777777" w:rsidR="002F3458" w:rsidRPr="000A6323" w:rsidRDefault="002F3458" w:rsidP="002F3458">
      <w:pPr>
        <w:rPr>
          <w:highlight w:val="yellow"/>
        </w:rPr>
      </w:pPr>
      <w:r w:rsidRPr="000A6323">
        <w:rPr>
          <w:highlight w:val="yellow"/>
        </w:rPr>
        <w:t xml:space="preserve">Option 1: </w:t>
      </w:r>
    </w:p>
    <w:p w14:paraId="41C114BE" w14:textId="77777777" w:rsidR="002F3458" w:rsidRPr="000A6323" w:rsidRDefault="002F3458" w:rsidP="002F3458">
      <w:pPr>
        <w:rPr>
          <w:highlight w:val="yellow"/>
        </w:rPr>
      </w:pPr>
      <w:r w:rsidRPr="000A6323">
        <w:rPr>
          <w:highlight w:val="yellow"/>
        </w:rPr>
        <w:t xml:space="preserve">Author(s) hereby </w:t>
      </w:r>
      <w:proofErr w:type="gramStart"/>
      <w:r w:rsidRPr="000A6323">
        <w:rPr>
          <w:highlight w:val="yellow"/>
        </w:rPr>
        <w:t>declare</w:t>
      </w:r>
      <w:proofErr w:type="gramEnd"/>
      <w:r w:rsidRPr="000A6323">
        <w:rPr>
          <w:highlight w:val="yellow"/>
        </w:rPr>
        <w:t xml:space="preserve"> that NO generative AI technologies such as Large Language Models (ChatGPT, COPILOT, etc.) and text-to-image generators have been used during the writing or editing of this manuscript. </w:t>
      </w:r>
    </w:p>
    <w:p w14:paraId="27459D4F" w14:textId="77777777" w:rsidR="002F3458" w:rsidRPr="000A6323" w:rsidRDefault="002F3458" w:rsidP="002F3458">
      <w:pPr>
        <w:rPr>
          <w:highlight w:val="yellow"/>
        </w:rPr>
      </w:pPr>
      <w:r w:rsidRPr="000A6323">
        <w:rPr>
          <w:highlight w:val="yellow"/>
        </w:rPr>
        <w:t xml:space="preserve">Option 2: </w:t>
      </w:r>
    </w:p>
    <w:p w14:paraId="34B0A2D6" w14:textId="77777777" w:rsidR="002F3458" w:rsidRPr="000A6323" w:rsidRDefault="002F3458" w:rsidP="002F3458">
      <w:pPr>
        <w:rPr>
          <w:highlight w:val="yellow"/>
        </w:rPr>
      </w:pPr>
      <w:r w:rsidRPr="000A6323">
        <w:rPr>
          <w:highlight w:val="yellow"/>
        </w:rPr>
        <w:t xml:space="preserve">Author(s) hereby </w:t>
      </w:r>
      <w:proofErr w:type="gramStart"/>
      <w:r w:rsidRPr="000A6323">
        <w:rPr>
          <w:highlight w:val="yellow"/>
        </w:rPr>
        <w:t>declare</w:t>
      </w:r>
      <w:proofErr w:type="gramEnd"/>
      <w:r w:rsidRPr="000A6323">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63BBFD" w14:textId="77777777" w:rsidR="002F3458" w:rsidRPr="000A6323" w:rsidRDefault="002F3458" w:rsidP="002F3458">
      <w:pPr>
        <w:rPr>
          <w:highlight w:val="yellow"/>
        </w:rPr>
      </w:pPr>
      <w:r w:rsidRPr="000A6323">
        <w:rPr>
          <w:highlight w:val="yellow"/>
        </w:rPr>
        <w:t>Details of the AI usage are given below:</w:t>
      </w:r>
    </w:p>
    <w:p w14:paraId="482FC75B" w14:textId="77777777" w:rsidR="002F3458" w:rsidRPr="000A6323" w:rsidRDefault="002F3458" w:rsidP="002F3458">
      <w:pPr>
        <w:rPr>
          <w:highlight w:val="yellow"/>
        </w:rPr>
      </w:pPr>
      <w:r w:rsidRPr="000A6323">
        <w:rPr>
          <w:highlight w:val="yellow"/>
        </w:rPr>
        <w:t>1.</w:t>
      </w:r>
    </w:p>
    <w:p w14:paraId="6BFFBE01" w14:textId="77777777" w:rsidR="002F3458" w:rsidRPr="000A6323" w:rsidRDefault="002F3458" w:rsidP="002F3458">
      <w:pPr>
        <w:rPr>
          <w:highlight w:val="yellow"/>
        </w:rPr>
      </w:pPr>
      <w:r w:rsidRPr="000A6323">
        <w:rPr>
          <w:highlight w:val="yellow"/>
        </w:rPr>
        <w:t>2.</w:t>
      </w:r>
    </w:p>
    <w:p w14:paraId="4D29254C" w14:textId="77777777" w:rsidR="002F3458" w:rsidRPr="00D047BB" w:rsidRDefault="002F3458" w:rsidP="002F3458">
      <w:r w:rsidRPr="000A6323">
        <w:rPr>
          <w:highlight w:val="yellow"/>
        </w:rPr>
        <w:t>3.</w:t>
      </w:r>
    </w:p>
    <w:p w14:paraId="34B98343" w14:textId="77777777" w:rsidR="002F3458" w:rsidRPr="00CA6BD4" w:rsidRDefault="002F3458" w:rsidP="00A27439">
      <w:pPr>
        <w:spacing w:before="0" w:after="160" w:line="240" w:lineRule="auto"/>
        <w:rPr>
          <w:rFonts w:eastAsia="Times New Roman" w:cs="Times New Roman"/>
          <w:b/>
          <w:bCs/>
          <w:color w:val="000000" w:themeColor="text1"/>
          <w:szCs w:val="24"/>
        </w:rPr>
      </w:pP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REFERENCES</w:t>
      </w:r>
    </w:p>
    <w:p w14:paraId="1A2758E5" w14:textId="77777777" w:rsidR="006A6418" w:rsidRPr="009B0CEC" w:rsidRDefault="006A6418"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Akusala</w:t>
      </w:r>
      <w:proofErr w:type="spellEnd"/>
      <w:r w:rsidRPr="009B0CEC">
        <w:rPr>
          <w:rFonts w:ascii="Times New Roman" w:hAnsi="Times New Roman"/>
          <w:sz w:val="24"/>
          <w:szCs w:val="24"/>
        </w:rPr>
        <w:t xml:space="preserve">, G.K.  (2014) </w:t>
      </w:r>
      <w:r w:rsidRPr="009B0CEC">
        <w:rPr>
          <w:rFonts w:ascii="Times New Roman" w:hAnsi="Times New Roman"/>
          <w:i/>
          <w:sz w:val="24"/>
          <w:szCs w:val="24"/>
        </w:rPr>
        <w:t>Socio-cultural factors influencing attitudes to body image and their health implications among the Luo of western Kenya. Nairobi</w:t>
      </w:r>
      <w:r w:rsidRPr="009B0CEC">
        <w:rPr>
          <w:rFonts w:ascii="Times New Roman" w:hAnsi="Times New Roman"/>
          <w:sz w:val="24"/>
          <w:szCs w:val="24"/>
        </w:rPr>
        <w:t>. Thesis report Nairobi.</w:t>
      </w:r>
      <w:hyperlink r:id="rId8" w:history="1">
        <w:r w:rsidRPr="009B0CEC">
          <w:rPr>
            <w:rFonts w:ascii="Times New Roman" w:hAnsi="Times New Roman"/>
            <w:sz w:val="24"/>
            <w:szCs w:val="24"/>
          </w:rPr>
          <w:t>https://pdfs.semanticscholar.org/7b55/c8a498c0fb3a4018c723e934dff4ce13308d.pdf</w:t>
        </w:r>
      </w:hyperlink>
      <w:r w:rsidRPr="009B0CEC">
        <w:rPr>
          <w:rFonts w:ascii="Times New Roman" w:hAnsi="Times New Roman"/>
          <w:sz w:val="24"/>
          <w:szCs w:val="24"/>
        </w:rPr>
        <w:t>.  Date of Access 5 June 2019</w:t>
      </w:r>
    </w:p>
    <w:p w14:paraId="510FC2AC" w14:textId="77777777" w:rsidR="006A6418" w:rsidRPr="009B0CEC" w:rsidRDefault="006A641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Atan, T., Tural, E., </w:t>
      </w:r>
      <w:proofErr w:type="spellStart"/>
      <w:r w:rsidRPr="009B0CEC">
        <w:rPr>
          <w:rFonts w:ascii="Times New Roman" w:hAnsi="Times New Roman"/>
          <w:sz w:val="24"/>
          <w:szCs w:val="24"/>
        </w:rPr>
        <w:t>Imamoglu</w:t>
      </w:r>
      <w:proofErr w:type="spellEnd"/>
      <w:r w:rsidRPr="009B0CEC">
        <w:rPr>
          <w:rFonts w:ascii="Times New Roman" w:hAnsi="Times New Roman"/>
          <w:sz w:val="24"/>
          <w:szCs w:val="24"/>
        </w:rPr>
        <w:t>, O. &amp;Cicek (2012) Physical activity levels of teachers and health professionals in Turkey </w:t>
      </w:r>
      <w:r w:rsidRPr="009B0CEC">
        <w:rPr>
          <w:rFonts w:ascii="Times New Roman" w:hAnsi="Times New Roman"/>
          <w:i/>
          <w:iCs/>
          <w:sz w:val="24"/>
          <w:szCs w:val="24"/>
        </w:rPr>
        <w:t>in</w:t>
      </w:r>
      <w:r w:rsidRPr="009B0CEC">
        <w:rPr>
          <w:rFonts w:ascii="Times New Roman" w:hAnsi="Times New Roman"/>
          <w:i/>
          <w:sz w:val="24"/>
          <w:szCs w:val="24"/>
        </w:rPr>
        <w:t> </w:t>
      </w:r>
      <w:hyperlink r:id="rId9" w:tgtFrame="_blank" w:history="1">
        <w:proofErr w:type="spellStart"/>
        <w:r w:rsidRPr="009B0CEC">
          <w:rPr>
            <w:rFonts w:ascii="Times New Roman" w:hAnsi="Times New Roman"/>
            <w:i/>
            <w:sz w:val="24"/>
            <w:szCs w:val="24"/>
          </w:rPr>
          <w:t>Healthmed</w:t>
        </w:r>
        <w:proofErr w:type="spellEnd"/>
      </w:hyperlink>
      <w:r w:rsidRPr="009B0CEC">
        <w:rPr>
          <w:rFonts w:ascii="Times New Roman" w:hAnsi="Times New Roman"/>
          <w:sz w:val="24"/>
          <w:szCs w:val="24"/>
        </w:rPr>
        <w:t> 6(6), 1935-1942</w:t>
      </w:r>
    </w:p>
    <w:p w14:paraId="2924FC07" w14:textId="77777777" w:rsidR="006A6418" w:rsidRPr="009B0CEC" w:rsidRDefault="006A641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American College of Sports Medicine Riebe D. Ehrman J. K. Liguori G. &amp;Magal M. (2018). </w:t>
      </w:r>
      <w:proofErr w:type="spellStart"/>
      <w:r w:rsidRPr="009B0CEC">
        <w:rPr>
          <w:rFonts w:ascii="Times New Roman" w:hAnsi="Times New Roman"/>
          <w:i/>
          <w:iCs/>
          <w:sz w:val="24"/>
          <w:szCs w:val="24"/>
        </w:rPr>
        <w:t>Acsm's</w:t>
      </w:r>
      <w:proofErr w:type="spellEnd"/>
      <w:r w:rsidRPr="009B0CEC">
        <w:rPr>
          <w:rFonts w:ascii="Times New Roman" w:hAnsi="Times New Roman"/>
          <w:i/>
          <w:iCs/>
          <w:sz w:val="24"/>
          <w:szCs w:val="24"/>
        </w:rPr>
        <w:t xml:space="preserve"> guidelines for exercise testing and prescription</w:t>
      </w:r>
      <w:r w:rsidRPr="009B0CEC">
        <w:rPr>
          <w:rFonts w:ascii="Times New Roman" w:hAnsi="Times New Roman"/>
          <w:sz w:val="24"/>
          <w:szCs w:val="24"/>
        </w:rPr>
        <w:t> (Tenth</w:t>
      </w:r>
      <w:proofErr w:type="gramStart"/>
      <w:r w:rsidRPr="009B0CEC">
        <w:rPr>
          <w:rFonts w:ascii="Times New Roman" w:hAnsi="Times New Roman"/>
          <w:sz w:val="24"/>
          <w:szCs w:val="24"/>
        </w:rPr>
        <w:t>).</w:t>
      </w:r>
      <w:proofErr w:type="spellStart"/>
      <w:r w:rsidRPr="009B0CEC">
        <w:rPr>
          <w:rFonts w:ascii="Times New Roman" w:hAnsi="Times New Roman"/>
          <w:sz w:val="24"/>
          <w:szCs w:val="24"/>
        </w:rPr>
        <w:t>WoltersKluwer</w:t>
      </w:r>
      <w:proofErr w:type="spellEnd"/>
      <w:proofErr w:type="gramEnd"/>
      <w:r w:rsidRPr="009B0CEC">
        <w:rPr>
          <w:rFonts w:ascii="Times New Roman" w:hAnsi="Times New Roman"/>
          <w:sz w:val="24"/>
          <w:szCs w:val="24"/>
        </w:rPr>
        <w:t>.</w:t>
      </w:r>
    </w:p>
    <w:p w14:paraId="47CE843B" w14:textId="77777777" w:rsidR="009E6514" w:rsidRPr="009B0CEC" w:rsidRDefault="009E6514" w:rsidP="009B0CEC">
      <w:pPr>
        <w:pStyle w:val="ListParagraph"/>
        <w:numPr>
          <w:ilvl w:val="0"/>
          <w:numId w:val="5"/>
        </w:numPr>
        <w:spacing w:before="100" w:beforeAutospacing="1" w:line="240" w:lineRule="auto"/>
        <w:rPr>
          <w:rFonts w:ascii="Times New Roman" w:eastAsia="Arial Unicode MS" w:hAnsi="Times New Roman"/>
          <w:sz w:val="24"/>
          <w:szCs w:val="24"/>
          <w:shd w:val="clear" w:color="auto" w:fill="FFFFFF"/>
        </w:rPr>
      </w:pPr>
      <w:proofErr w:type="spellStart"/>
      <w:r w:rsidRPr="009B0CEC">
        <w:rPr>
          <w:rFonts w:ascii="Times New Roman" w:hAnsi="Times New Roman"/>
          <w:sz w:val="24"/>
          <w:szCs w:val="24"/>
        </w:rPr>
        <w:t>Alnasyan</w:t>
      </w:r>
      <w:proofErr w:type="spellEnd"/>
      <w:r w:rsidRPr="009B0CEC">
        <w:rPr>
          <w:rFonts w:ascii="Times New Roman" w:hAnsi="Times New Roman"/>
          <w:sz w:val="24"/>
          <w:szCs w:val="24"/>
        </w:rPr>
        <w:t xml:space="preserve">, A., </w:t>
      </w:r>
      <w:proofErr w:type="spellStart"/>
      <w:r w:rsidRPr="009B0CEC">
        <w:rPr>
          <w:rFonts w:ascii="Times New Roman" w:hAnsi="Times New Roman"/>
          <w:sz w:val="24"/>
          <w:szCs w:val="24"/>
        </w:rPr>
        <w:t>Alareefy</w:t>
      </w:r>
      <w:proofErr w:type="spellEnd"/>
      <w:r w:rsidRPr="009B0CEC">
        <w:rPr>
          <w:rFonts w:ascii="Times New Roman" w:hAnsi="Times New Roman"/>
          <w:sz w:val="24"/>
          <w:szCs w:val="24"/>
        </w:rPr>
        <w:t xml:space="preserve"> A. &amp;</w:t>
      </w:r>
      <w:proofErr w:type="spellStart"/>
      <w:r w:rsidRPr="009B0CEC">
        <w:rPr>
          <w:rFonts w:ascii="Times New Roman" w:hAnsi="Times New Roman"/>
          <w:sz w:val="24"/>
          <w:szCs w:val="24"/>
        </w:rPr>
        <w:t>Alrahili</w:t>
      </w:r>
      <w:proofErr w:type="spellEnd"/>
      <w:r w:rsidRPr="009B0CEC">
        <w:rPr>
          <w:rFonts w:ascii="Times New Roman" w:hAnsi="Times New Roman"/>
          <w:sz w:val="24"/>
          <w:szCs w:val="24"/>
        </w:rPr>
        <w:t>, N. (2018</w:t>
      </w:r>
      <w:proofErr w:type="gramStart"/>
      <w:r w:rsidRPr="009B0CEC">
        <w:rPr>
          <w:rFonts w:ascii="Times New Roman" w:hAnsi="Times New Roman"/>
          <w:sz w:val="24"/>
          <w:szCs w:val="24"/>
        </w:rPr>
        <w:t>).The</w:t>
      </w:r>
      <w:proofErr w:type="gramEnd"/>
      <w:r w:rsidRPr="009B0CEC">
        <w:rPr>
          <w:rFonts w:ascii="Times New Roman" w:hAnsi="Times New Roman"/>
          <w:sz w:val="24"/>
          <w:szCs w:val="24"/>
        </w:rPr>
        <w:t xml:space="preserve"> effect of Walking Exercise on </w:t>
      </w:r>
      <w:proofErr w:type="spellStart"/>
      <w:r w:rsidRPr="009B0CEC">
        <w:rPr>
          <w:rFonts w:ascii="Times New Roman" w:hAnsi="Times New Roman"/>
          <w:sz w:val="24"/>
          <w:szCs w:val="24"/>
        </w:rPr>
        <w:t>Depressive.</w:t>
      </w:r>
      <w:r w:rsidRPr="009B0CEC">
        <w:rPr>
          <w:rFonts w:ascii="Times New Roman" w:hAnsi="Times New Roman"/>
          <w:i/>
          <w:sz w:val="24"/>
          <w:szCs w:val="24"/>
        </w:rPr>
        <w:t>The</w:t>
      </w:r>
      <w:proofErr w:type="spellEnd"/>
      <w:r w:rsidRPr="009B0CEC">
        <w:rPr>
          <w:rFonts w:ascii="Times New Roman" w:hAnsi="Times New Roman"/>
          <w:i/>
          <w:sz w:val="24"/>
          <w:szCs w:val="24"/>
        </w:rPr>
        <w:t xml:space="preserve"> Egyptian Journal of Hospital Medicine</w:t>
      </w:r>
      <w:r w:rsidRPr="009B0CEC">
        <w:rPr>
          <w:rFonts w:ascii="Times New Roman" w:hAnsi="Times New Roman"/>
          <w:sz w:val="24"/>
          <w:szCs w:val="24"/>
        </w:rPr>
        <w:t xml:space="preserve">, </w:t>
      </w:r>
      <w:r w:rsidRPr="009B0CEC">
        <w:rPr>
          <w:rFonts w:ascii="Times New Roman" w:hAnsi="Times New Roman"/>
          <w:i/>
          <w:sz w:val="24"/>
          <w:szCs w:val="24"/>
        </w:rPr>
        <w:t xml:space="preserve">70 </w:t>
      </w:r>
      <w:r w:rsidRPr="009B0CEC">
        <w:rPr>
          <w:rFonts w:ascii="Times New Roman" w:hAnsi="Times New Roman"/>
          <w:sz w:val="24"/>
          <w:szCs w:val="24"/>
        </w:rPr>
        <w:t>(12), 2165-217.</w:t>
      </w:r>
    </w:p>
    <w:p w14:paraId="7948F0A8"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bookmarkStart w:id="5" w:name="_Hlk189557950"/>
      <w:r w:rsidRPr="009B0CEC">
        <w:rPr>
          <w:rFonts w:ascii="Times New Roman" w:hAnsi="Times New Roman"/>
          <w:sz w:val="24"/>
          <w:szCs w:val="24"/>
        </w:rPr>
        <w:t>American College of Sports Medicine Riebe D. Ehrman J. K. Liguori G. &amp;Magal M. (2018). </w:t>
      </w:r>
      <w:proofErr w:type="spellStart"/>
      <w:r w:rsidRPr="009B0CEC">
        <w:rPr>
          <w:rFonts w:ascii="Times New Roman" w:hAnsi="Times New Roman"/>
          <w:i/>
          <w:iCs/>
          <w:sz w:val="24"/>
          <w:szCs w:val="24"/>
        </w:rPr>
        <w:t>Acsm's</w:t>
      </w:r>
      <w:proofErr w:type="spellEnd"/>
      <w:r w:rsidRPr="009B0CEC">
        <w:rPr>
          <w:rFonts w:ascii="Times New Roman" w:hAnsi="Times New Roman"/>
          <w:i/>
          <w:iCs/>
          <w:sz w:val="24"/>
          <w:szCs w:val="24"/>
        </w:rPr>
        <w:t xml:space="preserve"> guidelines for exercise testing and prescription</w:t>
      </w:r>
      <w:r w:rsidRPr="009B0CEC">
        <w:rPr>
          <w:rFonts w:ascii="Times New Roman" w:hAnsi="Times New Roman"/>
          <w:sz w:val="24"/>
          <w:szCs w:val="24"/>
        </w:rPr>
        <w:t> (Tenth</w:t>
      </w:r>
      <w:proofErr w:type="gramStart"/>
      <w:r w:rsidRPr="009B0CEC">
        <w:rPr>
          <w:rFonts w:ascii="Times New Roman" w:hAnsi="Times New Roman"/>
          <w:sz w:val="24"/>
          <w:szCs w:val="24"/>
        </w:rPr>
        <w:t>).</w:t>
      </w:r>
      <w:proofErr w:type="spellStart"/>
      <w:r w:rsidRPr="009B0CEC">
        <w:rPr>
          <w:rFonts w:ascii="Times New Roman" w:hAnsi="Times New Roman"/>
          <w:sz w:val="24"/>
          <w:szCs w:val="24"/>
        </w:rPr>
        <w:t>WoltersKluwer</w:t>
      </w:r>
      <w:proofErr w:type="spellEnd"/>
      <w:proofErr w:type="gramEnd"/>
      <w:r w:rsidRPr="009B0CEC">
        <w:rPr>
          <w:rFonts w:ascii="Times New Roman" w:hAnsi="Times New Roman"/>
          <w:sz w:val="24"/>
          <w:szCs w:val="24"/>
        </w:rPr>
        <w:t>.</w:t>
      </w:r>
    </w:p>
    <w:bookmarkEnd w:id="5"/>
    <w:p w14:paraId="5380E478"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lastRenderedPageBreak/>
        <w:t>Bukhala</w:t>
      </w:r>
      <w:proofErr w:type="spellEnd"/>
      <w:r w:rsidRPr="009B0CEC">
        <w:rPr>
          <w:rFonts w:ascii="Times New Roman" w:hAnsi="Times New Roman"/>
          <w:sz w:val="24"/>
          <w:szCs w:val="24"/>
        </w:rPr>
        <w:t xml:space="preserve">, Peter. (2017). </w:t>
      </w:r>
      <w:r w:rsidRPr="009B0CEC">
        <w:rPr>
          <w:rFonts w:ascii="Times New Roman" w:hAnsi="Times New Roman"/>
          <w:i/>
          <w:sz w:val="24"/>
          <w:szCs w:val="24"/>
        </w:rPr>
        <w:t>African Journal for Physical Activity and Health Sciences (AJPHES) V</w:t>
      </w:r>
      <w:r w:rsidRPr="009B0CEC">
        <w:rPr>
          <w:rFonts w:ascii="Times New Roman" w:hAnsi="Times New Roman"/>
          <w:sz w:val="24"/>
          <w:szCs w:val="24"/>
        </w:rPr>
        <w:t>olume 23(1:1), March 2017, pp. 13-27. for Physical Activity and Health Sciences (AJPHES). Volume 23(1:1). 13-27.</w:t>
      </w:r>
    </w:p>
    <w:p w14:paraId="12C9A76A"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C3 Collaborating for Health (2012) Charity Number 1135930 Director </w:t>
      </w:r>
      <w:proofErr w:type="spellStart"/>
      <w:proofErr w:type="gramStart"/>
      <w:r w:rsidRPr="009B0CEC">
        <w:rPr>
          <w:rFonts w:ascii="Times New Roman" w:hAnsi="Times New Roman"/>
          <w:sz w:val="24"/>
          <w:szCs w:val="24"/>
        </w:rPr>
        <w:t>C.Hancock</w:t>
      </w:r>
      <w:proofErr w:type="spellEnd"/>
      <w:proofErr w:type="gramEnd"/>
      <w:r w:rsidRPr="009B0CEC">
        <w:rPr>
          <w:rFonts w:ascii="Times New Roman" w:hAnsi="Times New Roman"/>
          <w:sz w:val="24"/>
          <w:szCs w:val="24"/>
        </w:rPr>
        <w:t xml:space="preserve"> Review: </w:t>
      </w:r>
      <w:r w:rsidRPr="009B0CEC">
        <w:rPr>
          <w:rFonts w:ascii="Times New Roman" w:hAnsi="Times New Roman"/>
          <w:i/>
          <w:sz w:val="24"/>
          <w:szCs w:val="24"/>
        </w:rPr>
        <w:t>The benefits of physical activity and wellness</w:t>
      </w:r>
      <w:r w:rsidRPr="009B0CEC">
        <w:rPr>
          <w:rFonts w:ascii="Times New Roman" w:hAnsi="Times New Roman"/>
          <w:sz w:val="24"/>
          <w:szCs w:val="24"/>
        </w:rPr>
        <w:t xml:space="preserve"> (2</w:t>
      </w:r>
      <w:r w:rsidRPr="009B0CEC">
        <w:rPr>
          <w:rFonts w:ascii="Times New Roman" w:hAnsi="Times New Roman"/>
          <w:sz w:val="24"/>
          <w:szCs w:val="24"/>
          <w:vertAlign w:val="superscript"/>
        </w:rPr>
        <w:t xml:space="preserve">nd </w:t>
      </w:r>
      <w:r w:rsidRPr="009B0CEC">
        <w:rPr>
          <w:rFonts w:ascii="Times New Roman" w:hAnsi="Times New Roman"/>
          <w:sz w:val="24"/>
          <w:szCs w:val="24"/>
        </w:rPr>
        <w:t>Ed), London, England.</w:t>
      </w:r>
    </w:p>
    <w:p w14:paraId="6FACAE95"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Braun, A (2022</w:t>
      </w:r>
      <w:proofErr w:type="gramStart"/>
      <w:r w:rsidRPr="009B0CEC">
        <w:rPr>
          <w:rFonts w:ascii="Times New Roman" w:hAnsi="Times New Roman"/>
          <w:sz w:val="24"/>
          <w:szCs w:val="24"/>
        </w:rPr>
        <w:t>,)</w:t>
      </w:r>
      <w:r w:rsidRPr="009B0CEC">
        <w:rPr>
          <w:rFonts w:ascii="Times New Roman" w:hAnsi="Times New Roman"/>
          <w:i/>
          <w:kern w:val="36"/>
          <w:sz w:val="24"/>
          <w:szCs w:val="24"/>
        </w:rPr>
        <w:t>What</w:t>
      </w:r>
      <w:proofErr w:type="gramEnd"/>
      <w:r w:rsidRPr="009B0CEC">
        <w:rPr>
          <w:rFonts w:ascii="Times New Roman" w:hAnsi="Times New Roman"/>
          <w:i/>
          <w:kern w:val="36"/>
          <w:sz w:val="24"/>
          <w:szCs w:val="24"/>
        </w:rPr>
        <w:t xml:space="preserve"> Is Body Composition?</w:t>
      </w:r>
      <w:hyperlink r:id="rId10" w:history="1">
        <w:r w:rsidRPr="009B0CEC">
          <w:rPr>
            <w:rStyle w:val="Hyperlink"/>
            <w:rFonts w:ascii="Times New Roman" w:hAnsi="Times New Roman"/>
            <w:color w:val="auto"/>
            <w:sz w:val="24"/>
            <w:szCs w:val="24"/>
          </w:rPr>
          <w:t>https://www.verywellhealth.com/body-composition-5509458</w:t>
        </w:r>
      </w:hyperlink>
      <w:r w:rsidRPr="009B0CEC">
        <w:rPr>
          <w:rFonts w:ascii="Times New Roman" w:hAnsi="Times New Roman"/>
          <w:sz w:val="24"/>
          <w:szCs w:val="24"/>
        </w:rPr>
        <w:t xml:space="preserve"> Retrieved September 14, 2019.</w:t>
      </w:r>
    </w:p>
    <w:p w14:paraId="207626BC"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bookmarkStart w:id="6" w:name="_Toc74413262"/>
      <w:bookmarkStart w:id="7" w:name="_Toc79958513"/>
      <w:bookmarkStart w:id="8" w:name="_Toc62415970"/>
      <w:bookmarkStart w:id="9" w:name="_Toc74946687"/>
      <w:bookmarkStart w:id="10" w:name="_Toc69765668"/>
      <w:bookmarkStart w:id="11" w:name="_Toc70680409"/>
      <w:bookmarkStart w:id="12" w:name="_Toc65619764"/>
      <w:bookmarkStart w:id="13" w:name="_Toc46819903"/>
      <w:bookmarkStart w:id="14" w:name="_Toc61647543"/>
      <w:bookmarkStart w:id="15" w:name="_Toc65617899"/>
      <w:bookmarkStart w:id="16" w:name="_Toc66399527"/>
      <w:bookmarkStart w:id="17" w:name="_Toc49237894"/>
      <w:bookmarkStart w:id="18" w:name="_Toc48036399"/>
      <w:bookmarkStart w:id="19" w:name="_Toc48216168"/>
      <w:bookmarkStart w:id="20" w:name="_Toc69243553"/>
      <w:bookmarkStart w:id="21" w:name="_Toc120978180"/>
      <w:bookmarkStart w:id="22" w:name="_Toc120998423"/>
      <w:bookmarkStart w:id="23" w:name="_Toc132311387"/>
      <w:bookmarkStart w:id="24" w:name="_Toc132808885"/>
      <w:r w:rsidRPr="009B0CEC">
        <w:rPr>
          <w:rFonts w:ascii="Times New Roman" w:hAnsi="Times New Roman"/>
          <w:sz w:val="24"/>
          <w:szCs w:val="24"/>
        </w:rPr>
        <w:t>Brazier, Y. (2017,</w:t>
      </w:r>
      <w:proofErr w:type="gramStart"/>
      <w:r w:rsidRPr="009B0CEC">
        <w:rPr>
          <w:rFonts w:ascii="Times New Roman" w:hAnsi="Times New Roman"/>
          <w:sz w:val="24"/>
          <w:szCs w:val="24"/>
        </w:rPr>
        <w:t>).</w:t>
      </w:r>
      <w:r w:rsidRPr="009B0CEC">
        <w:rPr>
          <w:rFonts w:ascii="Times New Roman" w:hAnsi="Times New Roman"/>
          <w:i/>
          <w:sz w:val="24"/>
          <w:szCs w:val="24"/>
        </w:rPr>
        <w:t>Body</w:t>
      </w:r>
      <w:proofErr w:type="gramEnd"/>
      <w:r w:rsidRPr="009B0CEC">
        <w:rPr>
          <w:rFonts w:ascii="Times New Roman" w:hAnsi="Times New Roman"/>
          <w:i/>
          <w:sz w:val="24"/>
          <w:szCs w:val="24"/>
        </w:rPr>
        <w:t xml:space="preserve"> Image: What is Body Image? </w:t>
      </w:r>
      <w:hyperlink r:id="rId11" w:history="1">
        <w:r w:rsidRPr="009B0CEC">
          <w:rPr>
            <w:rStyle w:val="Hyperlink"/>
            <w:rFonts w:ascii="Times New Roman" w:hAnsi="Times New Roman"/>
            <w:color w:val="auto"/>
            <w:sz w:val="24"/>
            <w:szCs w:val="24"/>
          </w:rPr>
          <w:t>https://www.medicalnewstoday.com/articles/249190</w:t>
        </w:r>
      </w:hyperlink>
      <w:r w:rsidRPr="009B0CEC">
        <w:rPr>
          <w:rFonts w:ascii="Times New Roman" w:hAnsi="Times New Roman"/>
          <w:sz w:val="24"/>
          <w:szCs w:val="24"/>
        </w:rPr>
        <w:t xml:space="preserve"> Retrieved September 14, 2019.</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323A166"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Baturka</w:t>
      </w:r>
      <w:proofErr w:type="spellEnd"/>
      <w:r w:rsidRPr="009B0CEC">
        <w:rPr>
          <w:rFonts w:ascii="Times New Roman" w:hAnsi="Times New Roman"/>
          <w:sz w:val="24"/>
          <w:szCs w:val="24"/>
        </w:rPr>
        <w:t>, N., Hornsby, P. P., &amp;Schorling, J. B. (2000</w:t>
      </w:r>
      <w:proofErr w:type="gramStart"/>
      <w:r w:rsidRPr="009B0CEC">
        <w:rPr>
          <w:rFonts w:ascii="Times New Roman" w:hAnsi="Times New Roman"/>
          <w:sz w:val="24"/>
          <w:szCs w:val="24"/>
        </w:rPr>
        <w:t>).Clinical</w:t>
      </w:r>
      <w:proofErr w:type="gramEnd"/>
      <w:r w:rsidRPr="009B0CEC">
        <w:rPr>
          <w:rFonts w:ascii="Times New Roman" w:hAnsi="Times New Roman"/>
          <w:sz w:val="24"/>
          <w:szCs w:val="24"/>
        </w:rPr>
        <w:t xml:space="preserve"> implications of body image among rural African-American women. </w:t>
      </w:r>
      <w:r w:rsidRPr="009B0CEC">
        <w:rPr>
          <w:rFonts w:ascii="Times New Roman" w:hAnsi="Times New Roman"/>
          <w:i/>
          <w:iCs/>
          <w:sz w:val="24"/>
          <w:szCs w:val="24"/>
        </w:rPr>
        <w:t>Journal of General Internal Medicine</w:t>
      </w:r>
      <w:r w:rsidRPr="009B0CEC">
        <w:rPr>
          <w:rFonts w:ascii="Times New Roman" w:hAnsi="Times New Roman"/>
          <w:sz w:val="24"/>
          <w:szCs w:val="24"/>
        </w:rPr>
        <w:t>, </w:t>
      </w:r>
      <w:r w:rsidRPr="009B0CEC">
        <w:rPr>
          <w:rFonts w:ascii="Times New Roman" w:hAnsi="Times New Roman"/>
          <w:i/>
          <w:iCs/>
          <w:sz w:val="24"/>
          <w:szCs w:val="24"/>
        </w:rPr>
        <w:t>15</w:t>
      </w:r>
      <w:r w:rsidRPr="009B0CEC">
        <w:rPr>
          <w:rFonts w:ascii="Times New Roman" w:hAnsi="Times New Roman"/>
          <w:sz w:val="24"/>
          <w:szCs w:val="24"/>
        </w:rPr>
        <w:t>(4), 235–241. https://doi.org/10.1111/j.1525-1497.2000.06479.x</w:t>
      </w:r>
    </w:p>
    <w:p w14:paraId="78F3873D"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shd w:val="clear" w:color="auto" w:fill="FEF1C4"/>
        </w:rPr>
      </w:pPr>
      <w:proofErr w:type="spellStart"/>
      <w:r w:rsidRPr="009B0CEC">
        <w:rPr>
          <w:rFonts w:ascii="Times New Roman" w:hAnsi="Times New Roman"/>
          <w:sz w:val="24"/>
          <w:szCs w:val="24"/>
        </w:rPr>
        <w:t>Baturka</w:t>
      </w:r>
      <w:proofErr w:type="spellEnd"/>
      <w:r w:rsidRPr="009B0CEC">
        <w:rPr>
          <w:rFonts w:ascii="Times New Roman" w:hAnsi="Times New Roman"/>
          <w:sz w:val="24"/>
          <w:szCs w:val="24"/>
        </w:rPr>
        <w:t xml:space="preserve">, N., Hornsby, </w:t>
      </w:r>
      <w:proofErr w:type="gramStart"/>
      <w:r w:rsidRPr="009B0CEC">
        <w:rPr>
          <w:rFonts w:ascii="Times New Roman" w:hAnsi="Times New Roman"/>
          <w:sz w:val="24"/>
          <w:szCs w:val="24"/>
        </w:rPr>
        <w:t>P.P</w:t>
      </w:r>
      <w:proofErr w:type="gramEnd"/>
      <w:r w:rsidRPr="009B0CEC">
        <w:rPr>
          <w:rFonts w:ascii="Times New Roman" w:hAnsi="Times New Roman"/>
          <w:sz w:val="24"/>
          <w:szCs w:val="24"/>
        </w:rPr>
        <w:t xml:space="preserve"> &amp;Schorling, J.B. (2000).Clinical implications of Body Image among rural African-American women, Journal of General Internal Medicine, 15(4), 235-41. </w:t>
      </w:r>
      <w:proofErr w:type="spellStart"/>
      <w:r w:rsidRPr="009B0CEC">
        <w:rPr>
          <w:rFonts w:ascii="Times New Roman" w:hAnsi="Times New Roman"/>
          <w:sz w:val="24"/>
          <w:szCs w:val="24"/>
        </w:rPr>
        <w:t>doi</w:t>
      </w:r>
      <w:proofErr w:type="spellEnd"/>
      <w:r w:rsidRPr="009B0CEC">
        <w:rPr>
          <w:rFonts w:ascii="Times New Roman" w:hAnsi="Times New Roman"/>
          <w:sz w:val="24"/>
          <w:szCs w:val="24"/>
        </w:rPr>
        <w:t>: </w:t>
      </w:r>
      <w:r w:rsidRPr="009B0CEC">
        <w:rPr>
          <w:rFonts w:ascii="Times New Roman" w:hAnsi="Times New Roman"/>
          <w:sz w:val="24"/>
          <w:szCs w:val="24"/>
          <w:u w:val="single"/>
        </w:rPr>
        <w:t>10.1111/j.1525-1497.</w:t>
      </w:r>
      <w:proofErr w:type="gramStart"/>
      <w:r w:rsidRPr="009B0CEC">
        <w:rPr>
          <w:rFonts w:ascii="Times New Roman" w:hAnsi="Times New Roman"/>
          <w:sz w:val="24"/>
          <w:szCs w:val="24"/>
          <w:u w:val="single"/>
        </w:rPr>
        <w:t>2000.06479.x</w:t>
      </w:r>
      <w:proofErr w:type="gramEnd"/>
    </w:p>
    <w:p w14:paraId="69096649" w14:textId="77777777" w:rsidR="009E6514" w:rsidRPr="009B0CEC" w:rsidRDefault="009E6514" w:rsidP="009B0CEC">
      <w:pPr>
        <w:pStyle w:val="ListParagraph"/>
        <w:numPr>
          <w:ilvl w:val="0"/>
          <w:numId w:val="5"/>
        </w:numPr>
        <w:spacing w:before="100" w:beforeAutospacing="1" w:line="240" w:lineRule="auto"/>
        <w:rPr>
          <w:rStyle w:val="Hyperlink"/>
          <w:rFonts w:ascii="Times New Roman" w:hAnsi="Times New Roman"/>
          <w:color w:val="auto"/>
          <w:sz w:val="24"/>
          <w:szCs w:val="24"/>
          <w:shd w:val="clear" w:color="auto" w:fill="FFFFFF"/>
        </w:rPr>
      </w:pPr>
      <w:proofErr w:type="spellStart"/>
      <w:r w:rsidRPr="009B0CEC">
        <w:rPr>
          <w:rFonts w:ascii="Times New Roman" w:hAnsi="Times New Roman"/>
          <w:sz w:val="24"/>
          <w:szCs w:val="24"/>
        </w:rPr>
        <w:t>Bessenoff</w:t>
      </w:r>
      <w:proofErr w:type="spellEnd"/>
      <w:r w:rsidRPr="009B0CEC">
        <w:rPr>
          <w:rFonts w:ascii="Times New Roman" w:hAnsi="Times New Roman"/>
          <w:sz w:val="24"/>
          <w:szCs w:val="24"/>
        </w:rPr>
        <w:t>, G. R., &amp; Snow, D. (2006</w:t>
      </w:r>
      <w:proofErr w:type="gramStart"/>
      <w:r w:rsidRPr="009B0CEC">
        <w:rPr>
          <w:rFonts w:ascii="Times New Roman" w:hAnsi="Times New Roman"/>
          <w:sz w:val="24"/>
          <w:szCs w:val="24"/>
        </w:rPr>
        <w:t>).Absorbing</w:t>
      </w:r>
      <w:proofErr w:type="gramEnd"/>
      <w:r w:rsidRPr="009B0CEC">
        <w:rPr>
          <w:rFonts w:ascii="Times New Roman" w:hAnsi="Times New Roman"/>
          <w:sz w:val="24"/>
          <w:szCs w:val="24"/>
        </w:rPr>
        <w:t xml:space="preserve"> society's influence: Body image self-discrepancy and internalized shame. </w:t>
      </w:r>
      <w:r w:rsidRPr="009B0CEC">
        <w:rPr>
          <w:rFonts w:ascii="Times New Roman" w:hAnsi="Times New Roman"/>
          <w:i/>
          <w:iCs/>
          <w:sz w:val="24"/>
          <w:szCs w:val="24"/>
        </w:rPr>
        <w:t>Sex Roles: A Journal of Research, 54</w:t>
      </w:r>
      <w:r w:rsidRPr="009B0CEC">
        <w:rPr>
          <w:rFonts w:ascii="Times New Roman" w:hAnsi="Times New Roman"/>
          <w:sz w:val="24"/>
          <w:szCs w:val="24"/>
        </w:rPr>
        <w:t>(9-10), 727–731. </w:t>
      </w:r>
      <w:hyperlink r:id="rId12" w:tgtFrame="_blank" w:history="1">
        <w:r w:rsidRPr="009B0CEC">
          <w:rPr>
            <w:rStyle w:val="Hyperlink"/>
            <w:rFonts w:ascii="Times New Roman" w:eastAsia="Times New Roman" w:hAnsi="Times New Roman"/>
            <w:color w:val="auto"/>
            <w:sz w:val="24"/>
            <w:szCs w:val="24"/>
          </w:rPr>
          <w:t>https://doi.org/10.1007/s11199-006-9038-7</w:t>
        </w:r>
      </w:hyperlink>
    </w:p>
    <w:p w14:paraId="0F89FA6C"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hyperlink r:id="rId13" w:history="1">
        <w:r w:rsidRPr="009B0CEC">
          <w:rPr>
            <w:rStyle w:val="Hyperlink"/>
            <w:rFonts w:ascii="Times New Roman" w:hAnsi="Times New Roman"/>
            <w:bCs/>
            <w:color w:val="auto"/>
            <w:sz w:val="24"/>
            <w:szCs w:val="24"/>
          </w:rPr>
          <w:t>Brito</w:t>
        </w:r>
      </w:hyperlink>
      <w:r w:rsidRPr="009B0CEC">
        <w:rPr>
          <w:rFonts w:ascii="Times New Roman" w:hAnsi="Times New Roman"/>
          <w:sz w:val="24"/>
          <w:szCs w:val="24"/>
        </w:rPr>
        <w:t xml:space="preserve">, F.W., Santos, C.L., </w:t>
      </w:r>
      <w:hyperlink r:id="rId14" w:history="1">
        <w:r w:rsidRPr="009B0CEC">
          <w:rPr>
            <w:rStyle w:val="Hyperlink"/>
            <w:rFonts w:ascii="Times New Roman" w:hAnsi="Times New Roman"/>
            <w:bCs/>
            <w:color w:val="auto"/>
            <w:sz w:val="24"/>
            <w:szCs w:val="24"/>
          </w:rPr>
          <w:t>Marcolongo</w:t>
        </w:r>
      </w:hyperlink>
      <w:r w:rsidRPr="009B0CEC">
        <w:rPr>
          <w:rFonts w:ascii="Times New Roman" w:hAnsi="Times New Roman"/>
          <w:sz w:val="24"/>
          <w:szCs w:val="24"/>
        </w:rPr>
        <w:t>, A.A., &amp;</w:t>
      </w:r>
      <w:hyperlink r:id="rId15" w:history="1">
        <w:r w:rsidRPr="009B0CEC">
          <w:rPr>
            <w:rStyle w:val="Hyperlink"/>
            <w:rFonts w:ascii="Times New Roman" w:hAnsi="Times New Roman"/>
            <w:bCs/>
            <w:color w:val="auto"/>
            <w:sz w:val="24"/>
            <w:szCs w:val="24"/>
          </w:rPr>
          <w:t xml:space="preserve"> Campos</w:t>
        </w:r>
      </w:hyperlink>
      <w:r w:rsidRPr="009B0CEC">
        <w:rPr>
          <w:rFonts w:ascii="Times New Roman" w:hAnsi="Times New Roman"/>
          <w:sz w:val="24"/>
          <w:szCs w:val="24"/>
        </w:rPr>
        <w:t xml:space="preserve">, M.D. (2012) </w:t>
      </w:r>
      <w:r w:rsidRPr="009B0CEC">
        <w:rPr>
          <w:rFonts w:ascii="Times New Roman" w:hAnsi="Times New Roman"/>
          <w:i/>
          <w:sz w:val="24"/>
          <w:szCs w:val="24"/>
        </w:rPr>
        <w:t>Physical activity levels in public school teachers,46</w:t>
      </w:r>
      <w:r w:rsidRPr="009B0CEC">
        <w:rPr>
          <w:rFonts w:ascii="Times New Roman" w:hAnsi="Times New Roman"/>
          <w:sz w:val="24"/>
          <w:szCs w:val="24"/>
        </w:rPr>
        <w:t>(1):104-9 · DOI: 10.1590/S0034-89102012000100013 ·</w:t>
      </w:r>
    </w:p>
    <w:p w14:paraId="259EEE1E"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Bai, X., Soh, K. G., Omar Dev, R. D., Talib, O., Xiao, W., &amp;Cai, H. (2022). Effect of Brisk Walking on Health-Related Physical Fitness Balance and Life Satisfaction Among the Elderly: A Systematic Review. </w:t>
      </w:r>
      <w:r w:rsidRPr="009B0CEC">
        <w:rPr>
          <w:rFonts w:ascii="Times New Roman" w:hAnsi="Times New Roman"/>
          <w:i/>
          <w:iCs/>
          <w:sz w:val="24"/>
          <w:szCs w:val="24"/>
        </w:rPr>
        <w:t>Frontiers in Public Health</w:t>
      </w:r>
      <w:r w:rsidRPr="009B0CEC">
        <w:rPr>
          <w:rFonts w:ascii="Times New Roman" w:hAnsi="Times New Roman"/>
          <w:sz w:val="24"/>
          <w:szCs w:val="24"/>
        </w:rPr>
        <w:t>, </w:t>
      </w:r>
      <w:r w:rsidRPr="009B0CEC">
        <w:rPr>
          <w:rFonts w:ascii="Times New Roman" w:hAnsi="Times New Roman"/>
          <w:i/>
          <w:iCs/>
          <w:sz w:val="24"/>
          <w:szCs w:val="24"/>
        </w:rPr>
        <w:t>9</w:t>
      </w:r>
      <w:r w:rsidRPr="009B0CEC">
        <w:rPr>
          <w:rFonts w:ascii="Times New Roman" w:hAnsi="Times New Roman"/>
          <w:sz w:val="24"/>
          <w:szCs w:val="24"/>
        </w:rPr>
        <w:t xml:space="preserve">, 829367. </w:t>
      </w:r>
      <w:hyperlink r:id="rId16" w:history="1">
        <w:r w:rsidRPr="009B0CEC">
          <w:rPr>
            <w:rStyle w:val="Hyperlink"/>
            <w:rFonts w:ascii="Times New Roman" w:hAnsi="Times New Roman"/>
            <w:color w:val="auto"/>
            <w:sz w:val="24"/>
            <w:szCs w:val="24"/>
          </w:rPr>
          <w:t>https://doi.org/10.3389/fpubh.2021.829367</w:t>
        </w:r>
      </w:hyperlink>
    </w:p>
    <w:p w14:paraId="27EAE404"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bookmarkStart w:id="25" w:name="_Toc142382040"/>
      <w:bookmarkStart w:id="26" w:name="_Toc142382689"/>
      <w:bookmarkStart w:id="27" w:name="_Toc152266345"/>
      <w:r w:rsidRPr="009B0CEC">
        <w:rPr>
          <w:rFonts w:ascii="Times New Roman" w:hAnsi="Times New Roman"/>
          <w:sz w:val="24"/>
          <w:szCs w:val="24"/>
        </w:rPr>
        <w:t>Corbin, C. B., &amp;Masurier, G. C. L. (2014</w:t>
      </w:r>
      <w:proofErr w:type="gramStart"/>
      <w:r w:rsidRPr="009B0CEC">
        <w:rPr>
          <w:rFonts w:ascii="Times New Roman" w:hAnsi="Times New Roman"/>
          <w:sz w:val="24"/>
          <w:szCs w:val="24"/>
        </w:rPr>
        <w:t>).Fitness</w:t>
      </w:r>
      <w:proofErr w:type="gramEnd"/>
      <w:r w:rsidRPr="009B0CEC">
        <w:rPr>
          <w:rFonts w:ascii="Times New Roman" w:hAnsi="Times New Roman"/>
          <w:sz w:val="24"/>
          <w:szCs w:val="24"/>
        </w:rPr>
        <w:t xml:space="preserve"> for </w:t>
      </w:r>
      <w:proofErr w:type="spellStart"/>
      <w:r w:rsidRPr="009B0CEC">
        <w:rPr>
          <w:rFonts w:ascii="Times New Roman" w:hAnsi="Times New Roman"/>
          <w:sz w:val="24"/>
          <w:szCs w:val="24"/>
        </w:rPr>
        <w:t>Life.In</w:t>
      </w:r>
      <w:proofErr w:type="spellEnd"/>
      <w:r w:rsidRPr="009B0CEC">
        <w:rPr>
          <w:rFonts w:ascii="Times New Roman" w:hAnsi="Times New Roman"/>
          <w:sz w:val="24"/>
          <w:szCs w:val="24"/>
        </w:rPr>
        <w:t> </w:t>
      </w:r>
      <w:r w:rsidRPr="009B0CEC">
        <w:rPr>
          <w:rFonts w:ascii="Times New Roman" w:hAnsi="Times New Roman"/>
          <w:i/>
          <w:iCs/>
          <w:sz w:val="24"/>
          <w:szCs w:val="24"/>
        </w:rPr>
        <w:t xml:space="preserve">Google </w:t>
      </w:r>
      <w:proofErr w:type="spellStart"/>
      <w:r w:rsidRPr="009B0CEC">
        <w:rPr>
          <w:rFonts w:ascii="Times New Roman" w:hAnsi="Times New Roman"/>
          <w:i/>
          <w:iCs/>
          <w:sz w:val="24"/>
          <w:szCs w:val="24"/>
        </w:rPr>
        <w:t>Books</w:t>
      </w:r>
      <w:r w:rsidRPr="009B0CEC">
        <w:rPr>
          <w:rFonts w:ascii="Times New Roman" w:hAnsi="Times New Roman"/>
          <w:sz w:val="24"/>
          <w:szCs w:val="24"/>
        </w:rPr>
        <w:t>.Human</w:t>
      </w:r>
      <w:proofErr w:type="spellEnd"/>
      <w:r w:rsidRPr="009B0CEC">
        <w:rPr>
          <w:rFonts w:ascii="Times New Roman" w:hAnsi="Times New Roman"/>
          <w:sz w:val="24"/>
          <w:szCs w:val="24"/>
        </w:rPr>
        <w:t xml:space="preserve"> Kinetics. </w:t>
      </w:r>
      <w:hyperlink r:id="rId17" w:history="1">
        <w:r w:rsidRPr="009B0CEC">
          <w:rPr>
            <w:rStyle w:val="Hyperlink"/>
            <w:rFonts w:ascii="Times New Roman" w:hAnsi="Times New Roman"/>
            <w:color w:val="auto"/>
            <w:sz w:val="24"/>
            <w:szCs w:val="24"/>
          </w:rPr>
          <w:t>https://books.google.co.ke/books?id=5583vgAACAAJ&amp;source=gbs_book_other_versions</w:t>
        </w:r>
      </w:hyperlink>
      <w:bookmarkEnd w:id="25"/>
      <w:bookmarkEnd w:id="26"/>
      <w:bookmarkEnd w:id="27"/>
    </w:p>
    <w:p w14:paraId="087DEB95"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Cheng, J.-C., Chiu, C.-Y., &amp; Su, T.-</w:t>
      </w:r>
      <w:proofErr w:type="gramStart"/>
      <w:r w:rsidRPr="009B0CEC">
        <w:rPr>
          <w:rFonts w:ascii="Times New Roman" w:hAnsi="Times New Roman"/>
          <w:sz w:val="24"/>
          <w:szCs w:val="24"/>
        </w:rPr>
        <w:t>J.(</w:t>
      </w:r>
      <w:proofErr w:type="gramEnd"/>
      <w:r w:rsidRPr="009B0CEC">
        <w:rPr>
          <w:rFonts w:ascii="Times New Roman" w:hAnsi="Times New Roman"/>
          <w:sz w:val="24"/>
          <w:szCs w:val="24"/>
        </w:rPr>
        <w:t>2019). Training and Evaluation of Human Cardiorespiratory Endurance Based on a Fuzzy Algorithm. </w:t>
      </w:r>
      <w:r w:rsidRPr="009B0CEC">
        <w:rPr>
          <w:rFonts w:ascii="Times New Roman" w:hAnsi="Times New Roman"/>
          <w:i/>
          <w:iCs/>
          <w:sz w:val="24"/>
          <w:szCs w:val="24"/>
        </w:rPr>
        <w:t>International Journal of Environmental Research and Public Health</w:t>
      </w:r>
      <w:r w:rsidRPr="009B0CEC">
        <w:rPr>
          <w:rFonts w:ascii="Times New Roman" w:hAnsi="Times New Roman"/>
          <w:sz w:val="24"/>
          <w:szCs w:val="24"/>
        </w:rPr>
        <w:t>, </w:t>
      </w:r>
      <w:r w:rsidRPr="009B0CEC">
        <w:rPr>
          <w:rFonts w:ascii="Times New Roman" w:hAnsi="Times New Roman"/>
          <w:i/>
          <w:iCs/>
          <w:sz w:val="24"/>
          <w:szCs w:val="24"/>
        </w:rPr>
        <w:t>16</w:t>
      </w:r>
      <w:r w:rsidRPr="009B0CEC">
        <w:rPr>
          <w:rFonts w:ascii="Times New Roman" w:hAnsi="Times New Roman"/>
          <w:sz w:val="24"/>
          <w:szCs w:val="24"/>
        </w:rPr>
        <w:t>(13), 2390.</w:t>
      </w:r>
      <w:hyperlink r:id="rId18" w:history="1">
        <w:r w:rsidRPr="009B0CEC">
          <w:rPr>
            <w:rStyle w:val="Hyperlink"/>
            <w:rFonts w:ascii="Times New Roman" w:hAnsi="Times New Roman"/>
            <w:bCs/>
            <w:color w:val="auto"/>
            <w:sz w:val="24"/>
            <w:szCs w:val="24"/>
          </w:rPr>
          <w:t>https://doi.org/10.3390/ijerph16132390</w:t>
        </w:r>
      </w:hyperlink>
    </w:p>
    <w:p w14:paraId="38777D2B"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Cazzola, D., </w:t>
      </w:r>
      <w:proofErr w:type="spellStart"/>
      <w:r w:rsidRPr="009B0CEC">
        <w:rPr>
          <w:rFonts w:ascii="Times New Roman" w:hAnsi="Times New Roman"/>
          <w:sz w:val="24"/>
          <w:szCs w:val="24"/>
        </w:rPr>
        <w:t>Pavei</w:t>
      </w:r>
      <w:proofErr w:type="spellEnd"/>
      <w:r w:rsidRPr="009B0CEC">
        <w:rPr>
          <w:rFonts w:ascii="Times New Roman" w:hAnsi="Times New Roman"/>
          <w:sz w:val="24"/>
          <w:szCs w:val="24"/>
        </w:rPr>
        <w:t>, G., &amp;</w:t>
      </w:r>
      <w:proofErr w:type="spellStart"/>
      <w:r w:rsidRPr="009B0CEC">
        <w:rPr>
          <w:rFonts w:ascii="Times New Roman" w:hAnsi="Times New Roman"/>
          <w:sz w:val="24"/>
          <w:szCs w:val="24"/>
        </w:rPr>
        <w:t>Preatoni</w:t>
      </w:r>
      <w:proofErr w:type="spellEnd"/>
      <w:r w:rsidRPr="009B0CEC">
        <w:rPr>
          <w:rFonts w:ascii="Times New Roman" w:hAnsi="Times New Roman"/>
          <w:sz w:val="24"/>
          <w:szCs w:val="24"/>
        </w:rPr>
        <w:t>, E. (2016). Can coordination variability identify performance factors and skill level in competitive sport? The case of race walking. </w:t>
      </w:r>
      <w:r w:rsidRPr="009B0CEC">
        <w:rPr>
          <w:rFonts w:ascii="Times New Roman" w:hAnsi="Times New Roman"/>
          <w:i/>
          <w:iCs/>
          <w:sz w:val="24"/>
          <w:szCs w:val="24"/>
        </w:rPr>
        <w:t>Journal of Sport and Health Science</w:t>
      </w:r>
      <w:r w:rsidRPr="009B0CEC">
        <w:rPr>
          <w:rFonts w:ascii="Times New Roman" w:hAnsi="Times New Roman"/>
          <w:sz w:val="24"/>
          <w:szCs w:val="24"/>
        </w:rPr>
        <w:t>, </w:t>
      </w:r>
      <w:r w:rsidRPr="009B0CEC">
        <w:rPr>
          <w:rFonts w:ascii="Times New Roman" w:hAnsi="Times New Roman"/>
          <w:i/>
          <w:iCs/>
          <w:sz w:val="24"/>
          <w:szCs w:val="24"/>
        </w:rPr>
        <w:t>5</w:t>
      </w:r>
      <w:r w:rsidRPr="009B0CEC">
        <w:rPr>
          <w:rFonts w:ascii="Times New Roman" w:hAnsi="Times New Roman"/>
          <w:sz w:val="24"/>
          <w:szCs w:val="24"/>
        </w:rPr>
        <w:t xml:space="preserve">(1), 35–43. </w:t>
      </w:r>
      <w:hyperlink r:id="rId19" w:history="1">
        <w:r w:rsidRPr="009B0CEC">
          <w:rPr>
            <w:rStyle w:val="Hyperlink"/>
            <w:rFonts w:ascii="Times New Roman" w:hAnsi="Times New Roman"/>
            <w:color w:val="auto"/>
            <w:sz w:val="24"/>
            <w:szCs w:val="24"/>
          </w:rPr>
          <w:t>https://doi.org/10.1016/j.jshs.2015.11.005</w:t>
        </w:r>
      </w:hyperlink>
    </w:p>
    <w:p w14:paraId="2549E540"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Chen W, Mason S, Hammond-Bennett A, &amp;</w:t>
      </w:r>
      <w:proofErr w:type="spellStart"/>
      <w:r w:rsidRPr="009B0CEC">
        <w:rPr>
          <w:rFonts w:ascii="Times New Roman" w:hAnsi="Times New Roman"/>
          <w:sz w:val="24"/>
          <w:szCs w:val="24"/>
        </w:rPr>
        <w:t>Zalmout</w:t>
      </w:r>
      <w:proofErr w:type="spellEnd"/>
      <w:r w:rsidRPr="009B0CEC">
        <w:rPr>
          <w:rFonts w:ascii="Times New Roman" w:hAnsi="Times New Roman"/>
          <w:sz w:val="24"/>
          <w:szCs w:val="24"/>
        </w:rPr>
        <w:t xml:space="preserve"> S (2016). Manipulative skill competency and health-related physical fitness in elementary school students, </w:t>
      </w:r>
      <w:r w:rsidRPr="009B0CEC">
        <w:rPr>
          <w:rFonts w:ascii="Times New Roman" w:hAnsi="Times New Roman"/>
          <w:i/>
          <w:sz w:val="24"/>
          <w:szCs w:val="24"/>
        </w:rPr>
        <w:t xml:space="preserve">Journal of Sport and Health Science, </w:t>
      </w:r>
      <w:r w:rsidRPr="009B0CEC">
        <w:rPr>
          <w:rFonts w:ascii="Times New Roman" w:hAnsi="Times New Roman"/>
          <w:i/>
          <w:iCs/>
          <w:sz w:val="24"/>
          <w:szCs w:val="24"/>
        </w:rPr>
        <w:t>5</w:t>
      </w:r>
      <w:r w:rsidRPr="009B0CEC">
        <w:rPr>
          <w:rFonts w:ascii="Times New Roman" w:hAnsi="Times New Roman"/>
          <w:sz w:val="24"/>
          <w:szCs w:val="24"/>
        </w:rPr>
        <w:t>(4), 491–499.doi: 10.1016/j.jshs.2015.03.007\</w:t>
      </w:r>
    </w:p>
    <w:p w14:paraId="5D3772B5" w14:textId="77777777" w:rsidR="0090456A" w:rsidRPr="009B0CEC" w:rsidRDefault="0090456A"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Esnaola</w:t>
      </w:r>
      <w:proofErr w:type="spellEnd"/>
      <w:r w:rsidRPr="009B0CEC">
        <w:rPr>
          <w:rFonts w:ascii="Times New Roman" w:hAnsi="Times New Roman"/>
          <w:sz w:val="24"/>
          <w:szCs w:val="24"/>
        </w:rPr>
        <w:t>, I., Rodriguez, A. &amp;Goni, A. (2010). Body dissatisfaction and perceived sociocultural pressures: Gender and age differences. </w:t>
      </w:r>
      <w:r w:rsidRPr="009B0CEC">
        <w:rPr>
          <w:rFonts w:ascii="Times New Roman" w:hAnsi="Times New Roman"/>
          <w:i/>
          <w:iCs/>
          <w:sz w:val="24"/>
          <w:szCs w:val="24"/>
        </w:rPr>
        <w:t>Salud Mental, 33</w:t>
      </w:r>
      <w:r w:rsidRPr="009B0CEC">
        <w:rPr>
          <w:rFonts w:ascii="Times New Roman" w:hAnsi="Times New Roman"/>
          <w:sz w:val="24"/>
          <w:szCs w:val="24"/>
        </w:rPr>
        <w:t>(1), 21–29. ISSN 0185-3325</w:t>
      </w:r>
    </w:p>
    <w:p w14:paraId="65DB3142" w14:textId="2F6FA85A" w:rsidR="00847DE8" w:rsidRDefault="00847DE8"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Hadders-Algra</w:t>
      </w:r>
      <w:proofErr w:type="spellEnd"/>
      <w:r w:rsidRPr="009B0CEC">
        <w:rPr>
          <w:rFonts w:ascii="Times New Roman" w:hAnsi="Times New Roman"/>
          <w:sz w:val="24"/>
          <w:szCs w:val="24"/>
        </w:rPr>
        <w:t>, M. (2018</w:t>
      </w:r>
      <w:proofErr w:type="gramStart"/>
      <w:r w:rsidRPr="009B0CEC">
        <w:rPr>
          <w:rFonts w:ascii="Times New Roman" w:hAnsi="Times New Roman"/>
          <w:sz w:val="24"/>
          <w:szCs w:val="24"/>
        </w:rPr>
        <w:t>).Early</w:t>
      </w:r>
      <w:proofErr w:type="gramEnd"/>
      <w:r w:rsidRPr="009B0CEC">
        <w:rPr>
          <w:rFonts w:ascii="Times New Roman" w:hAnsi="Times New Roman"/>
          <w:sz w:val="24"/>
          <w:szCs w:val="24"/>
        </w:rPr>
        <w:t xml:space="preserve"> human motor development: From variation to the ability to vary and adapt. </w:t>
      </w:r>
      <w:r w:rsidRPr="009B0CEC">
        <w:rPr>
          <w:rFonts w:ascii="Times New Roman" w:hAnsi="Times New Roman"/>
          <w:i/>
          <w:iCs/>
          <w:sz w:val="24"/>
          <w:szCs w:val="24"/>
        </w:rPr>
        <w:t>Neuroscience &amp;Biobehavioral Reviews</w:t>
      </w:r>
      <w:r w:rsidRPr="009B0CEC">
        <w:rPr>
          <w:rFonts w:ascii="Times New Roman" w:hAnsi="Times New Roman"/>
          <w:sz w:val="24"/>
          <w:szCs w:val="24"/>
        </w:rPr>
        <w:t>, </w:t>
      </w:r>
      <w:r w:rsidRPr="009B0CEC">
        <w:rPr>
          <w:rFonts w:ascii="Times New Roman" w:hAnsi="Times New Roman"/>
          <w:i/>
          <w:iCs/>
          <w:sz w:val="24"/>
          <w:szCs w:val="24"/>
        </w:rPr>
        <w:t>90</w:t>
      </w:r>
      <w:r w:rsidRPr="009B0CEC">
        <w:rPr>
          <w:rFonts w:ascii="Times New Roman" w:hAnsi="Times New Roman"/>
          <w:sz w:val="24"/>
          <w:szCs w:val="24"/>
        </w:rPr>
        <w:t xml:space="preserve">, 411–427. </w:t>
      </w:r>
      <w:hyperlink r:id="rId20" w:history="1">
        <w:r w:rsidR="00182222" w:rsidRPr="00C91B09">
          <w:rPr>
            <w:rStyle w:val="Hyperlink"/>
            <w:rFonts w:ascii="Times New Roman" w:hAnsi="Times New Roman"/>
            <w:sz w:val="24"/>
            <w:szCs w:val="24"/>
          </w:rPr>
          <w:t>https://doi.org/10.1016/j.neubiorev.2018.05.009</w:t>
        </w:r>
      </w:hyperlink>
    </w:p>
    <w:p w14:paraId="04524A58" w14:textId="1B67604B" w:rsidR="00182222" w:rsidRPr="00150B9C" w:rsidRDefault="00182222" w:rsidP="00182222">
      <w:pPr>
        <w:pStyle w:val="ListParagraph"/>
        <w:numPr>
          <w:ilvl w:val="0"/>
          <w:numId w:val="5"/>
        </w:numPr>
        <w:spacing w:before="100" w:beforeAutospacing="1" w:line="240" w:lineRule="auto"/>
        <w:rPr>
          <w:rFonts w:ascii="Times New Roman" w:hAnsi="Times New Roman"/>
          <w:sz w:val="24"/>
          <w:szCs w:val="24"/>
          <w:highlight w:val="green"/>
        </w:rPr>
      </w:pPr>
      <w:proofErr w:type="spellStart"/>
      <w:r w:rsidRPr="00150B9C">
        <w:rPr>
          <w:rFonts w:ascii="Times New Roman" w:hAnsi="Times New Roman"/>
          <w:sz w:val="24"/>
          <w:szCs w:val="24"/>
          <w:highlight w:val="green"/>
        </w:rPr>
        <w:t>Iyakrus</w:t>
      </w:r>
      <w:proofErr w:type="spellEnd"/>
      <w:r w:rsidRPr="00150B9C">
        <w:rPr>
          <w:rFonts w:ascii="Times New Roman" w:hAnsi="Times New Roman"/>
          <w:sz w:val="24"/>
          <w:szCs w:val="24"/>
          <w:highlight w:val="green"/>
        </w:rPr>
        <w:t xml:space="preserve"> &amp; Ramadhan,</w:t>
      </w:r>
      <w:r w:rsidRPr="00150B9C">
        <w:rPr>
          <w:rFonts w:ascii="Times New Roman" w:hAnsi="Times New Roman"/>
          <w:color w:val="000000" w:themeColor="text1"/>
          <w:sz w:val="28"/>
          <w:szCs w:val="28"/>
          <w:highlight w:val="green"/>
        </w:rPr>
        <w:t xml:space="preserve"> </w:t>
      </w:r>
      <w:r w:rsidRPr="00150B9C">
        <w:rPr>
          <w:rFonts w:ascii="Times New Roman" w:hAnsi="Times New Roman"/>
          <w:color w:val="000000" w:themeColor="text1"/>
          <w:sz w:val="24"/>
          <w:szCs w:val="24"/>
          <w:highlight w:val="green"/>
        </w:rPr>
        <w:t>(2021)</w:t>
      </w:r>
      <w:r w:rsidRPr="00150B9C">
        <w:rPr>
          <w:rFonts w:ascii="Times New Roman" w:hAnsi="Times New Roman"/>
          <w:sz w:val="24"/>
          <w:szCs w:val="24"/>
          <w:highlight w:val="green"/>
        </w:rPr>
        <w:t xml:space="preserve"> Relationship Between Sitting Time, Physical Activity, and Metabolic Syndrome Among Adults Depending on Body Mass Index (BMI). </w:t>
      </w:r>
      <w:r w:rsidRPr="00150B9C">
        <w:rPr>
          <w:rFonts w:ascii="Times New Roman" w:hAnsi="Times New Roman"/>
          <w:i/>
          <w:iCs/>
          <w:sz w:val="24"/>
          <w:szCs w:val="24"/>
          <w:highlight w:val="green"/>
        </w:rPr>
        <w:t>Medical Science Monitor</w:t>
      </w:r>
      <w:r w:rsidRPr="00150B9C">
        <w:rPr>
          <w:rFonts w:ascii="Times New Roman" w:hAnsi="Times New Roman"/>
          <w:sz w:val="24"/>
          <w:szCs w:val="24"/>
          <w:highlight w:val="green"/>
        </w:rPr>
        <w:t>, </w:t>
      </w:r>
      <w:r w:rsidRPr="00150B9C">
        <w:rPr>
          <w:rFonts w:ascii="Times New Roman" w:hAnsi="Times New Roman"/>
          <w:i/>
          <w:iCs/>
          <w:sz w:val="24"/>
          <w:szCs w:val="24"/>
          <w:highlight w:val="green"/>
        </w:rPr>
        <w:t>24</w:t>
      </w:r>
      <w:r w:rsidRPr="00150B9C">
        <w:rPr>
          <w:rFonts w:ascii="Times New Roman" w:hAnsi="Times New Roman"/>
          <w:sz w:val="24"/>
          <w:szCs w:val="24"/>
          <w:highlight w:val="green"/>
        </w:rPr>
        <w:t>, 7633–7645. https://doi.org/10.12659/msm.907582</w:t>
      </w:r>
    </w:p>
    <w:p w14:paraId="04237D08" w14:textId="77777777" w:rsidR="00985F7B" w:rsidRPr="009B0CEC" w:rsidRDefault="00985F7B"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rPr>
        <w:t>Jandre Reis, F. J., &amp;Macedo, A. R. (2015</w:t>
      </w:r>
      <w:proofErr w:type="gramStart"/>
      <w:r w:rsidRPr="009B0CEC">
        <w:rPr>
          <w:rFonts w:ascii="Times New Roman" w:hAnsi="Times New Roman"/>
          <w:sz w:val="24"/>
          <w:szCs w:val="24"/>
        </w:rPr>
        <w:t>).Influence</w:t>
      </w:r>
      <w:proofErr w:type="gramEnd"/>
      <w:r w:rsidRPr="009B0CEC">
        <w:rPr>
          <w:rFonts w:ascii="Times New Roman" w:hAnsi="Times New Roman"/>
          <w:sz w:val="24"/>
          <w:szCs w:val="24"/>
        </w:rPr>
        <w:t xml:space="preserve"> of Hamstring Tightness in Pelvic, Lumbar and Trunk Range of Motion in Low Back Pain and Asymptomatic Volunteers during Forward Bending. </w:t>
      </w:r>
      <w:r w:rsidRPr="009B0CEC">
        <w:rPr>
          <w:rFonts w:ascii="Times New Roman" w:hAnsi="Times New Roman"/>
          <w:i/>
          <w:iCs/>
          <w:sz w:val="24"/>
          <w:szCs w:val="24"/>
        </w:rPr>
        <w:t>Asian Spine Journal</w:t>
      </w:r>
      <w:r w:rsidRPr="009B0CEC">
        <w:rPr>
          <w:rFonts w:ascii="Times New Roman" w:hAnsi="Times New Roman"/>
          <w:sz w:val="24"/>
          <w:szCs w:val="24"/>
        </w:rPr>
        <w:t>, </w:t>
      </w:r>
      <w:r w:rsidRPr="009B0CEC">
        <w:rPr>
          <w:rFonts w:ascii="Times New Roman" w:hAnsi="Times New Roman"/>
          <w:i/>
          <w:iCs/>
          <w:sz w:val="24"/>
          <w:szCs w:val="24"/>
        </w:rPr>
        <w:t>9</w:t>
      </w:r>
      <w:r w:rsidRPr="009B0CEC">
        <w:rPr>
          <w:rFonts w:ascii="Times New Roman" w:hAnsi="Times New Roman"/>
          <w:sz w:val="24"/>
          <w:szCs w:val="24"/>
        </w:rPr>
        <w:t>(4), 535.</w:t>
      </w:r>
      <w:r w:rsidRPr="009B0CEC">
        <w:rPr>
          <w:rFonts w:ascii="Times New Roman" w:hAnsi="Times New Roman"/>
          <w:sz w:val="24"/>
          <w:szCs w:val="24"/>
          <w:u w:val="single"/>
        </w:rPr>
        <w:t xml:space="preserve"> https://doi.org/10.4184/asj.2015.9.4.535</w:t>
      </w:r>
    </w:p>
    <w:p w14:paraId="60803FCC" w14:textId="77777777" w:rsidR="00985F7B" w:rsidRPr="009B0CEC" w:rsidRDefault="00985F7B"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Johnson, E. N., &amp; Thomas, J. S. (2010). Effect of Hamstring Flexibility on Hip and Lumbar Spine Joint Excursions During Forward-Reaching Tasks in Participants </w:t>
      </w:r>
      <w:proofErr w:type="gramStart"/>
      <w:r w:rsidRPr="009B0CEC">
        <w:rPr>
          <w:rFonts w:ascii="Times New Roman" w:hAnsi="Times New Roman"/>
          <w:sz w:val="24"/>
          <w:szCs w:val="24"/>
        </w:rPr>
        <w:t>With</w:t>
      </w:r>
      <w:proofErr w:type="gramEnd"/>
      <w:r w:rsidRPr="009B0CEC">
        <w:rPr>
          <w:rFonts w:ascii="Times New Roman" w:hAnsi="Times New Roman"/>
          <w:sz w:val="24"/>
          <w:szCs w:val="24"/>
        </w:rPr>
        <w:t xml:space="preserve"> and Without Low Back Pain. </w:t>
      </w:r>
      <w:r w:rsidRPr="009B0CEC">
        <w:rPr>
          <w:rFonts w:ascii="Times New Roman" w:hAnsi="Times New Roman"/>
          <w:i/>
          <w:iCs/>
          <w:sz w:val="24"/>
          <w:szCs w:val="24"/>
        </w:rPr>
        <w:t>Archives of Physical Medicine and Rehabilitation</w:t>
      </w:r>
      <w:r w:rsidRPr="009B0CEC">
        <w:rPr>
          <w:rFonts w:ascii="Times New Roman" w:hAnsi="Times New Roman"/>
          <w:sz w:val="24"/>
          <w:szCs w:val="24"/>
        </w:rPr>
        <w:t>, </w:t>
      </w:r>
      <w:r w:rsidRPr="009B0CEC">
        <w:rPr>
          <w:rFonts w:ascii="Times New Roman" w:hAnsi="Times New Roman"/>
          <w:i/>
          <w:iCs/>
          <w:sz w:val="24"/>
          <w:szCs w:val="24"/>
        </w:rPr>
        <w:t>91</w:t>
      </w:r>
      <w:r w:rsidRPr="009B0CEC">
        <w:rPr>
          <w:rFonts w:ascii="Times New Roman" w:hAnsi="Times New Roman"/>
          <w:sz w:val="24"/>
          <w:szCs w:val="24"/>
        </w:rPr>
        <w:t>(7), 1140–1142. https://doi.org/10.1016/j.apmr.2010.04.003</w:t>
      </w:r>
    </w:p>
    <w:p w14:paraId="7510EE52" w14:textId="77777777" w:rsidR="00653622" w:rsidRPr="009B0CEC" w:rsidRDefault="00653622"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u w:val="single"/>
        </w:rPr>
        <w:t>‌</w:t>
      </w:r>
      <w:r w:rsidRPr="009B0CEC">
        <w:rPr>
          <w:rFonts w:ascii="Times New Roman" w:hAnsi="Times New Roman"/>
          <w:sz w:val="24"/>
          <w:szCs w:val="24"/>
        </w:rPr>
        <w:t>Johnson, J. (2020, June 3). </w:t>
      </w:r>
      <w:r w:rsidRPr="009B0CEC">
        <w:rPr>
          <w:rFonts w:ascii="Times New Roman" w:hAnsi="Times New Roman"/>
          <w:i/>
          <w:iCs/>
          <w:sz w:val="24"/>
          <w:szCs w:val="24"/>
        </w:rPr>
        <w:t>Aerobic vs. anaerobic exercises: What to know</w:t>
      </w:r>
      <w:r w:rsidRPr="009B0CEC">
        <w:rPr>
          <w:rFonts w:ascii="Times New Roman" w:hAnsi="Times New Roman"/>
          <w:sz w:val="24"/>
          <w:szCs w:val="24"/>
        </w:rPr>
        <w:t xml:space="preserve">. Www.medicalnewstoday.com. </w:t>
      </w:r>
      <w:hyperlink r:id="rId21" w:anchor="definitions" w:history="1">
        <w:r w:rsidRPr="009B0CEC">
          <w:rPr>
            <w:rStyle w:val="Hyperlink"/>
            <w:rFonts w:ascii="Times New Roman" w:hAnsi="Times New Roman"/>
            <w:color w:val="auto"/>
            <w:sz w:val="24"/>
            <w:szCs w:val="24"/>
          </w:rPr>
          <w:t>https://www.medicalnewstoday.com/articles/aerobic-vs-anaerobic-exercises#definitions</w:t>
        </w:r>
      </w:hyperlink>
    </w:p>
    <w:p w14:paraId="56B9FBA8" w14:textId="77777777" w:rsidR="00A60C27" w:rsidRPr="009B0CEC" w:rsidRDefault="00A60C27" w:rsidP="009B0CEC">
      <w:pPr>
        <w:pStyle w:val="ListParagraph"/>
        <w:numPr>
          <w:ilvl w:val="0"/>
          <w:numId w:val="5"/>
        </w:numPr>
        <w:spacing w:before="100" w:beforeAutospacing="1" w:line="240" w:lineRule="auto"/>
        <w:rPr>
          <w:rFonts w:ascii="Times New Roman" w:hAnsi="Times New Roman"/>
          <w:sz w:val="24"/>
          <w:szCs w:val="24"/>
        </w:rPr>
      </w:pPr>
      <w:bookmarkStart w:id="28" w:name="_Toc120998428"/>
      <w:bookmarkStart w:id="29" w:name="_Toc132311392"/>
      <w:bookmarkStart w:id="30" w:name="_Toc132808890"/>
      <w:r w:rsidRPr="009B0CEC">
        <w:rPr>
          <w:rFonts w:ascii="Times New Roman" w:hAnsi="Times New Roman"/>
          <w:sz w:val="24"/>
          <w:szCs w:val="24"/>
        </w:rPr>
        <w:lastRenderedPageBreak/>
        <w:t>Kim, C. S., Kang, S. Y., Nam, J. S., Cho, M. H., Park, J., Park, J. S., ... &amp; Lee, H. C. (2004). The effects of walking exercise program on BMI, percentage of body fat and mood state for women with obesity. </w:t>
      </w:r>
      <w:r w:rsidRPr="009B0CEC">
        <w:rPr>
          <w:rFonts w:ascii="Times New Roman" w:hAnsi="Times New Roman"/>
          <w:i/>
          <w:iCs/>
          <w:sz w:val="24"/>
          <w:szCs w:val="24"/>
        </w:rPr>
        <w:t>Journal of Korean Society for the Study of Obesity</w:t>
      </w:r>
      <w:r w:rsidRPr="009B0CEC">
        <w:rPr>
          <w:rFonts w:ascii="Times New Roman" w:hAnsi="Times New Roman"/>
          <w:sz w:val="24"/>
          <w:szCs w:val="24"/>
        </w:rPr>
        <w:t>, </w:t>
      </w:r>
      <w:r w:rsidRPr="009B0CEC">
        <w:rPr>
          <w:rFonts w:ascii="Times New Roman" w:hAnsi="Times New Roman"/>
          <w:i/>
          <w:iCs/>
          <w:sz w:val="24"/>
          <w:szCs w:val="24"/>
        </w:rPr>
        <w:t>13</w:t>
      </w:r>
      <w:r w:rsidRPr="009B0CEC">
        <w:rPr>
          <w:rFonts w:ascii="Times New Roman" w:hAnsi="Times New Roman"/>
          <w:sz w:val="24"/>
          <w:szCs w:val="24"/>
        </w:rPr>
        <w:t>(2), 132-140.</w:t>
      </w:r>
    </w:p>
    <w:p w14:paraId="37F83E7D" w14:textId="77777777" w:rsidR="00A60C27" w:rsidRPr="009B0CEC" w:rsidRDefault="00A60C27" w:rsidP="009B0CEC">
      <w:pPr>
        <w:pStyle w:val="ListParagraph"/>
        <w:numPr>
          <w:ilvl w:val="0"/>
          <w:numId w:val="5"/>
        </w:numPr>
        <w:spacing w:before="100" w:beforeAutospacing="1" w:line="240" w:lineRule="auto"/>
        <w:rPr>
          <w:rStyle w:val="Hyperlink"/>
          <w:rFonts w:ascii="Times New Roman" w:hAnsi="Times New Roman"/>
          <w:color w:val="auto"/>
          <w:sz w:val="24"/>
          <w:szCs w:val="24"/>
        </w:rPr>
      </w:pPr>
      <w:r w:rsidRPr="009B0CEC">
        <w:rPr>
          <w:rFonts w:ascii="Times New Roman" w:hAnsi="Times New Roman"/>
          <w:sz w:val="24"/>
          <w:szCs w:val="24"/>
        </w:rPr>
        <w:t>Kim, M.-J., Cho, J., Ahn, Y., Yim, G., &amp; Park, H.-</w:t>
      </w:r>
      <w:proofErr w:type="gramStart"/>
      <w:r w:rsidRPr="009B0CEC">
        <w:rPr>
          <w:rFonts w:ascii="Times New Roman" w:hAnsi="Times New Roman"/>
          <w:sz w:val="24"/>
          <w:szCs w:val="24"/>
        </w:rPr>
        <w:t>Y.(</w:t>
      </w:r>
      <w:proofErr w:type="gramEnd"/>
      <w:r w:rsidRPr="009B0CEC">
        <w:rPr>
          <w:rFonts w:ascii="Times New Roman" w:hAnsi="Times New Roman"/>
          <w:sz w:val="24"/>
          <w:szCs w:val="24"/>
        </w:rPr>
        <w:t>2014). Association between physical activity and menopausal symptoms in perimenopausal women. </w:t>
      </w:r>
      <w:r w:rsidRPr="009B0CEC">
        <w:rPr>
          <w:rFonts w:ascii="Times New Roman" w:hAnsi="Times New Roman"/>
          <w:i/>
          <w:iCs/>
          <w:sz w:val="24"/>
          <w:szCs w:val="24"/>
        </w:rPr>
        <w:t>BMC Women’s Health</w:t>
      </w:r>
      <w:r w:rsidRPr="009B0CEC">
        <w:rPr>
          <w:rFonts w:ascii="Times New Roman" w:hAnsi="Times New Roman"/>
          <w:sz w:val="24"/>
          <w:szCs w:val="24"/>
        </w:rPr>
        <w:t>, </w:t>
      </w:r>
      <w:r w:rsidRPr="009B0CEC">
        <w:rPr>
          <w:rFonts w:ascii="Times New Roman" w:hAnsi="Times New Roman"/>
          <w:i/>
          <w:iCs/>
          <w:sz w:val="24"/>
          <w:szCs w:val="24"/>
        </w:rPr>
        <w:t>14</w:t>
      </w:r>
      <w:r w:rsidRPr="009B0CEC">
        <w:rPr>
          <w:rFonts w:ascii="Times New Roman" w:hAnsi="Times New Roman"/>
          <w:sz w:val="24"/>
          <w:szCs w:val="24"/>
        </w:rPr>
        <w:t>(1).</w:t>
      </w:r>
      <w:hyperlink r:id="rId22" w:history="1">
        <w:r w:rsidRPr="009B0CEC">
          <w:rPr>
            <w:rStyle w:val="Hyperlink"/>
            <w:rFonts w:ascii="Times New Roman" w:hAnsi="Times New Roman"/>
            <w:color w:val="auto"/>
            <w:sz w:val="24"/>
            <w:szCs w:val="24"/>
          </w:rPr>
          <w:t>https://doi.org/10.1186/1472-6874-14-122</w:t>
        </w:r>
      </w:hyperlink>
    </w:p>
    <w:bookmarkEnd w:id="28"/>
    <w:bookmarkEnd w:id="29"/>
    <w:bookmarkEnd w:id="30"/>
    <w:p w14:paraId="0C532EC3" w14:textId="77777777" w:rsidR="00965589" w:rsidRPr="009B0CEC" w:rsidRDefault="00965589"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Letnes</w:t>
      </w:r>
      <w:proofErr w:type="spellEnd"/>
      <w:r w:rsidRPr="009B0CEC">
        <w:rPr>
          <w:rFonts w:ascii="Times New Roman" w:hAnsi="Times New Roman"/>
          <w:sz w:val="24"/>
          <w:szCs w:val="24"/>
        </w:rPr>
        <w:t xml:space="preserve">, J. M., Dalen, H., </w:t>
      </w:r>
      <w:proofErr w:type="spellStart"/>
      <w:r w:rsidRPr="009B0CEC">
        <w:rPr>
          <w:rFonts w:ascii="Times New Roman" w:hAnsi="Times New Roman"/>
          <w:sz w:val="24"/>
          <w:szCs w:val="24"/>
        </w:rPr>
        <w:t>Vesterbekkmo</w:t>
      </w:r>
      <w:proofErr w:type="spellEnd"/>
      <w:r w:rsidRPr="009B0CEC">
        <w:rPr>
          <w:rFonts w:ascii="Times New Roman" w:hAnsi="Times New Roman"/>
          <w:sz w:val="24"/>
          <w:szCs w:val="24"/>
        </w:rPr>
        <w:t>, E. K., Wisløff, U., &amp;Nes, B. M. (2018</w:t>
      </w:r>
      <w:proofErr w:type="gramStart"/>
      <w:r w:rsidRPr="009B0CEC">
        <w:rPr>
          <w:rFonts w:ascii="Times New Roman" w:hAnsi="Times New Roman"/>
          <w:sz w:val="24"/>
          <w:szCs w:val="24"/>
        </w:rPr>
        <w:t>).Peak</w:t>
      </w:r>
      <w:proofErr w:type="gramEnd"/>
      <w:r w:rsidRPr="009B0CEC">
        <w:rPr>
          <w:rFonts w:ascii="Times New Roman" w:hAnsi="Times New Roman"/>
          <w:sz w:val="24"/>
          <w:szCs w:val="24"/>
        </w:rPr>
        <w:t xml:space="preserve"> oxygen uptake and incident coronary heart disease in a healthy population: the HUNT Fitness Study. </w:t>
      </w:r>
      <w:r w:rsidRPr="009B0CEC">
        <w:rPr>
          <w:rFonts w:ascii="Times New Roman" w:hAnsi="Times New Roman"/>
          <w:i/>
          <w:iCs/>
          <w:sz w:val="24"/>
          <w:szCs w:val="24"/>
        </w:rPr>
        <w:t>European Heart Journal</w:t>
      </w:r>
      <w:r w:rsidRPr="009B0CEC">
        <w:rPr>
          <w:rFonts w:ascii="Times New Roman" w:hAnsi="Times New Roman"/>
          <w:sz w:val="24"/>
          <w:szCs w:val="24"/>
        </w:rPr>
        <w:t>. https://doi.org/10.1093/eurheartj/ehy708</w:t>
      </w:r>
    </w:p>
    <w:p w14:paraId="6C67268D" w14:textId="77777777" w:rsidR="00931440" w:rsidRPr="009B0CEC" w:rsidRDefault="00931440" w:rsidP="009B0CEC">
      <w:pPr>
        <w:pStyle w:val="ListParagraph"/>
        <w:numPr>
          <w:ilvl w:val="0"/>
          <w:numId w:val="5"/>
        </w:numPr>
        <w:spacing w:before="100" w:beforeAutospacing="1" w:line="240" w:lineRule="auto"/>
        <w:rPr>
          <w:rFonts w:ascii="Times New Roman" w:hAnsi="Times New Roman"/>
          <w:sz w:val="24"/>
          <w:szCs w:val="24"/>
        </w:rPr>
      </w:pPr>
      <w:bookmarkStart w:id="31" w:name="_Toc142382043"/>
      <w:bookmarkStart w:id="32" w:name="_Toc142382692"/>
      <w:bookmarkStart w:id="33" w:name="_Toc152266348"/>
      <w:r w:rsidRPr="009B0CEC">
        <w:rPr>
          <w:rFonts w:ascii="Times New Roman" w:hAnsi="Times New Roman"/>
          <w:sz w:val="24"/>
          <w:szCs w:val="24"/>
        </w:rPr>
        <w:t xml:space="preserve">Limbu </w:t>
      </w:r>
      <w:proofErr w:type="gramStart"/>
      <w:r w:rsidRPr="009B0CEC">
        <w:rPr>
          <w:rFonts w:ascii="Times New Roman" w:hAnsi="Times New Roman"/>
          <w:sz w:val="24"/>
          <w:szCs w:val="24"/>
        </w:rPr>
        <w:t>R.,(</w:t>
      </w:r>
      <w:proofErr w:type="gramEnd"/>
      <w:r w:rsidRPr="009B0CEC">
        <w:rPr>
          <w:rFonts w:ascii="Times New Roman" w:hAnsi="Times New Roman"/>
          <w:sz w:val="24"/>
          <w:szCs w:val="24"/>
        </w:rPr>
        <w:t xml:space="preserve">2014)Comparative Study Of Cardiovascular Endurance Between Government And Private High School Going Boys Of </w:t>
      </w:r>
      <w:proofErr w:type="spellStart"/>
      <w:r w:rsidRPr="009B0CEC">
        <w:rPr>
          <w:rFonts w:ascii="Times New Roman" w:hAnsi="Times New Roman"/>
          <w:sz w:val="24"/>
          <w:szCs w:val="24"/>
        </w:rPr>
        <w:t>Dbrugarh</w:t>
      </w:r>
      <w:proofErr w:type="spellEnd"/>
      <w:r w:rsidRPr="009B0CEC">
        <w:rPr>
          <w:rFonts w:ascii="Times New Roman" w:hAnsi="Times New Roman"/>
          <w:sz w:val="24"/>
          <w:szCs w:val="24"/>
        </w:rPr>
        <w:t xml:space="preserve"> District Of Assam https://www.academia.edu/81409786/A</w:t>
      </w:r>
      <w:bookmarkEnd w:id="31"/>
      <w:bookmarkEnd w:id="32"/>
      <w:bookmarkEnd w:id="33"/>
    </w:p>
    <w:p w14:paraId="55F63BBB" w14:textId="77777777" w:rsidR="00B8312F" w:rsidRPr="009B0CEC" w:rsidRDefault="00B8312F" w:rsidP="009B0CEC">
      <w:pPr>
        <w:pStyle w:val="ListParagraph"/>
        <w:numPr>
          <w:ilvl w:val="0"/>
          <w:numId w:val="5"/>
        </w:numPr>
        <w:spacing w:before="100" w:beforeAutospacing="1" w:line="240" w:lineRule="auto"/>
        <w:rPr>
          <w:rFonts w:ascii="Times New Roman" w:hAnsi="Times New Roman"/>
          <w:sz w:val="24"/>
          <w:szCs w:val="24"/>
        </w:rPr>
      </w:pPr>
      <w:bookmarkStart w:id="34" w:name="_Toc36286101"/>
      <w:bookmarkStart w:id="35" w:name="_Toc40560295"/>
      <w:bookmarkStart w:id="36" w:name="_Toc39317734"/>
      <w:bookmarkStart w:id="37" w:name="_Toc38827899"/>
      <w:bookmarkStart w:id="38" w:name="_Toc38827393"/>
      <w:bookmarkStart w:id="39" w:name="_Toc39176604"/>
      <w:bookmarkStart w:id="40" w:name="_Toc38833727"/>
      <w:bookmarkStart w:id="41" w:name="_Toc38827060"/>
      <w:bookmarkStart w:id="42" w:name="_Toc62415978"/>
      <w:bookmarkStart w:id="43" w:name="_Toc74413271"/>
      <w:bookmarkStart w:id="44" w:name="_Toc46819912"/>
      <w:bookmarkStart w:id="45" w:name="_Toc69243561"/>
      <w:bookmarkStart w:id="46" w:name="_Toc79958522"/>
      <w:bookmarkStart w:id="47" w:name="_Toc74946696"/>
      <w:bookmarkStart w:id="48" w:name="_Toc65619772"/>
      <w:bookmarkStart w:id="49" w:name="_Toc48036408"/>
      <w:bookmarkStart w:id="50" w:name="_Toc66399535"/>
      <w:bookmarkStart w:id="51" w:name="_Toc49237903"/>
      <w:bookmarkStart w:id="52" w:name="_Toc61647551"/>
      <w:bookmarkStart w:id="53" w:name="_Toc65617907"/>
      <w:bookmarkStart w:id="54" w:name="_Toc69765676"/>
      <w:bookmarkStart w:id="55" w:name="_Toc70680417"/>
      <w:bookmarkStart w:id="56" w:name="_Toc48216177"/>
      <w:bookmarkStart w:id="57" w:name="_Toc120978189"/>
      <w:bookmarkStart w:id="58" w:name="_Toc120998429"/>
      <w:bookmarkStart w:id="59" w:name="_Toc132311393"/>
      <w:bookmarkStart w:id="60" w:name="_Toc132808891"/>
      <w:bookmarkStart w:id="61" w:name="_Toc142382044"/>
      <w:bookmarkStart w:id="62" w:name="_Toc142382693"/>
      <w:bookmarkStart w:id="63" w:name="_Toc152266349"/>
      <w:r w:rsidRPr="009B0CEC">
        <w:rPr>
          <w:rFonts w:ascii="Times New Roman" w:hAnsi="Times New Roman"/>
          <w:sz w:val="24"/>
          <w:szCs w:val="24"/>
          <w:shd w:val="clear" w:color="auto" w:fill="FFFFFF"/>
        </w:rPr>
        <w:t>Luo, Y., Parish W.L. &amp;Laumann, E.O., (2005).</w:t>
      </w:r>
      <w:r w:rsidRPr="009B0CEC">
        <w:rPr>
          <w:rFonts w:ascii="Times New Roman" w:hAnsi="Times New Roman"/>
          <w:sz w:val="24"/>
          <w:szCs w:val="24"/>
        </w:rPr>
        <w:t xml:space="preserve"> A population-based study of body image concerns among urban Chinese adults. </w:t>
      </w:r>
      <w:r w:rsidRPr="009B0CEC">
        <w:rPr>
          <w:rFonts w:ascii="Times New Roman" w:hAnsi="Times New Roman"/>
          <w:i/>
          <w:sz w:val="24"/>
          <w:szCs w:val="24"/>
        </w:rPr>
        <w:t>Body Image</w:t>
      </w:r>
      <w:r w:rsidRPr="009B0CEC">
        <w:rPr>
          <w:rFonts w:ascii="Times New Roman" w:hAnsi="Times New Roman"/>
          <w:sz w:val="24"/>
          <w:szCs w:val="24"/>
        </w:rPr>
        <w:t>.</w:t>
      </w:r>
      <w:r w:rsidRPr="009B0CEC">
        <w:rPr>
          <w:rFonts w:ascii="Times New Roman" w:hAnsi="Times New Roman"/>
          <w:i/>
          <w:sz w:val="24"/>
          <w:szCs w:val="24"/>
        </w:rPr>
        <w:t xml:space="preserve">2 </w:t>
      </w:r>
      <w:r w:rsidRPr="009B0CEC">
        <w:rPr>
          <w:rFonts w:ascii="Times New Roman" w:hAnsi="Times New Roman"/>
          <w:sz w:val="24"/>
          <w:szCs w:val="24"/>
        </w:rPr>
        <w:t>(4), 333-45</w:t>
      </w:r>
      <w:bookmarkEnd w:id="34"/>
      <w:bookmarkEnd w:id="35"/>
      <w:bookmarkEnd w:id="36"/>
      <w:bookmarkEnd w:id="37"/>
      <w:bookmarkEnd w:id="38"/>
      <w:bookmarkEnd w:id="39"/>
      <w:bookmarkEnd w:id="40"/>
      <w:bookmarkEnd w:id="41"/>
      <w:r w:rsidRPr="009B0CEC">
        <w:rPr>
          <w:rFonts w:ascii="Times New Roman" w:hAnsi="Times New Roman"/>
          <w:sz w:val="24"/>
          <w:szCs w:val="24"/>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07998A7" w14:textId="77777777" w:rsidR="0025713D" w:rsidRPr="009B0CEC" w:rsidRDefault="0025713D" w:rsidP="009B0CEC">
      <w:pPr>
        <w:pStyle w:val="ListParagraph"/>
        <w:numPr>
          <w:ilvl w:val="0"/>
          <w:numId w:val="5"/>
        </w:numPr>
        <w:spacing w:before="100" w:beforeAutospacing="1" w:line="240" w:lineRule="auto"/>
        <w:rPr>
          <w:rFonts w:ascii="Times New Roman" w:hAnsi="Times New Roman"/>
          <w:i/>
          <w:sz w:val="24"/>
          <w:szCs w:val="24"/>
        </w:rPr>
      </w:pPr>
      <w:r w:rsidRPr="009B0CEC">
        <w:rPr>
          <w:rFonts w:ascii="Times New Roman" w:hAnsi="Times New Roman"/>
          <w:sz w:val="24"/>
          <w:szCs w:val="24"/>
        </w:rPr>
        <w:t xml:space="preserve">Liang Hu, Li Zhu, </w:t>
      </w:r>
      <w:proofErr w:type="spellStart"/>
      <w:r w:rsidRPr="009B0CEC">
        <w:rPr>
          <w:rFonts w:ascii="Times New Roman" w:hAnsi="Times New Roman"/>
          <w:sz w:val="24"/>
          <w:szCs w:val="24"/>
        </w:rPr>
        <w:t>JiayingLyu</w:t>
      </w:r>
      <w:proofErr w:type="spellEnd"/>
      <w:r w:rsidRPr="009B0CEC">
        <w:rPr>
          <w:rFonts w:ascii="Times New Roman" w:hAnsi="Times New Roman"/>
          <w:sz w:val="24"/>
          <w:szCs w:val="24"/>
        </w:rPr>
        <w:t xml:space="preserve">, Wenjun Zhu, and </w:t>
      </w:r>
      <w:proofErr w:type="spellStart"/>
      <w:r w:rsidRPr="009B0CEC">
        <w:rPr>
          <w:rFonts w:ascii="Times New Roman" w:hAnsi="Times New Roman"/>
          <w:sz w:val="24"/>
          <w:szCs w:val="24"/>
        </w:rPr>
        <w:t>YapingXu</w:t>
      </w:r>
      <w:proofErr w:type="spellEnd"/>
      <w:r w:rsidRPr="009B0CEC">
        <w:rPr>
          <w:rFonts w:ascii="Times New Roman" w:hAnsi="Times New Roman"/>
          <w:sz w:val="24"/>
          <w:szCs w:val="24"/>
        </w:rPr>
        <w:t xml:space="preserve"> (2017</w:t>
      </w:r>
      <w:proofErr w:type="gramStart"/>
      <w:r w:rsidRPr="009B0CEC">
        <w:rPr>
          <w:rFonts w:ascii="Times New Roman" w:hAnsi="Times New Roman"/>
          <w:sz w:val="24"/>
          <w:szCs w:val="24"/>
        </w:rPr>
        <w:t>).Benefits</w:t>
      </w:r>
      <w:proofErr w:type="gramEnd"/>
      <w:r w:rsidRPr="009B0CEC">
        <w:rPr>
          <w:rFonts w:ascii="Times New Roman" w:hAnsi="Times New Roman"/>
          <w:sz w:val="24"/>
          <w:szCs w:val="24"/>
        </w:rPr>
        <w:t xml:space="preserve"> of Walking on Menopausal Symptoms and Mental Health Outcomes among Chinese Postmenopausal </w:t>
      </w:r>
      <w:proofErr w:type="spellStart"/>
      <w:r w:rsidRPr="009B0CEC">
        <w:rPr>
          <w:rFonts w:ascii="Times New Roman" w:hAnsi="Times New Roman"/>
          <w:sz w:val="24"/>
          <w:szCs w:val="24"/>
        </w:rPr>
        <w:t>Women.</w:t>
      </w:r>
      <w:r w:rsidRPr="009B0CEC">
        <w:rPr>
          <w:rFonts w:ascii="Times New Roman" w:hAnsi="Times New Roman"/>
          <w:i/>
          <w:sz w:val="24"/>
          <w:szCs w:val="24"/>
        </w:rPr>
        <w:t>International</w:t>
      </w:r>
      <w:proofErr w:type="spellEnd"/>
      <w:r w:rsidRPr="009B0CEC">
        <w:rPr>
          <w:rFonts w:ascii="Times New Roman" w:hAnsi="Times New Roman"/>
          <w:i/>
          <w:sz w:val="24"/>
          <w:szCs w:val="24"/>
        </w:rPr>
        <w:t xml:space="preserve"> Journal of Gerontology</w:t>
      </w:r>
      <w:r w:rsidRPr="009B0CEC">
        <w:rPr>
          <w:rFonts w:ascii="Times New Roman" w:hAnsi="Times New Roman"/>
          <w:sz w:val="24"/>
          <w:szCs w:val="24"/>
        </w:rPr>
        <w:t>11 (2017) 166-170</w:t>
      </w:r>
    </w:p>
    <w:p w14:paraId="7C8F70C4" w14:textId="77777777" w:rsidR="00B00CE8" w:rsidRPr="009B0CEC" w:rsidRDefault="00B00CE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Murtagh, K. A., Strong, H. A., </w:t>
      </w:r>
      <w:proofErr w:type="spellStart"/>
      <w:r w:rsidRPr="009B0CEC">
        <w:rPr>
          <w:rFonts w:ascii="Times New Roman" w:hAnsi="Times New Roman"/>
          <w:sz w:val="24"/>
          <w:szCs w:val="24"/>
        </w:rPr>
        <w:t>Arent</w:t>
      </w:r>
      <w:proofErr w:type="spellEnd"/>
      <w:r w:rsidRPr="009B0CEC">
        <w:rPr>
          <w:rFonts w:ascii="Times New Roman" w:hAnsi="Times New Roman"/>
          <w:sz w:val="24"/>
          <w:szCs w:val="24"/>
        </w:rPr>
        <w:t>, S. M., Bray, S. R., &amp; Bassett-Gunter, R. L. (2014). The effects of aerobic- versus strength-training on body image among young women with pre-existing body image concerns. </w:t>
      </w:r>
      <w:r w:rsidRPr="009B0CEC">
        <w:rPr>
          <w:rFonts w:ascii="Times New Roman" w:hAnsi="Times New Roman"/>
          <w:i/>
          <w:iCs/>
          <w:sz w:val="24"/>
          <w:szCs w:val="24"/>
        </w:rPr>
        <w:t>Body Image</w:t>
      </w:r>
      <w:r w:rsidRPr="009B0CEC">
        <w:rPr>
          <w:rFonts w:ascii="Times New Roman" w:hAnsi="Times New Roman"/>
          <w:sz w:val="24"/>
          <w:szCs w:val="24"/>
        </w:rPr>
        <w:t>, </w:t>
      </w:r>
      <w:r w:rsidRPr="009B0CEC">
        <w:rPr>
          <w:rFonts w:ascii="Times New Roman" w:hAnsi="Times New Roman"/>
          <w:i/>
          <w:iCs/>
          <w:sz w:val="24"/>
          <w:szCs w:val="24"/>
        </w:rPr>
        <w:t>11</w:t>
      </w:r>
      <w:r w:rsidRPr="009B0CEC">
        <w:rPr>
          <w:rFonts w:ascii="Times New Roman" w:hAnsi="Times New Roman"/>
          <w:sz w:val="24"/>
          <w:szCs w:val="24"/>
        </w:rPr>
        <w:t>(3), 219–227. https://doi.org/10.1016/j.bodyim.2014.02.004</w:t>
      </w:r>
    </w:p>
    <w:p w14:paraId="3D533E40" w14:textId="77777777" w:rsidR="00C53E47" w:rsidRPr="009B0CEC" w:rsidRDefault="00C53E47"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Millstein, E. (2020) Cardiovascular Endurance: What It Is and How You Can Improve It. </w:t>
      </w:r>
      <w:hyperlink r:id="rId23" w:anchor="h.mpixd6vq6bi7" w:history="1">
        <w:r w:rsidRPr="009B0CEC">
          <w:rPr>
            <w:rStyle w:val="Hyperlink"/>
            <w:rFonts w:ascii="Times New Roman" w:eastAsia="Times New Roman" w:hAnsi="Times New Roman"/>
            <w:bCs/>
            <w:color w:val="auto"/>
            <w:sz w:val="24"/>
            <w:szCs w:val="24"/>
          </w:rPr>
          <w:t>https://biostrap.com/blog/cardiovascular-endurance/#h.mpixd6vq6bi7</w:t>
        </w:r>
      </w:hyperlink>
      <w:r w:rsidRPr="009B0CEC">
        <w:rPr>
          <w:rFonts w:ascii="Times New Roman" w:hAnsi="Times New Roman"/>
          <w:sz w:val="24"/>
          <w:szCs w:val="24"/>
        </w:rPr>
        <w:t xml:space="preserve"> Retrieved on 17/3/2021</w:t>
      </w:r>
    </w:p>
    <w:p w14:paraId="0C98DE67" w14:textId="77777777" w:rsidR="00AC6E54" w:rsidRPr="009B0CEC" w:rsidRDefault="00AC6E54"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shd w:val="clear" w:color="auto" w:fill="FCFCFC"/>
        </w:rPr>
        <w:t>Nourbakhsh, M. R., &amp; Arab, A. M. (2002). Relationship Between Mechanical Factors and Incidence of Low Back Pain. </w:t>
      </w:r>
      <w:r w:rsidRPr="009B0CEC">
        <w:rPr>
          <w:rFonts w:ascii="Times New Roman" w:hAnsi="Times New Roman"/>
          <w:i/>
          <w:iCs/>
          <w:sz w:val="24"/>
          <w:szCs w:val="24"/>
          <w:shd w:val="clear" w:color="auto" w:fill="FCFCFC"/>
        </w:rPr>
        <w:t xml:space="preserve">Journal of </w:t>
      </w:r>
      <w:proofErr w:type="spellStart"/>
      <w:r w:rsidRPr="009B0CEC">
        <w:rPr>
          <w:rFonts w:ascii="Times New Roman" w:hAnsi="Times New Roman"/>
          <w:i/>
          <w:iCs/>
          <w:sz w:val="24"/>
          <w:szCs w:val="24"/>
          <w:shd w:val="clear" w:color="auto" w:fill="FCFCFC"/>
        </w:rPr>
        <w:t>Orthopaedic</w:t>
      </w:r>
      <w:proofErr w:type="spellEnd"/>
      <w:r w:rsidRPr="009B0CEC">
        <w:rPr>
          <w:rFonts w:ascii="Times New Roman" w:hAnsi="Times New Roman"/>
          <w:i/>
          <w:iCs/>
          <w:sz w:val="24"/>
          <w:szCs w:val="24"/>
          <w:shd w:val="clear" w:color="auto" w:fill="FCFCFC"/>
        </w:rPr>
        <w:t>&amp; Sports Physical Therapy</w:t>
      </w:r>
      <w:r w:rsidRPr="009B0CEC">
        <w:rPr>
          <w:rFonts w:ascii="Times New Roman" w:hAnsi="Times New Roman"/>
          <w:sz w:val="24"/>
          <w:szCs w:val="24"/>
          <w:shd w:val="clear" w:color="auto" w:fill="FCFCFC"/>
        </w:rPr>
        <w:t>, </w:t>
      </w:r>
      <w:r w:rsidRPr="009B0CEC">
        <w:rPr>
          <w:rFonts w:ascii="Times New Roman" w:hAnsi="Times New Roman"/>
          <w:i/>
          <w:iCs/>
          <w:sz w:val="24"/>
          <w:szCs w:val="24"/>
          <w:shd w:val="clear" w:color="auto" w:fill="FCFCFC"/>
        </w:rPr>
        <w:t>32</w:t>
      </w:r>
      <w:r w:rsidRPr="009B0CEC">
        <w:rPr>
          <w:rFonts w:ascii="Times New Roman" w:hAnsi="Times New Roman"/>
          <w:sz w:val="24"/>
          <w:szCs w:val="24"/>
          <w:shd w:val="clear" w:color="auto" w:fill="FCFCFC"/>
        </w:rPr>
        <w:t>(9), 447–460. https://doi.org/10.2519/jospt.2002.32.9.447</w:t>
      </w:r>
    </w:p>
    <w:p w14:paraId="2E6D95F2" w14:textId="77777777" w:rsidR="00012BE9" w:rsidRPr="009B0CEC" w:rsidRDefault="00012BE9" w:rsidP="009B0CEC">
      <w:pPr>
        <w:pStyle w:val="ListParagraph"/>
        <w:numPr>
          <w:ilvl w:val="0"/>
          <w:numId w:val="5"/>
        </w:numPr>
        <w:spacing w:before="100" w:beforeAutospacing="1" w:line="240" w:lineRule="auto"/>
        <w:rPr>
          <w:rFonts w:ascii="Times New Roman" w:hAnsi="Times New Roman"/>
          <w:i/>
          <w:sz w:val="24"/>
          <w:szCs w:val="24"/>
          <w:shd w:val="clear" w:color="auto" w:fill="FFFFFF"/>
        </w:rPr>
      </w:pPr>
      <w:r w:rsidRPr="009B0CEC">
        <w:rPr>
          <w:rFonts w:ascii="Times New Roman" w:hAnsi="Times New Roman"/>
          <w:sz w:val="24"/>
          <w:szCs w:val="24"/>
        </w:rPr>
        <w:t>Omura, J. D., Ussery, E. N., Loustalot, F., Fulton, J. E., &amp; Carlson, S. A. (2019). Walking as an Opportunity for Cardiovascular Disease Prevention. </w:t>
      </w:r>
      <w:r w:rsidRPr="009B0CEC">
        <w:rPr>
          <w:rFonts w:ascii="Times New Roman" w:hAnsi="Times New Roman"/>
          <w:i/>
          <w:iCs/>
          <w:sz w:val="24"/>
          <w:szCs w:val="24"/>
        </w:rPr>
        <w:t>Preventing Chronic Disease</w:t>
      </w:r>
      <w:r w:rsidRPr="009B0CEC">
        <w:rPr>
          <w:rFonts w:ascii="Times New Roman" w:hAnsi="Times New Roman"/>
          <w:sz w:val="24"/>
          <w:szCs w:val="24"/>
        </w:rPr>
        <w:t>, </w:t>
      </w:r>
      <w:r w:rsidRPr="009B0CEC">
        <w:rPr>
          <w:rFonts w:ascii="Times New Roman" w:hAnsi="Times New Roman"/>
          <w:i/>
          <w:iCs/>
          <w:sz w:val="24"/>
          <w:szCs w:val="24"/>
        </w:rPr>
        <w:t>16</w:t>
      </w:r>
      <w:r w:rsidRPr="009B0CEC">
        <w:rPr>
          <w:rFonts w:ascii="Times New Roman" w:hAnsi="Times New Roman"/>
          <w:sz w:val="24"/>
          <w:szCs w:val="24"/>
        </w:rPr>
        <w:t>. https://doi.org/10.5888/pcd16.180690</w:t>
      </w:r>
    </w:p>
    <w:p w14:paraId="41B2C69F" w14:textId="77777777" w:rsidR="008F4758" w:rsidRPr="009B0CEC" w:rsidRDefault="008F475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Pate, R., Oria, M., Pillsbury, L., Youth, in, Food and Nutrition Board, &amp; Institute of Medicine. (2012, December 10). </w:t>
      </w:r>
      <w:r w:rsidRPr="009B0CEC">
        <w:rPr>
          <w:rFonts w:ascii="Times New Roman" w:hAnsi="Times New Roman"/>
          <w:i/>
          <w:iCs/>
          <w:sz w:val="24"/>
          <w:szCs w:val="24"/>
        </w:rPr>
        <w:t>Health-Related Fitness Measures for Youth: Flexibility</w:t>
      </w:r>
      <w:r w:rsidRPr="009B0CEC">
        <w:rPr>
          <w:rFonts w:ascii="Times New Roman" w:hAnsi="Times New Roman"/>
          <w:sz w:val="24"/>
          <w:szCs w:val="24"/>
        </w:rPr>
        <w:t>. Nih.gov; National Academies Press (US). https://www.ncbi.nlm.nih.gov/books/NBK241323/</w:t>
      </w:r>
    </w:p>
    <w:p w14:paraId="027AAAD1" w14:textId="77777777" w:rsidR="008F4758" w:rsidRPr="009B0CEC" w:rsidRDefault="008F4758" w:rsidP="009B0CEC">
      <w:pPr>
        <w:pStyle w:val="ListParagraph"/>
        <w:numPr>
          <w:ilvl w:val="0"/>
          <w:numId w:val="5"/>
        </w:numPr>
        <w:spacing w:before="100" w:beforeAutospacing="1" w:line="240" w:lineRule="auto"/>
        <w:rPr>
          <w:rFonts w:ascii="Times New Roman" w:hAnsi="Times New Roman"/>
          <w:sz w:val="24"/>
          <w:szCs w:val="24"/>
        </w:rPr>
      </w:pPr>
      <w:bookmarkStart w:id="64" w:name="_Toc49237907"/>
      <w:bookmarkStart w:id="65" w:name="_Toc61647553"/>
      <w:bookmarkStart w:id="66" w:name="_Toc48036412"/>
      <w:bookmarkStart w:id="67" w:name="_Toc62415979"/>
      <w:bookmarkStart w:id="68" w:name="_Toc40085996"/>
      <w:bookmarkStart w:id="69" w:name="_Toc48216181"/>
      <w:bookmarkStart w:id="70" w:name="_Toc46819915"/>
      <w:bookmarkStart w:id="71" w:name="_Toc39176609"/>
      <w:bookmarkStart w:id="72" w:name="_Toc65619773"/>
      <w:bookmarkStart w:id="73" w:name="_Toc65617908"/>
      <w:bookmarkStart w:id="74" w:name="_Toc66399536"/>
      <w:bookmarkStart w:id="75" w:name="_Toc69243562"/>
      <w:bookmarkStart w:id="76" w:name="_Toc69765677"/>
      <w:bookmarkStart w:id="77" w:name="_Toc70680418"/>
      <w:bookmarkStart w:id="78" w:name="_Toc39317739"/>
      <w:bookmarkStart w:id="79" w:name="_Toc74413272"/>
      <w:bookmarkStart w:id="80" w:name="_Toc74946697"/>
      <w:bookmarkStart w:id="81" w:name="_Toc79958523"/>
      <w:bookmarkStart w:id="82" w:name="_Toc40560299"/>
      <w:bookmarkStart w:id="83" w:name="_Toc120978190"/>
      <w:bookmarkStart w:id="84" w:name="_Toc120998430"/>
      <w:bookmarkStart w:id="85" w:name="_Toc132311394"/>
      <w:bookmarkStart w:id="86" w:name="_Toc132808892"/>
      <w:r w:rsidRPr="009B0CEC">
        <w:rPr>
          <w:rFonts w:ascii="Times New Roman" w:hAnsi="Times New Roman"/>
          <w:sz w:val="24"/>
          <w:szCs w:val="24"/>
        </w:rPr>
        <w:t>Pavlović, R., Petrović, B., &amp;</w:t>
      </w:r>
      <w:proofErr w:type="spellStart"/>
      <w:r w:rsidRPr="009B0CEC">
        <w:rPr>
          <w:rFonts w:ascii="Times New Roman" w:hAnsi="Times New Roman"/>
          <w:sz w:val="24"/>
          <w:szCs w:val="24"/>
        </w:rPr>
        <w:t>Vrcić</w:t>
      </w:r>
      <w:proofErr w:type="spellEnd"/>
      <w:r w:rsidRPr="009B0CEC">
        <w:rPr>
          <w:rFonts w:ascii="Times New Roman" w:hAnsi="Times New Roman"/>
          <w:sz w:val="24"/>
          <w:szCs w:val="24"/>
        </w:rPr>
        <w:t>, M. (2021</w:t>
      </w:r>
      <w:proofErr w:type="gramStart"/>
      <w:r w:rsidRPr="009B0CEC">
        <w:rPr>
          <w:rFonts w:ascii="Times New Roman" w:hAnsi="Times New Roman"/>
          <w:sz w:val="24"/>
          <w:szCs w:val="24"/>
        </w:rPr>
        <w:t>).RACE</w:t>
      </w:r>
      <w:proofErr w:type="gramEnd"/>
      <w:r w:rsidRPr="009B0CEC">
        <w:rPr>
          <w:rFonts w:ascii="Times New Roman" w:hAnsi="Times New Roman"/>
          <w:sz w:val="24"/>
          <w:szCs w:val="24"/>
        </w:rPr>
        <w:t xml:space="preserve"> WALKING: INVERSION OF FUNCTION FROM THE ASPECT OF SPEED AND RESULT SUCCESS. </w:t>
      </w:r>
      <w:r w:rsidRPr="009B0CEC">
        <w:rPr>
          <w:rFonts w:ascii="Times New Roman" w:hAnsi="Times New Roman"/>
          <w:i/>
          <w:iCs/>
          <w:sz w:val="24"/>
          <w:szCs w:val="24"/>
        </w:rPr>
        <w:t>European Journal of Physical Education and Sport Science</w:t>
      </w:r>
      <w:r w:rsidRPr="009B0CEC">
        <w:rPr>
          <w:rFonts w:ascii="Times New Roman" w:hAnsi="Times New Roman"/>
          <w:sz w:val="24"/>
          <w:szCs w:val="24"/>
        </w:rPr>
        <w:t>, </w:t>
      </w:r>
      <w:r w:rsidRPr="009B0CEC">
        <w:rPr>
          <w:rFonts w:ascii="Times New Roman" w:hAnsi="Times New Roman"/>
          <w:i/>
          <w:iCs/>
          <w:sz w:val="24"/>
          <w:szCs w:val="24"/>
        </w:rPr>
        <w:t>6</w:t>
      </w:r>
      <w:r w:rsidRPr="009B0CEC">
        <w:rPr>
          <w:rFonts w:ascii="Times New Roman" w:hAnsi="Times New Roman"/>
          <w:sz w:val="24"/>
          <w:szCs w:val="24"/>
        </w:rPr>
        <w:t>(11).</w:t>
      </w:r>
      <w:hyperlink r:id="rId24" w:history="1">
        <w:r w:rsidRPr="009B0CEC">
          <w:rPr>
            <w:rStyle w:val="Hyperlink"/>
            <w:rFonts w:ascii="Times New Roman" w:hAnsi="Times New Roman"/>
            <w:color w:val="auto"/>
            <w:sz w:val="24"/>
            <w:szCs w:val="24"/>
          </w:rPr>
          <w:t>https://doi.org/10.46827/ejpe.v6i11.3611</w:t>
        </w:r>
      </w:hyperlink>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0AA1D36C" w14:textId="77777777" w:rsidR="004F0858" w:rsidRPr="009B0CEC" w:rsidRDefault="004F0858" w:rsidP="009B0CEC">
      <w:pPr>
        <w:pStyle w:val="ListParagraph"/>
        <w:numPr>
          <w:ilvl w:val="0"/>
          <w:numId w:val="5"/>
        </w:numPr>
        <w:spacing w:before="100" w:beforeAutospacing="1" w:line="240" w:lineRule="auto"/>
        <w:rPr>
          <w:rFonts w:ascii="Times New Roman" w:hAnsi="Times New Roman"/>
          <w:sz w:val="24"/>
          <w:szCs w:val="24"/>
        </w:rPr>
      </w:pPr>
      <w:r w:rsidRPr="009B0CEC">
        <w:fldChar w:fldCharType="begin"/>
      </w:r>
      <w:r w:rsidRPr="009B0CEC">
        <w:rPr>
          <w:rFonts w:ascii="Times New Roman" w:hAnsi="Times New Roman"/>
          <w:sz w:val="24"/>
          <w:szCs w:val="24"/>
        </w:rPr>
        <w:instrText xml:space="preserve"> HYPERLINK "https://www.prevention.com/author/4061/meghan-rabbitt/" </w:instrText>
      </w:r>
      <w:r w:rsidRPr="009B0CEC">
        <w:fldChar w:fldCharType="separate"/>
      </w:r>
      <w:r w:rsidRPr="009B0CEC">
        <w:rPr>
          <w:rStyle w:val="Hyperlink"/>
          <w:rFonts w:ascii="Times New Roman" w:hAnsi="Times New Roman"/>
          <w:bCs/>
          <w:color w:val="auto"/>
          <w:sz w:val="24"/>
          <w:szCs w:val="24"/>
        </w:rPr>
        <w:t>Rabbitt</w:t>
      </w:r>
      <w:r w:rsidRPr="009B0CEC">
        <w:rPr>
          <w:rStyle w:val="Hyperlink"/>
          <w:rFonts w:ascii="Times New Roman" w:hAnsi="Times New Roman"/>
          <w:bCs/>
          <w:color w:val="auto"/>
          <w:sz w:val="24"/>
          <w:szCs w:val="24"/>
        </w:rPr>
        <w:fldChar w:fldCharType="end"/>
      </w:r>
      <w:r w:rsidRPr="009B0CEC">
        <w:rPr>
          <w:rFonts w:ascii="Times New Roman" w:hAnsi="Times New Roman"/>
          <w:sz w:val="24"/>
          <w:szCs w:val="24"/>
        </w:rPr>
        <w:t xml:space="preserve">, M. (2020) </w:t>
      </w:r>
      <w:r w:rsidRPr="009B0CEC">
        <w:rPr>
          <w:rFonts w:ascii="Times New Roman" w:hAnsi="Times New Roman"/>
          <w:i/>
          <w:sz w:val="24"/>
          <w:szCs w:val="24"/>
        </w:rPr>
        <w:t>11 Biggest Benefits of Walking to Improve Your Health, According to Doctors.</w:t>
      </w:r>
      <w:hyperlink r:id="rId25" w:history="1">
        <w:r w:rsidRPr="009B0CEC">
          <w:rPr>
            <w:rStyle w:val="Hyperlink"/>
            <w:rFonts w:ascii="Times New Roman" w:hAnsi="Times New Roman"/>
            <w:color w:val="auto"/>
            <w:sz w:val="24"/>
            <w:szCs w:val="24"/>
          </w:rPr>
          <w:t>https://www.prevention.com/fitness/a20485587/benefits-from-walking-every-day/</w:t>
        </w:r>
      </w:hyperlink>
      <w:r w:rsidRPr="009B0CEC">
        <w:rPr>
          <w:rFonts w:ascii="Times New Roman" w:hAnsi="Times New Roman"/>
          <w:sz w:val="24"/>
          <w:szCs w:val="24"/>
        </w:rPr>
        <w:t>Retrieved on May 10, 2020.</w:t>
      </w:r>
    </w:p>
    <w:p w14:paraId="7D389B17" w14:textId="77777777" w:rsidR="004F0858" w:rsidRPr="009B0CEC" w:rsidRDefault="004F0858" w:rsidP="009B0CEC">
      <w:pPr>
        <w:pStyle w:val="ListParagraph"/>
        <w:numPr>
          <w:ilvl w:val="0"/>
          <w:numId w:val="5"/>
        </w:numPr>
        <w:spacing w:before="100" w:beforeAutospacing="1" w:line="240" w:lineRule="auto"/>
        <w:rPr>
          <w:rFonts w:ascii="Times New Roman" w:hAnsi="Times New Roman"/>
          <w:sz w:val="24"/>
          <w:szCs w:val="24"/>
        </w:rPr>
      </w:pPr>
      <w:hyperlink r:id="rId26" w:history="1">
        <w:r w:rsidRPr="009B0CEC">
          <w:rPr>
            <w:rStyle w:val="Hyperlink"/>
            <w:rFonts w:ascii="Times New Roman" w:hAnsi="Times New Roman"/>
            <w:color w:val="auto"/>
            <w:sz w:val="24"/>
            <w:szCs w:val="24"/>
          </w:rPr>
          <w:t>Ransdell</w:t>
        </w:r>
      </w:hyperlink>
      <w:r w:rsidRPr="009B0CEC">
        <w:rPr>
          <w:rFonts w:ascii="Times New Roman" w:hAnsi="Times New Roman"/>
          <w:sz w:val="24"/>
          <w:szCs w:val="24"/>
        </w:rPr>
        <w:t xml:space="preserve"> , B. L.,</w:t>
      </w:r>
      <w:hyperlink r:id="rId27" w:history="1">
        <w:r w:rsidRPr="009B0CEC">
          <w:rPr>
            <w:rStyle w:val="Hyperlink"/>
            <w:rFonts w:ascii="Times New Roman" w:hAnsi="Times New Roman"/>
            <w:color w:val="auto"/>
            <w:sz w:val="24"/>
            <w:szCs w:val="24"/>
          </w:rPr>
          <w:t xml:space="preserve"> Robertson, </w:t>
        </w:r>
        <w:proofErr w:type="spellStart"/>
        <w:r w:rsidRPr="009B0CEC">
          <w:rPr>
            <w:rStyle w:val="Hyperlink"/>
            <w:rFonts w:ascii="Times New Roman" w:hAnsi="Times New Roman"/>
            <w:color w:val="auto"/>
            <w:sz w:val="24"/>
            <w:szCs w:val="24"/>
          </w:rPr>
          <w:t>L.,</w:t>
        </w:r>
      </w:hyperlink>
      <w:hyperlink r:id="rId28" w:history="1">
        <w:r w:rsidRPr="009B0CEC">
          <w:rPr>
            <w:rStyle w:val="Hyperlink"/>
            <w:rFonts w:ascii="Times New Roman" w:hAnsi="Times New Roman"/>
            <w:color w:val="auto"/>
            <w:sz w:val="24"/>
            <w:szCs w:val="24"/>
          </w:rPr>
          <w:t>Ornes</w:t>
        </w:r>
        <w:proofErr w:type="spellEnd"/>
        <w:r w:rsidRPr="009B0CEC">
          <w:rPr>
            <w:rStyle w:val="Hyperlink"/>
            <w:rFonts w:ascii="Times New Roman" w:hAnsi="Times New Roman"/>
            <w:color w:val="auto"/>
            <w:sz w:val="24"/>
            <w:szCs w:val="24"/>
          </w:rPr>
          <w:t xml:space="preserve">, L. </w:t>
        </w:r>
      </w:hyperlink>
      <w:r w:rsidRPr="009B0CEC">
        <w:rPr>
          <w:rFonts w:ascii="Times New Roman" w:hAnsi="Times New Roman"/>
          <w:sz w:val="24"/>
          <w:szCs w:val="24"/>
        </w:rPr>
        <w:t> &amp;</w:t>
      </w:r>
      <w:hyperlink r:id="rId29" w:history="1">
        <w:r w:rsidRPr="009B0CEC">
          <w:rPr>
            <w:rStyle w:val="Hyperlink"/>
            <w:rFonts w:ascii="Times New Roman" w:hAnsi="Times New Roman"/>
            <w:color w:val="auto"/>
            <w:sz w:val="24"/>
            <w:szCs w:val="24"/>
          </w:rPr>
          <w:t xml:space="preserve"> Moyer-Mileur, L. (2004) </w:t>
        </w:r>
      </w:hyperlink>
      <w:r w:rsidRPr="009B0CEC">
        <w:rPr>
          <w:rFonts w:ascii="Times New Roman" w:hAnsi="Times New Roman"/>
          <w:sz w:val="24"/>
          <w:szCs w:val="24"/>
        </w:rPr>
        <w:t xml:space="preserve">Generations     Exercising Together to Improve Fitness (GET FIT): A Pilot Study Designed to Increase Physical Activity and Improve Health-Related Fitness in Three Generations of Women, </w:t>
      </w:r>
      <w:r w:rsidRPr="009B0CEC">
        <w:rPr>
          <w:rFonts w:ascii="Times New Roman" w:hAnsi="Times New Roman"/>
          <w:i/>
          <w:sz w:val="24"/>
          <w:szCs w:val="24"/>
        </w:rPr>
        <w:t>Women and Health  Journal</w:t>
      </w:r>
      <w:r w:rsidRPr="009B0CEC">
        <w:rPr>
          <w:rFonts w:ascii="Times New Roman" w:hAnsi="Times New Roman"/>
          <w:sz w:val="24"/>
          <w:szCs w:val="24"/>
        </w:rPr>
        <w:t xml:space="preserve">, 40(3) 77-94 [PubMed] </w:t>
      </w:r>
    </w:p>
    <w:p w14:paraId="51E1430D" w14:textId="77777777" w:rsidR="005D3D4C" w:rsidRPr="009B0CEC" w:rsidRDefault="005D3D4C" w:rsidP="009B0CEC">
      <w:pPr>
        <w:pStyle w:val="ListParagraph"/>
        <w:numPr>
          <w:ilvl w:val="0"/>
          <w:numId w:val="5"/>
        </w:numPr>
        <w:spacing w:before="100" w:beforeAutospacing="1" w:line="240" w:lineRule="auto"/>
        <w:rPr>
          <w:rStyle w:val="Hyperlink"/>
          <w:rFonts w:ascii="Times New Roman" w:hAnsi="Times New Roman"/>
          <w:color w:val="auto"/>
          <w:sz w:val="24"/>
          <w:szCs w:val="24"/>
        </w:rPr>
      </w:pPr>
      <w:r w:rsidRPr="009B0CEC">
        <w:rPr>
          <w:rFonts w:ascii="Times New Roman" w:hAnsi="Times New Roman"/>
          <w:sz w:val="24"/>
          <w:szCs w:val="24"/>
        </w:rPr>
        <w:t xml:space="preserve">Shah, S. (2012) </w:t>
      </w:r>
      <w:r w:rsidRPr="009B0CEC">
        <w:rPr>
          <w:rFonts w:ascii="Times New Roman" w:hAnsi="Times New Roman"/>
          <w:i/>
          <w:sz w:val="24"/>
          <w:szCs w:val="24"/>
        </w:rPr>
        <w:t xml:space="preserve">Impact of physical appearance of teachers on students learning environment. </w:t>
      </w:r>
      <w:hyperlink r:id="rId30" w:history="1">
        <w:r w:rsidRPr="009B0CEC">
          <w:rPr>
            <w:rStyle w:val="Hyperlink"/>
            <w:rFonts w:ascii="Times New Roman" w:hAnsi="Times New Roman"/>
            <w:color w:val="auto"/>
            <w:sz w:val="24"/>
            <w:szCs w:val="24"/>
          </w:rPr>
          <w:t>https://www.grin.com/document/195870</w:t>
        </w:r>
      </w:hyperlink>
      <w:r w:rsidRPr="009B0CEC">
        <w:rPr>
          <w:rStyle w:val="Hyperlink"/>
          <w:rFonts w:ascii="Times New Roman" w:hAnsi="Times New Roman"/>
          <w:color w:val="auto"/>
          <w:sz w:val="24"/>
          <w:szCs w:val="24"/>
        </w:rPr>
        <w:t>. Retrieved on May 22, 2020.</w:t>
      </w:r>
    </w:p>
    <w:p w14:paraId="7ED89797" w14:textId="77777777" w:rsidR="00A25333" w:rsidRPr="009B0CEC" w:rsidRDefault="00A25333" w:rsidP="009B0CEC">
      <w:pPr>
        <w:pStyle w:val="ListParagraph"/>
        <w:numPr>
          <w:ilvl w:val="0"/>
          <w:numId w:val="5"/>
        </w:numPr>
        <w:spacing w:before="100" w:beforeAutospacing="1" w:line="240" w:lineRule="auto"/>
        <w:rPr>
          <w:rFonts w:ascii="Times New Roman" w:hAnsi="Times New Roman"/>
          <w:sz w:val="24"/>
          <w:szCs w:val="24"/>
          <w:shd w:val="clear" w:color="auto" w:fill="FFFFFF"/>
        </w:rPr>
      </w:pPr>
      <w:r w:rsidRPr="009B0CEC">
        <w:rPr>
          <w:rFonts w:ascii="Times New Roman" w:hAnsi="Times New Roman"/>
          <w:sz w:val="24"/>
          <w:szCs w:val="24"/>
          <w:shd w:val="clear" w:color="auto" w:fill="FFFFFF"/>
        </w:rPr>
        <w:t>Shao, E., Lu, Z., Cen, X., Zheng, Z., Sun, D., &amp;Gu, Y. (2022). The Effect of Fatigue on Lower Limb Joint Stiffness at Different Walking Speeds. </w:t>
      </w:r>
      <w:r w:rsidRPr="009B0CEC">
        <w:rPr>
          <w:rFonts w:ascii="Times New Roman" w:hAnsi="Times New Roman"/>
          <w:i/>
          <w:iCs/>
          <w:sz w:val="24"/>
          <w:szCs w:val="24"/>
          <w:shd w:val="clear" w:color="auto" w:fill="FFFFFF"/>
        </w:rPr>
        <w:t>Diagnostics</w:t>
      </w:r>
      <w:r w:rsidRPr="009B0CEC">
        <w:rPr>
          <w:rFonts w:ascii="Times New Roman" w:hAnsi="Times New Roman"/>
          <w:sz w:val="24"/>
          <w:szCs w:val="24"/>
          <w:shd w:val="clear" w:color="auto" w:fill="FFFFFF"/>
        </w:rPr>
        <w:t>, </w:t>
      </w:r>
      <w:r w:rsidRPr="009B0CEC">
        <w:rPr>
          <w:rFonts w:ascii="Times New Roman" w:hAnsi="Times New Roman"/>
          <w:i/>
          <w:iCs/>
          <w:sz w:val="24"/>
          <w:szCs w:val="24"/>
          <w:shd w:val="clear" w:color="auto" w:fill="FFFFFF"/>
        </w:rPr>
        <w:t>12</w:t>
      </w:r>
      <w:r w:rsidRPr="009B0CEC">
        <w:rPr>
          <w:rFonts w:ascii="Times New Roman" w:hAnsi="Times New Roman"/>
          <w:sz w:val="24"/>
          <w:szCs w:val="24"/>
          <w:shd w:val="clear" w:color="auto" w:fill="FFFFFF"/>
        </w:rPr>
        <w:t>(6), 1470.</w:t>
      </w:r>
      <w:hyperlink r:id="rId31" w:history="1">
        <w:r w:rsidRPr="009B0CEC">
          <w:rPr>
            <w:rStyle w:val="Hyperlink"/>
            <w:rFonts w:ascii="Times New Roman" w:hAnsi="Times New Roman"/>
            <w:color w:val="auto"/>
            <w:sz w:val="24"/>
            <w:szCs w:val="24"/>
            <w:shd w:val="clear" w:color="auto" w:fill="FFFFFF"/>
          </w:rPr>
          <w:t>https://doi.org/10.3390/diagnostics12061470</w:t>
        </w:r>
      </w:hyperlink>
    </w:p>
    <w:p w14:paraId="22324A47" w14:textId="77777777" w:rsidR="0095514D" w:rsidRPr="009B0CEC" w:rsidRDefault="0095514D"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Su, E., Cieśla, E., </w:t>
      </w:r>
      <w:proofErr w:type="spellStart"/>
      <w:r w:rsidRPr="009B0CEC">
        <w:rPr>
          <w:rFonts w:ascii="Times New Roman" w:hAnsi="Times New Roman"/>
          <w:sz w:val="24"/>
          <w:szCs w:val="24"/>
        </w:rPr>
        <w:t>Rębak</w:t>
      </w:r>
      <w:proofErr w:type="spellEnd"/>
      <w:r w:rsidRPr="009B0CEC">
        <w:rPr>
          <w:rFonts w:ascii="Times New Roman" w:hAnsi="Times New Roman"/>
          <w:sz w:val="24"/>
          <w:szCs w:val="24"/>
        </w:rPr>
        <w:t>, D., Kozieł, D., &amp;</w:t>
      </w:r>
      <w:proofErr w:type="spellStart"/>
      <w:r w:rsidRPr="009B0CEC">
        <w:rPr>
          <w:rFonts w:ascii="Times New Roman" w:hAnsi="Times New Roman"/>
          <w:sz w:val="24"/>
          <w:szCs w:val="24"/>
        </w:rPr>
        <w:t>Głuszek</w:t>
      </w:r>
      <w:proofErr w:type="spellEnd"/>
      <w:r w:rsidRPr="009B0CEC">
        <w:rPr>
          <w:rFonts w:ascii="Times New Roman" w:hAnsi="Times New Roman"/>
          <w:sz w:val="24"/>
          <w:szCs w:val="24"/>
        </w:rPr>
        <w:t>, S. (2018). Relationship Between Sitting Time, Physical Activity, and Metabolic Syndrome Among Adults Depending on Body Mass Index (BMI). </w:t>
      </w:r>
      <w:r w:rsidRPr="009B0CEC">
        <w:rPr>
          <w:rFonts w:ascii="Times New Roman" w:hAnsi="Times New Roman"/>
          <w:i/>
          <w:iCs/>
          <w:sz w:val="24"/>
          <w:szCs w:val="24"/>
        </w:rPr>
        <w:t>Medical Science Monitor</w:t>
      </w:r>
      <w:r w:rsidRPr="009B0CEC">
        <w:rPr>
          <w:rFonts w:ascii="Times New Roman" w:hAnsi="Times New Roman"/>
          <w:sz w:val="24"/>
          <w:szCs w:val="24"/>
        </w:rPr>
        <w:t>, </w:t>
      </w:r>
      <w:r w:rsidRPr="009B0CEC">
        <w:rPr>
          <w:rFonts w:ascii="Times New Roman" w:hAnsi="Times New Roman"/>
          <w:i/>
          <w:iCs/>
          <w:sz w:val="24"/>
          <w:szCs w:val="24"/>
        </w:rPr>
        <w:t>24</w:t>
      </w:r>
      <w:r w:rsidRPr="009B0CEC">
        <w:rPr>
          <w:rFonts w:ascii="Times New Roman" w:hAnsi="Times New Roman"/>
          <w:sz w:val="24"/>
          <w:szCs w:val="24"/>
        </w:rPr>
        <w:t>, 7633–7645. https://doi.org/10.12659/msm.907582</w:t>
      </w:r>
    </w:p>
    <w:p w14:paraId="0E2CB0F0" w14:textId="77777777" w:rsidR="004E3F4E" w:rsidRPr="009B0CEC" w:rsidRDefault="004E3F4E"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Sternfeld, B., &amp; Dugan, S. (2011). Physical Activity and Health During the Menopausal Transition. </w:t>
      </w:r>
      <w:r w:rsidRPr="009B0CEC">
        <w:rPr>
          <w:rFonts w:ascii="Times New Roman" w:hAnsi="Times New Roman"/>
          <w:i/>
          <w:iCs/>
          <w:sz w:val="24"/>
          <w:szCs w:val="24"/>
        </w:rPr>
        <w:t>Obstetrics and Gynecology Clinics of North America</w:t>
      </w:r>
      <w:r w:rsidRPr="009B0CEC">
        <w:rPr>
          <w:rFonts w:ascii="Times New Roman" w:hAnsi="Times New Roman"/>
          <w:sz w:val="24"/>
          <w:szCs w:val="24"/>
        </w:rPr>
        <w:t>, </w:t>
      </w:r>
      <w:r w:rsidRPr="009B0CEC">
        <w:rPr>
          <w:rFonts w:ascii="Times New Roman" w:hAnsi="Times New Roman"/>
          <w:i/>
          <w:iCs/>
          <w:sz w:val="24"/>
          <w:szCs w:val="24"/>
        </w:rPr>
        <w:t>38</w:t>
      </w:r>
      <w:r w:rsidRPr="009B0CEC">
        <w:rPr>
          <w:rFonts w:ascii="Times New Roman" w:hAnsi="Times New Roman"/>
          <w:sz w:val="24"/>
          <w:szCs w:val="24"/>
        </w:rPr>
        <w:t xml:space="preserve">(3), 537–566. </w:t>
      </w:r>
      <w:hyperlink r:id="rId32" w:history="1">
        <w:r w:rsidRPr="009B0CEC">
          <w:rPr>
            <w:rStyle w:val="Hyperlink"/>
            <w:rFonts w:ascii="Times New Roman" w:eastAsia="Times New Roman" w:hAnsi="Times New Roman"/>
            <w:color w:val="auto"/>
            <w:sz w:val="24"/>
            <w:szCs w:val="24"/>
          </w:rPr>
          <w:t>https://doi.org/10.1016/j.ogc.2011.05.008</w:t>
        </w:r>
      </w:hyperlink>
    </w:p>
    <w:p w14:paraId="027AFDC4" w14:textId="77777777" w:rsidR="00AE2691" w:rsidRPr="009B0CEC" w:rsidRDefault="00AE2691"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lastRenderedPageBreak/>
        <w:t>Teychenne</w:t>
      </w:r>
      <w:proofErr w:type="spellEnd"/>
      <w:r w:rsidRPr="009B0CEC">
        <w:rPr>
          <w:rFonts w:ascii="Times New Roman" w:hAnsi="Times New Roman"/>
          <w:sz w:val="24"/>
          <w:szCs w:val="24"/>
        </w:rPr>
        <w:t xml:space="preserve">, M. &amp; Miller, C.  (2017) </w:t>
      </w:r>
      <w:r w:rsidRPr="009B0CEC">
        <w:rPr>
          <w:rFonts w:ascii="Times New Roman" w:hAnsi="Times New Roman"/>
          <w:i/>
          <w:sz w:val="24"/>
          <w:szCs w:val="24"/>
        </w:rPr>
        <w:t xml:space="preserve">Is walking sufficient cardiovascular exercise? </w:t>
      </w:r>
      <w:r w:rsidRPr="009B0CEC">
        <w:rPr>
          <w:rFonts w:ascii="Times New Roman" w:hAnsi="Times New Roman"/>
          <w:sz w:val="24"/>
          <w:szCs w:val="24"/>
        </w:rPr>
        <w:t xml:space="preserve">From </w:t>
      </w:r>
      <w:hyperlink r:id="rId33" w:history="1">
        <w:r w:rsidRPr="009B0CEC">
          <w:rPr>
            <w:rStyle w:val="Hyperlink"/>
            <w:rFonts w:ascii="Times New Roman" w:hAnsi="Times New Roman"/>
            <w:color w:val="auto"/>
            <w:sz w:val="24"/>
            <w:szCs w:val="24"/>
          </w:rPr>
          <w:t>https://medicalxpress.com/news/2017-08-sufficient-cardiovascular.html</w:t>
        </w:r>
      </w:hyperlink>
      <w:r w:rsidRPr="009B0CEC">
        <w:rPr>
          <w:rFonts w:ascii="Times New Roman" w:hAnsi="Times New Roman"/>
          <w:sz w:val="24"/>
          <w:szCs w:val="24"/>
        </w:rPr>
        <w:t>Retrieved March 17, 2020,</w:t>
      </w:r>
    </w:p>
    <w:p w14:paraId="371BBD14" w14:textId="77777777" w:rsidR="00347B4E" w:rsidRPr="009B0CEC" w:rsidRDefault="00347B4E"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shd w:val="clear" w:color="auto" w:fill="FFFFFF"/>
        </w:rPr>
        <w:t>Tomkinson, G. R., &amp; Olds, T. S. (2008). </w:t>
      </w:r>
      <w:r w:rsidRPr="009B0CEC">
        <w:rPr>
          <w:rFonts w:ascii="Times New Roman" w:hAnsi="Times New Roman"/>
          <w:i/>
          <w:iCs/>
          <w:sz w:val="24"/>
          <w:szCs w:val="24"/>
          <w:shd w:val="clear" w:color="auto" w:fill="FFFFFF"/>
        </w:rPr>
        <w:t>Field tests of fitness</w:t>
      </w:r>
      <w:r w:rsidRPr="009B0CEC">
        <w:rPr>
          <w:rFonts w:ascii="Times New Roman" w:hAnsi="Times New Roman"/>
          <w:sz w:val="24"/>
          <w:szCs w:val="24"/>
          <w:shd w:val="clear" w:color="auto" w:fill="FFFFFF"/>
        </w:rPr>
        <w:t xml:space="preserve"> (Doctoral dissertation, Oxford University Press). Accessed from </w:t>
      </w:r>
      <w:hyperlink r:id="rId34" w:history="1">
        <w:r w:rsidRPr="009B0CEC">
          <w:rPr>
            <w:rStyle w:val="Hyperlink"/>
            <w:rFonts w:ascii="Times New Roman" w:hAnsi="Times New Roman"/>
            <w:color w:val="auto"/>
            <w:sz w:val="24"/>
            <w:szCs w:val="24"/>
            <w:shd w:val="clear" w:color="auto" w:fill="FFFFFF"/>
          </w:rPr>
          <w:t>https://www.researchgate.net/profile/Grant-Tomkinson/publication/285325530_Field_tests_of_fitness/links/5684a56d08ae051f9af04bc1/Field-tests-of-fitness.pdf</w:t>
        </w:r>
      </w:hyperlink>
      <w:r w:rsidRPr="009B0CEC">
        <w:rPr>
          <w:rFonts w:ascii="Times New Roman" w:hAnsi="Times New Roman"/>
          <w:sz w:val="24"/>
          <w:szCs w:val="24"/>
          <w:shd w:val="clear" w:color="auto" w:fill="FFFFFF"/>
        </w:rPr>
        <w:t>. Accessed on 2</w:t>
      </w:r>
      <w:r w:rsidRPr="009B0CEC">
        <w:rPr>
          <w:rFonts w:ascii="Times New Roman" w:hAnsi="Times New Roman"/>
          <w:sz w:val="24"/>
          <w:szCs w:val="24"/>
          <w:shd w:val="clear" w:color="auto" w:fill="FFFFFF"/>
          <w:vertAlign w:val="superscript"/>
        </w:rPr>
        <w:t>nd</w:t>
      </w:r>
      <w:r w:rsidRPr="009B0CEC">
        <w:rPr>
          <w:rFonts w:ascii="Times New Roman" w:hAnsi="Times New Roman"/>
          <w:sz w:val="24"/>
          <w:szCs w:val="24"/>
          <w:shd w:val="clear" w:color="auto" w:fill="FFFFFF"/>
        </w:rPr>
        <w:t xml:space="preserve"> June 2023</w:t>
      </w:r>
    </w:p>
    <w:p w14:paraId="7711773A" w14:textId="3CDEF205" w:rsidR="00653622" w:rsidRPr="009B0CEC" w:rsidRDefault="00422FDB" w:rsidP="009B0CEC">
      <w:pPr>
        <w:pStyle w:val="ListParagraph"/>
        <w:numPr>
          <w:ilvl w:val="0"/>
          <w:numId w:val="5"/>
        </w:numPr>
        <w:shd w:val="clear" w:color="auto" w:fill="FFFFFF"/>
        <w:spacing w:line="240" w:lineRule="auto"/>
        <w:rPr>
          <w:rStyle w:val="Hyperlink"/>
          <w:rFonts w:ascii="Times New Roman" w:hAnsi="Times New Roman"/>
          <w:color w:val="auto"/>
          <w:sz w:val="24"/>
          <w:szCs w:val="24"/>
        </w:rPr>
      </w:pPr>
      <w:proofErr w:type="spellStart"/>
      <w:r w:rsidRPr="009B0CEC">
        <w:rPr>
          <w:rFonts w:ascii="Times New Roman" w:hAnsi="Times New Roman"/>
          <w:sz w:val="24"/>
          <w:szCs w:val="24"/>
        </w:rPr>
        <w:t>Verbunt</w:t>
      </w:r>
      <w:proofErr w:type="spellEnd"/>
      <w:r w:rsidRPr="009B0CEC">
        <w:rPr>
          <w:rFonts w:ascii="Times New Roman" w:hAnsi="Times New Roman"/>
          <w:sz w:val="24"/>
          <w:szCs w:val="24"/>
        </w:rPr>
        <w:t>, J. A., Smeets, R. J., &amp;</w:t>
      </w:r>
      <w:proofErr w:type="spellStart"/>
      <w:r w:rsidRPr="009B0CEC">
        <w:rPr>
          <w:rFonts w:ascii="Times New Roman" w:hAnsi="Times New Roman"/>
          <w:sz w:val="24"/>
          <w:szCs w:val="24"/>
        </w:rPr>
        <w:t>Wittink</w:t>
      </w:r>
      <w:proofErr w:type="spellEnd"/>
      <w:r w:rsidRPr="009B0CEC">
        <w:rPr>
          <w:rFonts w:ascii="Times New Roman" w:hAnsi="Times New Roman"/>
          <w:sz w:val="24"/>
          <w:szCs w:val="24"/>
        </w:rPr>
        <w:t>, H. M. (2010</w:t>
      </w:r>
      <w:proofErr w:type="gramStart"/>
      <w:r w:rsidRPr="009B0CEC">
        <w:rPr>
          <w:rFonts w:ascii="Times New Roman" w:hAnsi="Times New Roman"/>
          <w:sz w:val="24"/>
          <w:szCs w:val="24"/>
        </w:rPr>
        <w:t>).Cause</w:t>
      </w:r>
      <w:proofErr w:type="gramEnd"/>
      <w:r w:rsidRPr="009B0CEC">
        <w:rPr>
          <w:rFonts w:ascii="Times New Roman" w:hAnsi="Times New Roman"/>
          <w:sz w:val="24"/>
          <w:szCs w:val="24"/>
        </w:rPr>
        <w:t xml:space="preserve"> or </w:t>
      </w:r>
      <w:proofErr w:type="spellStart"/>
      <w:r w:rsidRPr="009B0CEC">
        <w:rPr>
          <w:rFonts w:ascii="Times New Roman" w:hAnsi="Times New Roman"/>
          <w:sz w:val="24"/>
          <w:szCs w:val="24"/>
        </w:rPr>
        <w:t>effect?Deconditioning</w:t>
      </w:r>
      <w:proofErr w:type="spellEnd"/>
      <w:r w:rsidRPr="009B0CEC">
        <w:rPr>
          <w:rFonts w:ascii="Times New Roman" w:hAnsi="Times New Roman"/>
          <w:sz w:val="24"/>
          <w:szCs w:val="24"/>
        </w:rPr>
        <w:t xml:space="preserve"> and chronic low back pain. </w:t>
      </w:r>
      <w:r w:rsidRPr="009B0CEC">
        <w:rPr>
          <w:rFonts w:ascii="Times New Roman" w:hAnsi="Times New Roman"/>
          <w:i/>
          <w:iCs/>
          <w:sz w:val="24"/>
          <w:szCs w:val="24"/>
        </w:rPr>
        <w:t>Pain</w:t>
      </w:r>
      <w:r w:rsidRPr="009B0CEC">
        <w:rPr>
          <w:rFonts w:ascii="Times New Roman" w:hAnsi="Times New Roman"/>
          <w:sz w:val="24"/>
          <w:szCs w:val="24"/>
        </w:rPr>
        <w:t>, </w:t>
      </w:r>
      <w:r w:rsidRPr="009B0CEC">
        <w:rPr>
          <w:rFonts w:ascii="Times New Roman" w:hAnsi="Times New Roman"/>
          <w:i/>
          <w:iCs/>
          <w:sz w:val="24"/>
          <w:szCs w:val="24"/>
        </w:rPr>
        <w:t>149</w:t>
      </w:r>
      <w:r w:rsidRPr="009B0CEC">
        <w:rPr>
          <w:rFonts w:ascii="Times New Roman" w:hAnsi="Times New Roman"/>
          <w:sz w:val="24"/>
          <w:szCs w:val="24"/>
        </w:rPr>
        <w:t xml:space="preserve">(3), 428–430. </w:t>
      </w:r>
      <w:hyperlink r:id="rId35" w:history="1">
        <w:r w:rsidRPr="009B0CEC">
          <w:rPr>
            <w:rStyle w:val="Hyperlink"/>
            <w:rFonts w:ascii="Times New Roman" w:hAnsi="Times New Roman"/>
            <w:color w:val="auto"/>
            <w:sz w:val="24"/>
            <w:szCs w:val="24"/>
          </w:rPr>
          <w:t>https://doi.org/10.1016/j.pain.2010.01.020</w:t>
        </w:r>
      </w:hyperlink>
    </w:p>
    <w:p w14:paraId="08D4CA59" w14:textId="77777777" w:rsidR="00A15AAA" w:rsidRPr="009B0CEC" w:rsidRDefault="00A15AAA" w:rsidP="009B0CEC">
      <w:pPr>
        <w:pStyle w:val="ListParagraph"/>
        <w:numPr>
          <w:ilvl w:val="0"/>
          <w:numId w:val="5"/>
        </w:numPr>
        <w:spacing w:before="100" w:beforeAutospacing="1" w:line="240" w:lineRule="auto"/>
        <w:rPr>
          <w:rStyle w:val="Hyperlink"/>
          <w:rFonts w:ascii="Times New Roman" w:eastAsia="Times New Roman" w:hAnsi="Times New Roman"/>
          <w:color w:val="auto"/>
          <w:sz w:val="24"/>
          <w:szCs w:val="24"/>
        </w:rPr>
      </w:pPr>
      <w:r w:rsidRPr="009B0CEC">
        <w:rPr>
          <w:rFonts w:ascii="Times New Roman" w:hAnsi="Times New Roman"/>
          <w:sz w:val="24"/>
          <w:szCs w:val="24"/>
        </w:rPr>
        <w:t>Westfall, R. (2015). Effects of Instructor Attractiveness on Classroom Learning. </w:t>
      </w:r>
      <w:r w:rsidRPr="009B0CEC">
        <w:rPr>
          <w:rFonts w:ascii="Times New Roman" w:hAnsi="Times New Roman"/>
          <w:i/>
          <w:iCs/>
          <w:sz w:val="24"/>
          <w:szCs w:val="24"/>
        </w:rPr>
        <w:t xml:space="preserve">UNLV Theses, Dissertations, Professional Papers, and </w:t>
      </w:r>
      <w:proofErr w:type="spellStart"/>
      <w:r w:rsidRPr="009B0CEC">
        <w:rPr>
          <w:rFonts w:ascii="Times New Roman" w:hAnsi="Times New Roman"/>
          <w:i/>
          <w:iCs/>
          <w:sz w:val="24"/>
          <w:szCs w:val="24"/>
        </w:rPr>
        <w:t>Capstones</w:t>
      </w:r>
      <w:r w:rsidRPr="009B0CEC">
        <w:rPr>
          <w:rFonts w:ascii="Times New Roman" w:hAnsi="Times New Roman"/>
          <w:sz w:val="24"/>
          <w:szCs w:val="24"/>
        </w:rPr>
        <w:t>.</w:t>
      </w:r>
      <w:hyperlink r:id="rId36" w:history="1">
        <w:r w:rsidRPr="009B0CEC">
          <w:rPr>
            <w:rStyle w:val="Hyperlink"/>
            <w:rFonts w:ascii="Times New Roman" w:eastAsia="Times New Roman" w:hAnsi="Times New Roman"/>
            <w:color w:val="auto"/>
            <w:sz w:val="24"/>
            <w:szCs w:val="24"/>
          </w:rPr>
          <w:t>https</w:t>
        </w:r>
        <w:proofErr w:type="spellEnd"/>
        <w:r w:rsidRPr="009B0CEC">
          <w:rPr>
            <w:rStyle w:val="Hyperlink"/>
            <w:rFonts w:ascii="Times New Roman" w:eastAsia="Times New Roman" w:hAnsi="Times New Roman"/>
            <w:color w:val="auto"/>
            <w:sz w:val="24"/>
            <w:szCs w:val="24"/>
          </w:rPr>
          <w:t>://doi.org/10.34917/7646095</w:t>
        </w:r>
      </w:hyperlink>
    </w:p>
    <w:p w14:paraId="66635E8B" w14:textId="77777777" w:rsidR="00A15AAA" w:rsidRPr="009B0CEC" w:rsidRDefault="00A15AAA"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shd w:val="clear" w:color="auto" w:fill="FFFFFF"/>
        </w:rPr>
        <w:t xml:space="preserve">WHO (2018) </w:t>
      </w:r>
      <w:r w:rsidRPr="009B0CEC">
        <w:rPr>
          <w:rFonts w:ascii="Times New Roman" w:hAnsi="Times New Roman"/>
          <w:i/>
          <w:sz w:val="24"/>
          <w:szCs w:val="24"/>
          <w:shd w:val="clear" w:color="auto" w:fill="FFFFFF"/>
        </w:rPr>
        <w:t>Physical activity</w:t>
      </w:r>
      <w:r w:rsidRPr="009B0CEC">
        <w:rPr>
          <w:rFonts w:ascii="Times New Roman" w:hAnsi="Times New Roman"/>
          <w:sz w:val="24"/>
          <w:szCs w:val="24"/>
          <w:shd w:val="clear" w:color="auto" w:fill="FFFFFF"/>
        </w:rPr>
        <w:t>, from</w:t>
      </w:r>
      <w:hyperlink r:id="rId37" w:history="1">
        <w:r w:rsidRPr="009B0CEC">
          <w:rPr>
            <w:rStyle w:val="Hyperlink"/>
            <w:rFonts w:ascii="Times New Roman" w:hAnsi="Times New Roman"/>
            <w:color w:val="auto"/>
            <w:sz w:val="24"/>
            <w:szCs w:val="24"/>
            <w:shd w:val="clear" w:color="auto" w:fill="FFFFFF"/>
          </w:rPr>
          <w:t>https://www.who.int/news-room/fact-sheets/detail/physical-activity</w:t>
        </w:r>
      </w:hyperlink>
      <w:r w:rsidRPr="009B0CEC">
        <w:rPr>
          <w:rStyle w:val="Hyperlink"/>
          <w:rFonts w:ascii="Times New Roman" w:hAnsi="Times New Roman"/>
          <w:color w:val="auto"/>
          <w:sz w:val="24"/>
          <w:szCs w:val="24"/>
          <w:shd w:val="clear" w:color="auto" w:fill="FFFFFF"/>
        </w:rPr>
        <w:t>.</w:t>
      </w:r>
      <w:r w:rsidRPr="009B0CEC">
        <w:rPr>
          <w:rFonts w:ascii="Times New Roman" w:hAnsi="Times New Roman"/>
          <w:sz w:val="24"/>
          <w:szCs w:val="24"/>
          <w:shd w:val="clear" w:color="auto" w:fill="FFFFFF"/>
        </w:rPr>
        <w:t>Retrieved on May 1, 2020.</w:t>
      </w:r>
    </w:p>
    <w:p w14:paraId="0D2EECC4" w14:textId="77777777" w:rsidR="00A15AAA" w:rsidRPr="009B0CEC" w:rsidRDefault="00A15AAA"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shd w:val="clear" w:color="auto" w:fill="FFFFFF"/>
        </w:rPr>
        <w:t xml:space="preserve">WHO Guidelines on physical activity and sedentary </w:t>
      </w:r>
      <w:proofErr w:type="spellStart"/>
      <w:r w:rsidRPr="009B0CEC">
        <w:rPr>
          <w:rFonts w:ascii="Times New Roman" w:hAnsi="Times New Roman"/>
          <w:sz w:val="24"/>
          <w:szCs w:val="24"/>
          <w:shd w:val="clear" w:color="auto" w:fill="FFFFFF"/>
        </w:rPr>
        <w:t>behaviour</w:t>
      </w:r>
      <w:proofErr w:type="spellEnd"/>
      <w:r w:rsidRPr="009B0CEC">
        <w:rPr>
          <w:rFonts w:ascii="Times New Roman" w:hAnsi="Times New Roman"/>
          <w:sz w:val="24"/>
          <w:szCs w:val="24"/>
          <w:shd w:val="clear" w:color="auto" w:fill="FFFFFF"/>
        </w:rPr>
        <w:t xml:space="preserve"> for children and adolescents, adults and older </w:t>
      </w:r>
      <w:proofErr w:type="spellStart"/>
      <w:r w:rsidRPr="009B0CEC">
        <w:rPr>
          <w:rFonts w:ascii="Times New Roman" w:hAnsi="Times New Roman"/>
          <w:sz w:val="24"/>
          <w:szCs w:val="24"/>
          <w:shd w:val="clear" w:color="auto" w:fill="FFFFFF"/>
        </w:rPr>
        <w:t>adultsDRAFT</w:t>
      </w:r>
      <w:proofErr w:type="spellEnd"/>
      <w:r w:rsidRPr="009B0CEC">
        <w:rPr>
          <w:rFonts w:ascii="Times New Roman" w:hAnsi="Times New Roman"/>
          <w:sz w:val="24"/>
          <w:szCs w:val="24"/>
          <w:shd w:val="clear" w:color="auto" w:fill="FFFFFF"/>
        </w:rPr>
        <w:t xml:space="preserve"> 26 March 2020 </w:t>
      </w:r>
    </w:p>
    <w:p w14:paraId="67F8A3FE" w14:textId="77777777" w:rsidR="003F5621" w:rsidRPr="009B0CEC" w:rsidRDefault="003F5621"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shd w:val="clear" w:color="auto" w:fill="FFFFFF"/>
        </w:rPr>
        <w:t>Wilmerding V. &amp;Krasnow D. H. (2017). </w:t>
      </w:r>
      <w:r w:rsidRPr="009B0CEC">
        <w:rPr>
          <w:rFonts w:ascii="Times New Roman" w:hAnsi="Times New Roman"/>
          <w:i/>
          <w:iCs/>
          <w:sz w:val="24"/>
          <w:szCs w:val="24"/>
        </w:rPr>
        <w:t xml:space="preserve">Dancer wellness | </w:t>
      </w:r>
      <w:proofErr w:type="gramStart"/>
      <w:r w:rsidRPr="009B0CEC">
        <w:rPr>
          <w:rFonts w:ascii="Times New Roman" w:hAnsi="Times New Roman"/>
          <w:i/>
          <w:iCs/>
          <w:sz w:val="24"/>
          <w:szCs w:val="24"/>
        </w:rPr>
        <w:t>WorldCat.org</w:t>
      </w:r>
      <w:r w:rsidRPr="009B0CEC">
        <w:rPr>
          <w:rFonts w:ascii="Times New Roman" w:hAnsi="Times New Roman"/>
          <w:sz w:val="24"/>
          <w:szCs w:val="24"/>
        </w:rPr>
        <w:t>.(</w:t>
      </w:r>
      <w:proofErr w:type="gramEnd"/>
      <w:r w:rsidRPr="009B0CEC">
        <w:rPr>
          <w:rFonts w:ascii="Times New Roman" w:hAnsi="Times New Roman"/>
          <w:sz w:val="24"/>
          <w:szCs w:val="24"/>
        </w:rPr>
        <w:t xml:space="preserve">n.d.). Www.worldcat.org. Retrieved July 6, 2023, from </w:t>
      </w:r>
      <w:hyperlink r:id="rId38" w:history="1">
        <w:r w:rsidRPr="009B0CEC">
          <w:rPr>
            <w:rStyle w:val="Hyperlink"/>
            <w:rFonts w:ascii="Times New Roman" w:eastAsia="Times New Roman" w:hAnsi="Times New Roman"/>
            <w:color w:val="auto"/>
            <w:sz w:val="24"/>
            <w:szCs w:val="24"/>
          </w:rPr>
          <w:t>https://www.worldcat.org/title/dancer-wellness/oclc/946031662</w:t>
        </w:r>
      </w:hyperlink>
    </w:p>
    <w:p w14:paraId="3FBCA6B5" w14:textId="77777777" w:rsidR="00312EF6" w:rsidRDefault="00312EF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Waldman, A., </w:t>
      </w:r>
      <w:proofErr w:type="spellStart"/>
      <w:r w:rsidRPr="009B0CEC">
        <w:rPr>
          <w:rFonts w:ascii="Times New Roman" w:hAnsi="Times New Roman"/>
          <w:sz w:val="24"/>
          <w:szCs w:val="24"/>
        </w:rPr>
        <w:t>Loomes</w:t>
      </w:r>
      <w:proofErr w:type="spellEnd"/>
      <w:r w:rsidRPr="009B0CEC">
        <w:rPr>
          <w:rFonts w:ascii="Times New Roman" w:hAnsi="Times New Roman"/>
          <w:sz w:val="24"/>
          <w:szCs w:val="24"/>
        </w:rPr>
        <w:t xml:space="preserve">, R., </w:t>
      </w:r>
      <w:proofErr w:type="spellStart"/>
      <w:r w:rsidRPr="009B0CEC">
        <w:rPr>
          <w:rFonts w:ascii="Times New Roman" w:hAnsi="Times New Roman"/>
          <w:sz w:val="24"/>
          <w:szCs w:val="24"/>
        </w:rPr>
        <w:t>Mountford</w:t>
      </w:r>
      <w:proofErr w:type="spellEnd"/>
      <w:r w:rsidRPr="009B0CEC">
        <w:rPr>
          <w:rFonts w:ascii="Times New Roman" w:hAnsi="Times New Roman"/>
          <w:sz w:val="24"/>
          <w:szCs w:val="24"/>
        </w:rPr>
        <w:t>, V. &amp;Tchanturia, K. (2013</w:t>
      </w:r>
      <w:proofErr w:type="gramStart"/>
      <w:r w:rsidRPr="009B0CEC">
        <w:rPr>
          <w:rFonts w:ascii="Times New Roman" w:hAnsi="Times New Roman"/>
          <w:sz w:val="24"/>
          <w:szCs w:val="24"/>
        </w:rPr>
        <w:t>).Attitudinal</w:t>
      </w:r>
      <w:proofErr w:type="gramEnd"/>
      <w:r w:rsidRPr="009B0CEC">
        <w:rPr>
          <w:rFonts w:ascii="Times New Roman" w:hAnsi="Times New Roman"/>
          <w:sz w:val="24"/>
          <w:szCs w:val="24"/>
        </w:rPr>
        <w:t xml:space="preserve"> and perceptual factors in body image distortion: An exploratory study in patients with anorexia nervosa. Journal of Eating Disorders 1(17), 1-9 </w:t>
      </w:r>
    </w:p>
    <w:p w14:paraId="51C79680" w14:textId="5D736FD3" w:rsidR="00182222" w:rsidRPr="009B0CEC" w:rsidRDefault="00182222" w:rsidP="009B0CEC">
      <w:pPr>
        <w:pStyle w:val="ListParagraph"/>
        <w:numPr>
          <w:ilvl w:val="0"/>
          <w:numId w:val="5"/>
        </w:numPr>
        <w:spacing w:before="100" w:beforeAutospacing="1" w:line="240" w:lineRule="auto"/>
        <w:rPr>
          <w:rFonts w:ascii="Times New Roman" w:hAnsi="Times New Roman"/>
          <w:sz w:val="24"/>
          <w:szCs w:val="24"/>
        </w:rPr>
      </w:pPr>
    </w:p>
    <w:p w14:paraId="083588FB" w14:textId="77777777" w:rsidR="00A15AAA" w:rsidRPr="00CA6BD4" w:rsidRDefault="00A15AAA" w:rsidP="006D6B11">
      <w:pPr>
        <w:shd w:val="clear" w:color="auto" w:fill="FFFFFF"/>
        <w:spacing w:line="240" w:lineRule="auto"/>
        <w:ind w:left="720" w:hanging="720"/>
        <w:rPr>
          <w:rFonts w:eastAsia="Times New Roman" w:cs="Times New Roman"/>
          <w:b/>
          <w:bCs/>
          <w:color w:val="000000" w:themeColor="text1"/>
          <w:sz w:val="28"/>
          <w:szCs w:val="28"/>
        </w:rPr>
      </w:pPr>
    </w:p>
    <w:sectPr w:rsidR="00A15AAA" w:rsidRPr="00CA6BD4" w:rsidSect="00055D83">
      <w:headerReference w:type="even" r:id="rId39"/>
      <w:headerReference w:type="default" r:id="rId40"/>
      <w:footerReference w:type="even" r:id="rId41"/>
      <w:footerReference w:type="default" r:id="rId42"/>
      <w:headerReference w:type="first" r:id="rId43"/>
      <w:footerReference w:type="first" r:id="rId44"/>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C8A5D" w14:textId="77777777" w:rsidR="0060153F" w:rsidRDefault="0060153F">
      <w:pPr>
        <w:spacing w:before="0" w:line="240" w:lineRule="auto"/>
      </w:pPr>
      <w:r>
        <w:separator/>
      </w:r>
    </w:p>
  </w:endnote>
  <w:endnote w:type="continuationSeparator" w:id="0">
    <w:p w14:paraId="6E69FF3A" w14:textId="77777777" w:rsidR="0060153F" w:rsidRDefault="0060153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433E" w14:textId="77777777" w:rsidR="00E2746D" w:rsidRDefault="00E27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AD2DC0">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313915">
          <w:rPr>
            <w:noProof/>
            <w:sz w:val="20"/>
            <w:szCs w:val="18"/>
          </w:rPr>
          <w:t>2</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8C510" w14:textId="77777777" w:rsidR="00E2746D" w:rsidRDefault="00E27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FE252" w14:textId="77777777" w:rsidR="0060153F" w:rsidRDefault="0060153F">
      <w:pPr>
        <w:spacing w:before="0" w:line="240" w:lineRule="auto"/>
      </w:pPr>
      <w:r>
        <w:separator/>
      </w:r>
    </w:p>
  </w:footnote>
  <w:footnote w:type="continuationSeparator" w:id="0">
    <w:p w14:paraId="576D63B2" w14:textId="77777777" w:rsidR="0060153F" w:rsidRDefault="0060153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316C5" w14:textId="1EEBC381" w:rsidR="00E2746D" w:rsidRDefault="00000000">
    <w:pPr>
      <w:pStyle w:val="Header"/>
    </w:pPr>
    <w:r>
      <w:rPr>
        <w:noProof/>
      </w:rPr>
      <w:pict w14:anchorId="54E63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94141"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B4FE" w14:textId="205C7A64" w:rsidR="00E2746D" w:rsidRDefault="00000000">
    <w:pPr>
      <w:pStyle w:val="Header"/>
    </w:pPr>
    <w:r>
      <w:rPr>
        <w:noProof/>
      </w:rPr>
      <w:pict w14:anchorId="02A8C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94142"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B3C3" w14:textId="5B437419" w:rsidR="00E2746D" w:rsidRDefault="00000000">
    <w:pPr>
      <w:pStyle w:val="Header"/>
    </w:pPr>
    <w:r>
      <w:rPr>
        <w:noProof/>
      </w:rPr>
      <w:pict w14:anchorId="54690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94140"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0522"/>
    <w:multiLevelType w:val="hybridMultilevel"/>
    <w:tmpl w:val="0C92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F65BC"/>
    <w:multiLevelType w:val="hybridMultilevel"/>
    <w:tmpl w:val="6076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254B2"/>
    <w:multiLevelType w:val="hybridMultilevel"/>
    <w:tmpl w:val="9C8C4366"/>
    <w:lvl w:ilvl="0" w:tplc="22464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E1C2C"/>
    <w:multiLevelType w:val="hybridMultilevel"/>
    <w:tmpl w:val="094AD480"/>
    <w:lvl w:ilvl="0" w:tplc="22464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C39E8"/>
    <w:multiLevelType w:val="hybridMultilevel"/>
    <w:tmpl w:val="7D2CA714"/>
    <w:lvl w:ilvl="0" w:tplc="04090001">
      <w:start w:val="1"/>
      <w:numFmt w:val="bullet"/>
      <w:lvlText w:val=""/>
      <w:lvlJc w:val="left"/>
      <w:pPr>
        <w:ind w:left="480" w:hanging="360"/>
      </w:pPr>
      <w:rPr>
        <w:rFonts w:ascii="Symbol" w:hAnsi="Symbol" w:hint="default"/>
      </w:rPr>
    </w:lvl>
    <w:lvl w:ilvl="1" w:tplc="FFFFFFFF" w:tentative="1">
      <w:start w:val="1"/>
      <w:numFmt w:val="bullet"/>
      <w:lvlText w:val="o"/>
      <w:lvlJc w:val="left"/>
      <w:pPr>
        <w:ind w:left="1200" w:hanging="360"/>
      </w:pPr>
      <w:rPr>
        <w:rFonts w:ascii="Courier New" w:hAnsi="Courier New" w:cs="Courier New" w:hint="default"/>
      </w:rPr>
    </w:lvl>
    <w:lvl w:ilvl="2" w:tplc="FFFFFFFF" w:tentative="1">
      <w:start w:val="1"/>
      <w:numFmt w:val="bullet"/>
      <w:lvlText w:val=""/>
      <w:lvlJc w:val="left"/>
      <w:pPr>
        <w:ind w:left="1920" w:hanging="360"/>
      </w:pPr>
      <w:rPr>
        <w:rFonts w:ascii="Wingdings" w:hAnsi="Wingdings" w:hint="default"/>
      </w:rPr>
    </w:lvl>
    <w:lvl w:ilvl="3" w:tplc="FFFFFFFF" w:tentative="1">
      <w:start w:val="1"/>
      <w:numFmt w:val="bullet"/>
      <w:lvlText w:val=""/>
      <w:lvlJc w:val="left"/>
      <w:pPr>
        <w:ind w:left="2640" w:hanging="360"/>
      </w:pPr>
      <w:rPr>
        <w:rFonts w:ascii="Symbol" w:hAnsi="Symbol" w:hint="default"/>
      </w:rPr>
    </w:lvl>
    <w:lvl w:ilvl="4" w:tplc="FFFFFFFF" w:tentative="1">
      <w:start w:val="1"/>
      <w:numFmt w:val="bullet"/>
      <w:lvlText w:val="o"/>
      <w:lvlJc w:val="left"/>
      <w:pPr>
        <w:ind w:left="3360" w:hanging="360"/>
      </w:pPr>
      <w:rPr>
        <w:rFonts w:ascii="Courier New" w:hAnsi="Courier New" w:cs="Courier New" w:hint="default"/>
      </w:rPr>
    </w:lvl>
    <w:lvl w:ilvl="5" w:tplc="FFFFFFFF" w:tentative="1">
      <w:start w:val="1"/>
      <w:numFmt w:val="bullet"/>
      <w:lvlText w:val=""/>
      <w:lvlJc w:val="left"/>
      <w:pPr>
        <w:ind w:left="4080" w:hanging="360"/>
      </w:pPr>
      <w:rPr>
        <w:rFonts w:ascii="Wingdings" w:hAnsi="Wingdings" w:hint="default"/>
      </w:rPr>
    </w:lvl>
    <w:lvl w:ilvl="6" w:tplc="FFFFFFFF" w:tentative="1">
      <w:start w:val="1"/>
      <w:numFmt w:val="bullet"/>
      <w:lvlText w:val=""/>
      <w:lvlJc w:val="left"/>
      <w:pPr>
        <w:ind w:left="4800" w:hanging="360"/>
      </w:pPr>
      <w:rPr>
        <w:rFonts w:ascii="Symbol" w:hAnsi="Symbol" w:hint="default"/>
      </w:rPr>
    </w:lvl>
    <w:lvl w:ilvl="7" w:tplc="FFFFFFFF" w:tentative="1">
      <w:start w:val="1"/>
      <w:numFmt w:val="bullet"/>
      <w:lvlText w:val="o"/>
      <w:lvlJc w:val="left"/>
      <w:pPr>
        <w:ind w:left="5520" w:hanging="360"/>
      </w:pPr>
      <w:rPr>
        <w:rFonts w:ascii="Courier New" w:hAnsi="Courier New" w:cs="Courier New" w:hint="default"/>
      </w:rPr>
    </w:lvl>
    <w:lvl w:ilvl="8" w:tplc="FFFFFFFF" w:tentative="1">
      <w:start w:val="1"/>
      <w:numFmt w:val="bullet"/>
      <w:lvlText w:val=""/>
      <w:lvlJc w:val="left"/>
      <w:pPr>
        <w:ind w:left="6240" w:hanging="360"/>
      </w:pPr>
      <w:rPr>
        <w:rFonts w:ascii="Wingdings" w:hAnsi="Wingdings" w:hint="default"/>
      </w:rPr>
    </w:lvl>
  </w:abstractNum>
  <w:abstractNum w:abstractNumId="6" w15:restartNumberingAfterBreak="0">
    <w:nsid w:val="437A4FAB"/>
    <w:multiLevelType w:val="hybridMultilevel"/>
    <w:tmpl w:val="F64A03D8"/>
    <w:lvl w:ilvl="0" w:tplc="1B5E54A6">
      <w:numFmt w:val="bullet"/>
      <w:lvlText w:val="-"/>
      <w:lvlJc w:val="left"/>
      <w:pPr>
        <w:ind w:left="480" w:hanging="360"/>
      </w:pPr>
      <w:rPr>
        <w:rFonts w:ascii="Times New Roman" w:eastAsia="Calibr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1812746765">
    <w:abstractNumId w:val="1"/>
  </w:num>
  <w:num w:numId="2" w16cid:durableId="354308121">
    <w:abstractNumId w:val="7"/>
  </w:num>
  <w:num w:numId="3" w16cid:durableId="476149507">
    <w:abstractNumId w:val="9"/>
  </w:num>
  <w:num w:numId="4" w16cid:durableId="1957564218">
    <w:abstractNumId w:val="8"/>
  </w:num>
  <w:num w:numId="5" w16cid:durableId="1707634076">
    <w:abstractNumId w:val="2"/>
  </w:num>
  <w:num w:numId="6" w16cid:durableId="1949463348">
    <w:abstractNumId w:val="0"/>
  </w:num>
  <w:num w:numId="7" w16cid:durableId="2058359130">
    <w:abstractNumId w:val="3"/>
  </w:num>
  <w:num w:numId="8" w16cid:durableId="1799300265">
    <w:abstractNumId w:val="4"/>
  </w:num>
  <w:num w:numId="9" w16cid:durableId="1288899815">
    <w:abstractNumId w:val="6"/>
  </w:num>
  <w:num w:numId="10" w16cid:durableId="325521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2BE9"/>
    <w:rsid w:val="000209DC"/>
    <w:rsid w:val="00032E0C"/>
    <w:rsid w:val="000446E8"/>
    <w:rsid w:val="00055D83"/>
    <w:rsid w:val="00064933"/>
    <w:rsid w:val="0007139C"/>
    <w:rsid w:val="000A3BD7"/>
    <w:rsid w:val="000D075E"/>
    <w:rsid w:val="000D233E"/>
    <w:rsid w:val="000D7152"/>
    <w:rsid w:val="000E2349"/>
    <w:rsid w:val="00111B62"/>
    <w:rsid w:val="00136D0C"/>
    <w:rsid w:val="001403AD"/>
    <w:rsid w:val="001452A3"/>
    <w:rsid w:val="00150B9C"/>
    <w:rsid w:val="00162029"/>
    <w:rsid w:val="00176AF8"/>
    <w:rsid w:val="00182222"/>
    <w:rsid w:val="001A5880"/>
    <w:rsid w:val="001C4B7D"/>
    <w:rsid w:val="001E262D"/>
    <w:rsid w:val="001E5289"/>
    <w:rsid w:val="001E57B5"/>
    <w:rsid w:val="00204AAD"/>
    <w:rsid w:val="0020728E"/>
    <w:rsid w:val="00223099"/>
    <w:rsid w:val="00223A1A"/>
    <w:rsid w:val="00232C9B"/>
    <w:rsid w:val="00236407"/>
    <w:rsid w:val="002368CE"/>
    <w:rsid w:val="0025713D"/>
    <w:rsid w:val="002574A3"/>
    <w:rsid w:val="00260B2D"/>
    <w:rsid w:val="0026300F"/>
    <w:rsid w:val="00270AED"/>
    <w:rsid w:val="00271CF6"/>
    <w:rsid w:val="00284FE5"/>
    <w:rsid w:val="002859D4"/>
    <w:rsid w:val="002A690E"/>
    <w:rsid w:val="002B5578"/>
    <w:rsid w:val="002C6F25"/>
    <w:rsid w:val="002D2BCB"/>
    <w:rsid w:val="002F3458"/>
    <w:rsid w:val="00301FD6"/>
    <w:rsid w:val="00312EF6"/>
    <w:rsid w:val="00313915"/>
    <w:rsid w:val="003140FD"/>
    <w:rsid w:val="00322651"/>
    <w:rsid w:val="0032668E"/>
    <w:rsid w:val="00336C6D"/>
    <w:rsid w:val="00347B4E"/>
    <w:rsid w:val="0036256B"/>
    <w:rsid w:val="00370F8B"/>
    <w:rsid w:val="003860D1"/>
    <w:rsid w:val="00392927"/>
    <w:rsid w:val="003B3746"/>
    <w:rsid w:val="003C4227"/>
    <w:rsid w:val="003D39AB"/>
    <w:rsid w:val="003E3D23"/>
    <w:rsid w:val="003F5621"/>
    <w:rsid w:val="003F72A0"/>
    <w:rsid w:val="00407977"/>
    <w:rsid w:val="0041566F"/>
    <w:rsid w:val="00422FDB"/>
    <w:rsid w:val="004316B3"/>
    <w:rsid w:val="00437746"/>
    <w:rsid w:val="00440EF7"/>
    <w:rsid w:val="004442D6"/>
    <w:rsid w:val="00444A52"/>
    <w:rsid w:val="004622EA"/>
    <w:rsid w:val="004A12F4"/>
    <w:rsid w:val="004A7E72"/>
    <w:rsid w:val="004B0A48"/>
    <w:rsid w:val="004B6DAA"/>
    <w:rsid w:val="004C385C"/>
    <w:rsid w:val="004D081D"/>
    <w:rsid w:val="004D5CCD"/>
    <w:rsid w:val="004E3F4E"/>
    <w:rsid w:val="004E4A2C"/>
    <w:rsid w:val="004F0858"/>
    <w:rsid w:val="00526412"/>
    <w:rsid w:val="00543028"/>
    <w:rsid w:val="0054462D"/>
    <w:rsid w:val="00546369"/>
    <w:rsid w:val="00561737"/>
    <w:rsid w:val="005874CD"/>
    <w:rsid w:val="005926C9"/>
    <w:rsid w:val="005B04D7"/>
    <w:rsid w:val="005B7262"/>
    <w:rsid w:val="005D2EA6"/>
    <w:rsid w:val="005D3D4C"/>
    <w:rsid w:val="005D3FE1"/>
    <w:rsid w:val="005D72F4"/>
    <w:rsid w:val="005E11A6"/>
    <w:rsid w:val="005E3D2C"/>
    <w:rsid w:val="005F1DA5"/>
    <w:rsid w:val="005F2F50"/>
    <w:rsid w:val="0060153F"/>
    <w:rsid w:val="006042FC"/>
    <w:rsid w:val="0060683F"/>
    <w:rsid w:val="00610BEF"/>
    <w:rsid w:val="00614598"/>
    <w:rsid w:val="00622E5D"/>
    <w:rsid w:val="00653622"/>
    <w:rsid w:val="006540CE"/>
    <w:rsid w:val="00690CA1"/>
    <w:rsid w:val="006A6418"/>
    <w:rsid w:val="006B1220"/>
    <w:rsid w:val="006B14D4"/>
    <w:rsid w:val="006B3C88"/>
    <w:rsid w:val="006B5CA2"/>
    <w:rsid w:val="006D6B11"/>
    <w:rsid w:val="006E1D74"/>
    <w:rsid w:val="0071731F"/>
    <w:rsid w:val="007205CE"/>
    <w:rsid w:val="007221AF"/>
    <w:rsid w:val="00750DAC"/>
    <w:rsid w:val="007769D0"/>
    <w:rsid w:val="00777615"/>
    <w:rsid w:val="007B75C6"/>
    <w:rsid w:val="007C3182"/>
    <w:rsid w:val="007F1318"/>
    <w:rsid w:val="007F34EC"/>
    <w:rsid w:val="007F4F3C"/>
    <w:rsid w:val="00812BB6"/>
    <w:rsid w:val="0081762C"/>
    <w:rsid w:val="00820257"/>
    <w:rsid w:val="008263C5"/>
    <w:rsid w:val="008456FF"/>
    <w:rsid w:val="00847DE8"/>
    <w:rsid w:val="00870B4E"/>
    <w:rsid w:val="00871DF1"/>
    <w:rsid w:val="0087596A"/>
    <w:rsid w:val="00880213"/>
    <w:rsid w:val="008A23A2"/>
    <w:rsid w:val="008A5E87"/>
    <w:rsid w:val="008C2098"/>
    <w:rsid w:val="008D43EA"/>
    <w:rsid w:val="008E2312"/>
    <w:rsid w:val="008F1FF7"/>
    <w:rsid w:val="008F4276"/>
    <w:rsid w:val="008F4758"/>
    <w:rsid w:val="008F6B81"/>
    <w:rsid w:val="0090456A"/>
    <w:rsid w:val="00931440"/>
    <w:rsid w:val="0095514D"/>
    <w:rsid w:val="00961903"/>
    <w:rsid w:val="00965589"/>
    <w:rsid w:val="00985F7B"/>
    <w:rsid w:val="009A067C"/>
    <w:rsid w:val="009B0CEC"/>
    <w:rsid w:val="009E6514"/>
    <w:rsid w:val="009F5632"/>
    <w:rsid w:val="00A00A05"/>
    <w:rsid w:val="00A1536D"/>
    <w:rsid w:val="00A15AAA"/>
    <w:rsid w:val="00A25333"/>
    <w:rsid w:val="00A27439"/>
    <w:rsid w:val="00A56540"/>
    <w:rsid w:val="00A60C27"/>
    <w:rsid w:val="00A6209B"/>
    <w:rsid w:val="00A645BB"/>
    <w:rsid w:val="00A6679B"/>
    <w:rsid w:val="00A75341"/>
    <w:rsid w:val="00A80F5E"/>
    <w:rsid w:val="00A97321"/>
    <w:rsid w:val="00AB1222"/>
    <w:rsid w:val="00AC0D69"/>
    <w:rsid w:val="00AC44E7"/>
    <w:rsid w:val="00AC6E54"/>
    <w:rsid w:val="00AD2DC0"/>
    <w:rsid w:val="00AD6429"/>
    <w:rsid w:val="00AE2691"/>
    <w:rsid w:val="00AE2962"/>
    <w:rsid w:val="00AE7138"/>
    <w:rsid w:val="00B00CE8"/>
    <w:rsid w:val="00B03471"/>
    <w:rsid w:val="00B04E6C"/>
    <w:rsid w:val="00B108BB"/>
    <w:rsid w:val="00B20547"/>
    <w:rsid w:val="00B22173"/>
    <w:rsid w:val="00B235E9"/>
    <w:rsid w:val="00B37448"/>
    <w:rsid w:val="00B55DC9"/>
    <w:rsid w:val="00B8312F"/>
    <w:rsid w:val="00B836B4"/>
    <w:rsid w:val="00B85E42"/>
    <w:rsid w:val="00BB4908"/>
    <w:rsid w:val="00BC7830"/>
    <w:rsid w:val="00BF6F97"/>
    <w:rsid w:val="00C14BBC"/>
    <w:rsid w:val="00C25433"/>
    <w:rsid w:val="00C25488"/>
    <w:rsid w:val="00C33CF7"/>
    <w:rsid w:val="00C53E47"/>
    <w:rsid w:val="00C54577"/>
    <w:rsid w:val="00C6406A"/>
    <w:rsid w:val="00C84467"/>
    <w:rsid w:val="00C864EE"/>
    <w:rsid w:val="00C95979"/>
    <w:rsid w:val="00CA6BD4"/>
    <w:rsid w:val="00CC1CC9"/>
    <w:rsid w:val="00CD3C91"/>
    <w:rsid w:val="00CF76A4"/>
    <w:rsid w:val="00D15E77"/>
    <w:rsid w:val="00D21679"/>
    <w:rsid w:val="00D26C8B"/>
    <w:rsid w:val="00D3479E"/>
    <w:rsid w:val="00D47962"/>
    <w:rsid w:val="00D656A4"/>
    <w:rsid w:val="00D665A0"/>
    <w:rsid w:val="00D818A9"/>
    <w:rsid w:val="00D83E43"/>
    <w:rsid w:val="00D84418"/>
    <w:rsid w:val="00D86E51"/>
    <w:rsid w:val="00DC406B"/>
    <w:rsid w:val="00DE5974"/>
    <w:rsid w:val="00E160F3"/>
    <w:rsid w:val="00E17890"/>
    <w:rsid w:val="00E22B03"/>
    <w:rsid w:val="00E2633B"/>
    <w:rsid w:val="00E2746D"/>
    <w:rsid w:val="00E3709F"/>
    <w:rsid w:val="00E5141C"/>
    <w:rsid w:val="00E641A7"/>
    <w:rsid w:val="00E728DB"/>
    <w:rsid w:val="00E737F5"/>
    <w:rsid w:val="00E77E87"/>
    <w:rsid w:val="00E85394"/>
    <w:rsid w:val="00EA7AE3"/>
    <w:rsid w:val="00EC2722"/>
    <w:rsid w:val="00ED008A"/>
    <w:rsid w:val="00EE2317"/>
    <w:rsid w:val="00F05D67"/>
    <w:rsid w:val="00F16858"/>
    <w:rsid w:val="00F23691"/>
    <w:rsid w:val="00F331E6"/>
    <w:rsid w:val="00F46BA3"/>
    <w:rsid w:val="00F6004E"/>
    <w:rsid w:val="00F6655B"/>
    <w:rsid w:val="00F76E2D"/>
    <w:rsid w:val="00F76EB9"/>
    <w:rsid w:val="00F857CA"/>
    <w:rsid w:val="00F93EB9"/>
    <w:rsid w:val="00F9696D"/>
    <w:rsid w:val="00FA2488"/>
    <w:rsid w:val="00FA74EF"/>
    <w:rsid w:val="00FB4E25"/>
    <w:rsid w:val="00FB5B73"/>
    <w:rsid w:val="00FC1615"/>
    <w:rsid w:val="00FD240D"/>
    <w:rsid w:val="00FE7703"/>
    <w:rsid w:val="00FF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al-author-name-more">
    <w:name w:val="al-author-name-more"/>
    <w:qFormat/>
    <w:rsid w:val="00A80F5E"/>
    <w:rPr>
      <w:rFonts w:ascii="Times New Roman" w:hAnsi="Times New Roman"/>
      <w:b/>
      <w:sz w:val="24"/>
    </w:rPr>
  </w:style>
  <w:style w:type="paragraph" w:styleId="Caption">
    <w:name w:val="caption"/>
    <w:basedOn w:val="Normal"/>
    <w:next w:val="Normal"/>
    <w:uiPriority w:val="35"/>
    <w:unhideWhenUsed/>
    <w:qFormat/>
    <w:rsid w:val="00D83E43"/>
    <w:pPr>
      <w:spacing w:before="0" w:line="240" w:lineRule="auto"/>
    </w:pPr>
    <w:rPr>
      <w:rFonts w:ascii="Calibri" w:hAnsi="Calibri" w:cs="Times New Roman"/>
      <w:b/>
      <w:bCs/>
      <w:color w:val="4F81BD"/>
      <w:sz w:val="18"/>
      <w:szCs w:val="18"/>
      <w:lang w:val="en-GB"/>
      <w14:ligatures w14:val="none"/>
    </w:rPr>
  </w:style>
  <w:style w:type="character" w:styleId="Hyperlink">
    <w:name w:val="Hyperlink"/>
    <w:uiPriority w:val="99"/>
    <w:unhideWhenUsed/>
    <w:rsid w:val="009E6514"/>
    <w:rPr>
      <w:color w:val="0000FF"/>
      <w:u w:val="single"/>
    </w:rPr>
  </w:style>
  <w:style w:type="character" w:customStyle="1" w:styleId="UnresolvedMention1">
    <w:name w:val="Unresolved Mention1"/>
    <w:basedOn w:val="DefaultParagraphFont"/>
    <w:uiPriority w:val="99"/>
    <w:semiHidden/>
    <w:unhideWhenUsed/>
    <w:rsid w:val="00653622"/>
    <w:rPr>
      <w:color w:val="605E5C"/>
      <w:shd w:val="clear" w:color="auto" w:fill="E1DFDD"/>
    </w:rPr>
  </w:style>
  <w:style w:type="character" w:customStyle="1" w:styleId="UnresolvedMention2">
    <w:name w:val="Unresolved Mention2"/>
    <w:basedOn w:val="DefaultParagraphFont"/>
    <w:uiPriority w:val="99"/>
    <w:semiHidden/>
    <w:unhideWhenUsed/>
    <w:rsid w:val="00236407"/>
    <w:rPr>
      <w:color w:val="605E5C"/>
      <w:shd w:val="clear" w:color="auto" w:fill="E1DFDD"/>
    </w:rPr>
  </w:style>
  <w:style w:type="paragraph" w:styleId="Header">
    <w:name w:val="header"/>
    <w:basedOn w:val="Normal"/>
    <w:link w:val="HeaderChar"/>
    <w:uiPriority w:val="99"/>
    <w:unhideWhenUsed/>
    <w:rsid w:val="00E274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2746D"/>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7468">
      <w:bodyDiv w:val="1"/>
      <w:marLeft w:val="0"/>
      <w:marRight w:val="0"/>
      <w:marTop w:val="0"/>
      <w:marBottom w:val="0"/>
      <w:divBdr>
        <w:top w:val="none" w:sz="0" w:space="0" w:color="auto"/>
        <w:left w:val="none" w:sz="0" w:space="0" w:color="auto"/>
        <w:bottom w:val="none" w:sz="0" w:space="0" w:color="auto"/>
        <w:right w:val="none" w:sz="0" w:space="0" w:color="auto"/>
      </w:divBdr>
    </w:div>
    <w:div w:id="116801689">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421802255">
      <w:bodyDiv w:val="1"/>
      <w:marLeft w:val="0"/>
      <w:marRight w:val="0"/>
      <w:marTop w:val="0"/>
      <w:marBottom w:val="0"/>
      <w:divBdr>
        <w:top w:val="none" w:sz="0" w:space="0" w:color="auto"/>
        <w:left w:val="none" w:sz="0" w:space="0" w:color="auto"/>
        <w:bottom w:val="none" w:sz="0" w:space="0" w:color="auto"/>
        <w:right w:val="none" w:sz="0" w:space="0" w:color="auto"/>
      </w:divBdr>
    </w:div>
    <w:div w:id="689530395">
      <w:bodyDiv w:val="1"/>
      <w:marLeft w:val="0"/>
      <w:marRight w:val="0"/>
      <w:marTop w:val="0"/>
      <w:marBottom w:val="0"/>
      <w:divBdr>
        <w:top w:val="none" w:sz="0" w:space="0" w:color="auto"/>
        <w:left w:val="none" w:sz="0" w:space="0" w:color="auto"/>
        <w:bottom w:val="none" w:sz="0" w:space="0" w:color="auto"/>
        <w:right w:val="none" w:sz="0" w:space="0" w:color="auto"/>
      </w:divBdr>
    </w:div>
    <w:div w:id="715474656">
      <w:bodyDiv w:val="1"/>
      <w:marLeft w:val="0"/>
      <w:marRight w:val="0"/>
      <w:marTop w:val="0"/>
      <w:marBottom w:val="0"/>
      <w:divBdr>
        <w:top w:val="none" w:sz="0" w:space="0" w:color="auto"/>
        <w:left w:val="none" w:sz="0" w:space="0" w:color="auto"/>
        <w:bottom w:val="none" w:sz="0" w:space="0" w:color="auto"/>
        <w:right w:val="none" w:sz="0" w:space="0" w:color="auto"/>
      </w:divBdr>
    </w:div>
    <w:div w:id="883517646">
      <w:bodyDiv w:val="1"/>
      <w:marLeft w:val="0"/>
      <w:marRight w:val="0"/>
      <w:marTop w:val="0"/>
      <w:marBottom w:val="0"/>
      <w:divBdr>
        <w:top w:val="none" w:sz="0" w:space="0" w:color="auto"/>
        <w:left w:val="none" w:sz="0" w:space="0" w:color="auto"/>
        <w:bottom w:val="none" w:sz="0" w:space="0" w:color="auto"/>
        <w:right w:val="none" w:sz="0" w:space="0" w:color="auto"/>
      </w:divBdr>
    </w:div>
    <w:div w:id="1099328287">
      <w:bodyDiv w:val="1"/>
      <w:marLeft w:val="0"/>
      <w:marRight w:val="0"/>
      <w:marTop w:val="0"/>
      <w:marBottom w:val="0"/>
      <w:divBdr>
        <w:top w:val="none" w:sz="0" w:space="0" w:color="auto"/>
        <w:left w:val="none" w:sz="0" w:space="0" w:color="auto"/>
        <w:bottom w:val="none" w:sz="0" w:space="0" w:color="auto"/>
        <w:right w:val="none" w:sz="0" w:space="0" w:color="auto"/>
      </w:divBdr>
    </w:div>
    <w:div w:id="174287224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2005813055">
      <w:bodyDiv w:val="1"/>
      <w:marLeft w:val="0"/>
      <w:marRight w:val="0"/>
      <w:marTop w:val="0"/>
      <w:marBottom w:val="0"/>
      <w:divBdr>
        <w:top w:val="none" w:sz="0" w:space="0" w:color="auto"/>
        <w:left w:val="none" w:sz="0" w:space="0" w:color="auto"/>
        <w:bottom w:val="none" w:sz="0" w:space="0" w:color="auto"/>
        <w:right w:val="none" w:sz="0" w:space="0" w:color="auto"/>
      </w:divBdr>
    </w:div>
    <w:div w:id="205314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scientific-contributions/71473179_Wellington_Fabiano_Brito" TargetMode="External"/><Relationship Id="rId18" Type="http://schemas.openxmlformats.org/officeDocument/2006/relationships/hyperlink" Target="https://doi.org/10.3390/ijerph16132390" TargetMode="External"/><Relationship Id="rId26" Type="http://schemas.openxmlformats.org/officeDocument/2006/relationships/hyperlink" Target="https://www.tandfonline.com/author/Ransdell%2C+Lynda+B" TargetMode="External"/><Relationship Id="rId39" Type="http://schemas.openxmlformats.org/officeDocument/2006/relationships/header" Target="header1.xml"/><Relationship Id="rId21" Type="http://schemas.openxmlformats.org/officeDocument/2006/relationships/hyperlink" Target="https://www.medicalnewstoday.com/articles/aerobic-vs-anaerobic-exercises" TargetMode="External"/><Relationship Id="rId34" Type="http://schemas.openxmlformats.org/officeDocument/2006/relationships/hyperlink" Target="https://www.researchgate.net/profile/Grant-Tomkinson/publication/285325530_Field_tests_of_fitness/links/5684a56d08ae051f9af04bc1/Field-tests-of-fitness.pd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89/fpubh.2021.829367" TargetMode="External"/><Relationship Id="rId29" Type="http://schemas.openxmlformats.org/officeDocument/2006/relationships/hyperlink" Target="https://www.tandfonline.com/author/Moyer-Mileur%2C+Laur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lnewstoday.com/articles/249190" TargetMode="External"/><Relationship Id="rId24" Type="http://schemas.openxmlformats.org/officeDocument/2006/relationships/hyperlink" Target="https://doi.org/10.46827/ejpe.v6i11.3611" TargetMode="External"/><Relationship Id="rId32" Type="http://schemas.openxmlformats.org/officeDocument/2006/relationships/hyperlink" Target="https://doi.org/10.1016/j.ogc.2011.05.008" TargetMode="External"/><Relationship Id="rId37" Type="http://schemas.openxmlformats.org/officeDocument/2006/relationships/hyperlink" Target="https://www.who.int/news-room/fact-sheets/detail/physical-activity"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gate.net/scientific-contributions/71499755_Marcelo_Dias_Campos" TargetMode="External"/><Relationship Id="rId23" Type="http://schemas.openxmlformats.org/officeDocument/2006/relationships/hyperlink" Target="https://biostrap.com/blog/cardiovascular-endurance/" TargetMode="External"/><Relationship Id="rId28" Type="http://schemas.openxmlformats.org/officeDocument/2006/relationships/hyperlink" Target="https://www.tandfonline.com/author/Ornes%2C+Lynne" TargetMode="External"/><Relationship Id="rId36" Type="http://schemas.openxmlformats.org/officeDocument/2006/relationships/hyperlink" Target="https://doi.org/10.34917/7646095" TargetMode="External"/><Relationship Id="rId10" Type="http://schemas.openxmlformats.org/officeDocument/2006/relationships/hyperlink" Target="https://www.verywellhealth.com/body-composition-5509458" TargetMode="External"/><Relationship Id="rId19" Type="http://schemas.openxmlformats.org/officeDocument/2006/relationships/hyperlink" Target="https://doi.org/10.1016/j.jshs.2015.11.005" TargetMode="External"/><Relationship Id="rId31" Type="http://schemas.openxmlformats.org/officeDocument/2006/relationships/hyperlink" Target="https://doi.org/10.3390/diagnostics12061470"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esearchgate.net/journal/1840-2291_Healthmed" TargetMode="External"/><Relationship Id="rId14" Type="http://schemas.openxmlformats.org/officeDocument/2006/relationships/hyperlink" Target="https://www.researchgate.net/scientific-contributions/2003782806_Alessandra_do_Amaral_Marcolongo" TargetMode="External"/><Relationship Id="rId22" Type="http://schemas.openxmlformats.org/officeDocument/2006/relationships/hyperlink" Target="https://doi.org/10.1186/1472-6874-14-122" TargetMode="External"/><Relationship Id="rId27" Type="http://schemas.openxmlformats.org/officeDocument/2006/relationships/hyperlink" Target="https://www.tandfonline.com/author/Robertson%2C+LeAnn" TargetMode="External"/><Relationship Id="rId30" Type="http://schemas.openxmlformats.org/officeDocument/2006/relationships/hyperlink" Target="https://www.grin.com/document/195870" TargetMode="External"/><Relationship Id="rId35" Type="http://schemas.openxmlformats.org/officeDocument/2006/relationships/hyperlink" Target="https://doi.org/10.1016/j.pain.2010.01.020" TargetMode="External"/><Relationship Id="rId43" Type="http://schemas.openxmlformats.org/officeDocument/2006/relationships/header" Target="header3.xml"/><Relationship Id="rId8" Type="http://schemas.openxmlformats.org/officeDocument/2006/relationships/hyperlink" Target="https://pdfs.semanticscholar.org/7b55/c8a498c0fb3a4018c723e934dff4ce13308d.pdf" TargetMode="External"/><Relationship Id="rId3" Type="http://schemas.openxmlformats.org/officeDocument/2006/relationships/styles" Target="styles.xml"/><Relationship Id="rId12" Type="http://schemas.openxmlformats.org/officeDocument/2006/relationships/hyperlink" Target="https://psycnet.apa.org/doi/10.1007/s11199-006-9038-7" TargetMode="External"/><Relationship Id="rId17" Type="http://schemas.openxmlformats.org/officeDocument/2006/relationships/hyperlink" Target="https://books.google.co.ke/books?id=5583vgAACAAJ&amp;source=gbs_book_other_versions" TargetMode="External"/><Relationship Id="rId25" Type="http://schemas.openxmlformats.org/officeDocument/2006/relationships/hyperlink" Target="https://www.prevention.com/fitness/a20485587/benefits-from-walking-every-day/" TargetMode="External"/><Relationship Id="rId33" Type="http://schemas.openxmlformats.org/officeDocument/2006/relationships/hyperlink" Target="https://medicalxpress.com/news/2017-08-sufficient-cardiovascular.html" TargetMode="External"/><Relationship Id="rId38" Type="http://schemas.openxmlformats.org/officeDocument/2006/relationships/hyperlink" Target="https://www.worldcat.org/title/dancer-wellness/oclc/946031662" TargetMode="External"/><Relationship Id="rId46" Type="http://schemas.openxmlformats.org/officeDocument/2006/relationships/theme" Target="theme/theme1.xml"/><Relationship Id="rId20" Type="http://schemas.openxmlformats.org/officeDocument/2006/relationships/hyperlink" Target="https://doi.org/10.1016/j.neubiorev.2018.05.009"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CF67-4A37-4E0C-9F9E-A367E362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9628</Words>
  <Characters>54885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Editor-90</cp:lastModifiedBy>
  <cp:revision>4</cp:revision>
  <dcterms:created xsi:type="dcterms:W3CDTF">2025-02-13T13:21:00Z</dcterms:created>
  <dcterms:modified xsi:type="dcterms:W3CDTF">2025-02-15T04:51:00Z</dcterms:modified>
</cp:coreProperties>
</file>